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53" w:rsidRDefault="002A3D53" w:rsidP="002A3D53">
      <w:pPr>
        <w:pStyle w:val="a3"/>
        <w:spacing w:line="24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ТЕСТ ПО ТЕМЕ «ПРИЧАСТИЕ»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>1. Укажите, какое слово передает значение действия: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>а) прочный;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>б) думающий;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>в) крепкий;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>2. Укажите признаки, которые присущи причастию: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>а) род; число; падеж;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>б) род; число; падеж; вид; время;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 xml:space="preserve">3. Какое слово в предложении является причастием: Это были очень странные </w:t>
      </w:r>
      <w:proofErr w:type="spellStart"/>
      <w:r w:rsidRPr="002A3D53">
        <w:rPr>
          <w:rFonts w:ascii="Arial" w:hAnsi="Arial" w:cs="Arial"/>
          <w:color w:val="333333"/>
          <w:sz w:val="40"/>
          <w:szCs w:val="40"/>
        </w:rPr>
        <w:t>голубые</w:t>
      </w:r>
      <w:proofErr w:type="spellEnd"/>
      <w:r w:rsidRPr="002A3D53">
        <w:rPr>
          <w:rFonts w:ascii="Arial" w:hAnsi="Arial" w:cs="Arial"/>
          <w:color w:val="333333"/>
          <w:sz w:val="40"/>
          <w:szCs w:val="40"/>
        </w:rPr>
        <w:t xml:space="preserve"> языки огня, намекавшие на что-то сказочное.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>а) странные;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 xml:space="preserve">б) </w:t>
      </w:r>
      <w:proofErr w:type="spellStart"/>
      <w:r w:rsidRPr="002A3D53">
        <w:rPr>
          <w:rFonts w:ascii="Arial" w:hAnsi="Arial" w:cs="Arial"/>
          <w:color w:val="333333"/>
          <w:sz w:val="40"/>
          <w:szCs w:val="40"/>
        </w:rPr>
        <w:t>голубые</w:t>
      </w:r>
      <w:proofErr w:type="spellEnd"/>
      <w:r w:rsidRPr="002A3D53">
        <w:rPr>
          <w:rFonts w:ascii="Arial" w:hAnsi="Arial" w:cs="Arial"/>
          <w:color w:val="333333"/>
          <w:sz w:val="40"/>
          <w:szCs w:val="40"/>
        </w:rPr>
        <w:t>;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>в) намекавшие;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>г) сказочное;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>4. В каком ряду все слова являются причастиями?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>а) оскалившийся; проговоривший; удержав; неожиданный;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 xml:space="preserve">б) </w:t>
      </w:r>
      <w:proofErr w:type="gramStart"/>
      <w:r w:rsidRPr="002A3D53">
        <w:rPr>
          <w:rFonts w:ascii="Arial" w:hAnsi="Arial" w:cs="Arial"/>
          <w:color w:val="333333"/>
          <w:sz w:val="40"/>
          <w:szCs w:val="40"/>
        </w:rPr>
        <w:t>лечащий</w:t>
      </w:r>
      <w:proofErr w:type="gramEnd"/>
      <w:r w:rsidRPr="002A3D53">
        <w:rPr>
          <w:rFonts w:ascii="Arial" w:hAnsi="Arial" w:cs="Arial"/>
          <w:color w:val="333333"/>
          <w:sz w:val="40"/>
          <w:szCs w:val="40"/>
        </w:rPr>
        <w:t>; нагретый; перелистав; поевший;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lastRenderedPageBreak/>
        <w:t xml:space="preserve">в) заплакано; </w:t>
      </w:r>
      <w:proofErr w:type="gramStart"/>
      <w:r w:rsidRPr="002A3D53">
        <w:rPr>
          <w:rFonts w:ascii="Arial" w:hAnsi="Arial" w:cs="Arial"/>
          <w:color w:val="333333"/>
          <w:sz w:val="40"/>
          <w:szCs w:val="40"/>
        </w:rPr>
        <w:t>ударивший</w:t>
      </w:r>
      <w:proofErr w:type="gramEnd"/>
      <w:r w:rsidRPr="002A3D53">
        <w:rPr>
          <w:rFonts w:ascii="Arial" w:hAnsi="Arial" w:cs="Arial"/>
          <w:color w:val="333333"/>
          <w:sz w:val="40"/>
          <w:szCs w:val="40"/>
        </w:rPr>
        <w:t>; придержанный; непредвиденный;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>г) летающий; мытый; рассчитавший; побывав;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>5. Укажите словосочетание с ошибкой: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>а) приближающейся бурей;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 xml:space="preserve">б) в </w:t>
      </w:r>
      <w:proofErr w:type="gramStart"/>
      <w:r w:rsidRPr="002A3D53">
        <w:rPr>
          <w:rFonts w:ascii="Arial" w:hAnsi="Arial" w:cs="Arial"/>
          <w:color w:val="333333"/>
          <w:sz w:val="40"/>
          <w:szCs w:val="40"/>
        </w:rPr>
        <w:t>начинающимся</w:t>
      </w:r>
      <w:proofErr w:type="gramEnd"/>
      <w:r w:rsidRPr="002A3D53">
        <w:rPr>
          <w:rFonts w:ascii="Arial" w:hAnsi="Arial" w:cs="Arial"/>
          <w:color w:val="333333"/>
          <w:sz w:val="40"/>
          <w:szCs w:val="40"/>
        </w:rPr>
        <w:t xml:space="preserve"> состязании;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>в) к младшей дочери;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>г) об играющем ребенке.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>6. Укажите предложение с причастным оборотом: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>а) Внезапно раздался топот скачущей лошади.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>б) Чуть шелестят листья берез, едва колеблемые ветром.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>7. Укажите предложение, в котором причастный оборот выделен неправильно: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>а) Цветы, отягощенные, росой стоят неподвижно.</w:t>
      </w:r>
    </w:p>
    <w:p w:rsidR="002A3D53" w:rsidRPr="002A3D53" w:rsidRDefault="002A3D53" w:rsidP="002A3D53">
      <w:pPr>
        <w:pStyle w:val="a3"/>
        <w:spacing w:line="240" w:lineRule="atLeast"/>
        <w:rPr>
          <w:rFonts w:ascii="Arial" w:hAnsi="Arial" w:cs="Arial"/>
          <w:color w:val="333333"/>
          <w:sz w:val="40"/>
          <w:szCs w:val="40"/>
        </w:rPr>
      </w:pPr>
      <w:r w:rsidRPr="002A3D53">
        <w:rPr>
          <w:rFonts w:ascii="Arial" w:hAnsi="Arial" w:cs="Arial"/>
          <w:color w:val="333333"/>
          <w:sz w:val="40"/>
          <w:szCs w:val="40"/>
        </w:rPr>
        <w:t>б) Старик, видевший все своими глазами, не мог говорить без слез.</w:t>
      </w:r>
    </w:p>
    <w:p w:rsidR="008C1A15" w:rsidRDefault="008C1A15"/>
    <w:sectPr w:rsidR="008C1A15" w:rsidSect="008C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D53"/>
    <w:rsid w:val="002A3D53"/>
    <w:rsid w:val="008C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D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2011-10-11T13:36:00Z</dcterms:created>
  <dcterms:modified xsi:type="dcterms:W3CDTF">2011-10-11T13:37:00Z</dcterms:modified>
</cp:coreProperties>
</file>