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D0" w:rsidRDefault="00014ED0" w:rsidP="00014E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подготовки </w:t>
      </w:r>
    </w:p>
    <w:p w:rsidR="00014ED0" w:rsidRDefault="00014ED0" w:rsidP="00014E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Государственной Итоговой Аттестации.</w:t>
      </w:r>
    </w:p>
    <w:p w:rsidR="00014ED0" w:rsidRDefault="00014ED0" w:rsidP="007C4BEB">
      <w:pPr>
        <w:pStyle w:val="a3"/>
        <w:jc w:val="both"/>
        <w:rPr>
          <w:sz w:val="26"/>
          <w:szCs w:val="26"/>
        </w:rPr>
      </w:pPr>
    </w:p>
    <w:p w:rsidR="00014ED0" w:rsidRDefault="00014ED0" w:rsidP="007C4BE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Познакомить учащихся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:</w:t>
      </w:r>
    </w:p>
    <w:p w:rsidR="00014ED0" w:rsidRDefault="00014ED0" w:rsidP="007C4BEB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●особенностями структуры и содержания экзаменационной </w:t>
      </w:r>
      <w:r>
        <w:rPr>
          <w:sz w:val="26"/>
          <w:szCs w:val="26"/>
        </w:rPr>
        <w:tab/>
        <w:t>работы;</w:t>
      </w:r>
    </w:p>
    <w:p w:rsidR="00014ED0" w:rsidRDefault="00014ED0" w:rsidP="007C4BEB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●правилами выполнения работы;</w:t>
      </w:r>
    </w:p>
    <w:p w:rsidR="00014ED0" w:rsidRDefault="00014ED0" w:rsidP="007C4BEB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●источниками информации о ГИА.</w:t>
      </w:r>
    </w:p>
    <w:p w:rsidR="00014ED0" w:rsidRDefault="00014ED0" w:rsidP="007C4BE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Проводить диагностические тестирования с целью получения предварительной информации о готовности учащихся к ГИА.</w:t>
      </w:r>
    </w:p>
    <w:p w:rsidR="00014ED0" w:rsidRDefault="00014ED0" w:rsidP="007C4BE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тестирования проводить разбор ошибок, решать задачи, вызвавшие затруднения, выявлять пробелы  ЗУН, составить группу «риска» (с которой отдельно проводить дополнительные занятия.)</w:t>
      </w:r>
    </w:p>
    <w:p w:rsidR="00014ED0" w:rsidRDefault="00014ED0" w:rsidP="007C4BE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Параллельно с темой по математике, изучаемой на школьных уроках решать задания  в форме ГИА, сгруппированных по темам в порядке их изучения в 9 классе.</w:t>
      </w:r>
    </w:p>
    <w:p w:rsidR="00014ED0" w:rsidRDefault="00014ED0" w:rsidP="007C4BE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После каждой темы проводить проверочные обобщающие тесты, соответствующие ГИА.</w:t>
      </w:r>
    </w:p>
    <w:p w:rsidR="00014ED0" w:rsidRDefault="00014ED0" w:rsidP="007C4BE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Использовать несколько вариантов работы с пособиями для подготовки к ГИА:</w:t>
      </w:r>
    </w:p>
    <w:p w:rsidR="00014ED0" w:rsidRDefault="00014ED0" w:rsidP="007C4BEB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●включение заданий тестового характера в систему заданий для 9   </w:t>
      </w:r>
      <w:r>
        <w:rPr>
          <w:sz w:val="26"/>
          <w:szCs w:val="26"/>
        </w:rPr>
        <w:tab/>
        <w:t>класса вместе со стандартными упражнениями учебника;</w:t>
      </w:r>
    </w:p>
    <w:p w:rsidR="00014ED0" w:rsidRDefault="00014ED0" w:rsidP="007C4BEB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●использование заданий и контрольных работ на этапе </w:t>
      </w:r>
      <w:r>
        <w:rPr>
          <w:sz w:val="26"/>
          <w:szCs w:val="26"/>
        </w:rPr>
        <w:tab/>
        <w:t xml:space="preserve">обобщающего повторения по каждой теме, на этапе итогового </w:t>
      </w:r>
      <w:r>
        <w:rPr>
          <w:sz w:val="26"/>
          <w:szCs w:val="26"/>
        </w:rPr>
        <w:tab/>
        <w:t>повторения и подготовки к ГИА в конце 9 класса;</w:t>
      </w:r>
    </w:p>
    <w:p w:rsidR="00014ED0" w:rsidRDefault="00014ED0" w:rsidP="007C4BEB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●контроль и коррекция знаний учащихся.</w:t>
      </w:r>
    </w:p>
    <w:p w:rsidR="00014ED0" w:rsidRDefault="00014ED0" w:rsidP="007C4BE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Вести учет личных достижений учащихся.</w:t>
      </w:r>
    </w:p>
    <w:p w:rsidR="00014ED0" w:rsidRDefault="00014ED0" w:rsidP="007C4BE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Вести работу по реализации траектории индивидуального развития учащихся.</w:t>
      </w:r>
    </w:p>
    <w:p w:rsidR="00014ED0" w:rsidRDefault="00014ED0" w:rsidP="007C4BE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дополнительных занятиях во второй половине дня использовать рабочие тетради, содержащие задания по математике типа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частей экзаменационной работы.</w:t>
      </w:r>
    </w:p>
    <w:p w:rsidR="00014ED0" w:rsidRDefault="00014ED0" w:rsidP="007C4BE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Составить: </w:t>
      </w:r>
    </w:p>
    <w:p w:rsidR="00014ED0" w:rsidRDefault="00014ED0" w:rsidP="007C4BEB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●тематическое планирование уроков подготовки к ГИА (</w:t>
      </w:r>
      <w:r>
        <w:rPr>
          <w:sz w:val="26"/>
          <w:szCs w:val="26"/>
          <w:lang w:val="en-US"/>
        </w:rPr>
        <w:t>IV</w:t>
      </w:r>
      <w:r w:rsidRPr="00014ED0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четверть);</w:t>
      </w:r>
    </w:p>
    <w:p w:rsidR="00014ED0" w:rsidRDefault="00014ED0" w:rsidP="007C4BEB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●план работ по подготовки учащихся 9 класса к ГИА (вторая </w:t>
      </w:r>
      <w:r>
        <w:rPr>
          <w:sz w:val="26"/>
          <w:szCs w:val="26"/>
        </w:rPr>
        <w:tab/>
        <w:t>половина дня).</w:t>
      </w:r>
    </w:p>
    <w:p w:rsidR="00014ED0" w:rsidRDefault="00014ED0" w:rsidP="007C4BE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Использовать дистанционную форму обучения (Интернет ресурсы).</w:t>
      </w:r>
    </w:p>
    <w:p w:rsidR="00014ED0" w:rsidRDefault="00014ED0" w:rsidP="007C4BE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Обеспечить учащихся необходимой литературой для подготовки к ГИА.</w:t>
      </w:r>
    </w:p>
    <w:p w:rsidR="00014ED0" w:rsidRDefault="00014ED0" w:rsidP="007C4BE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Использовать работу школьной психологической службы.</w:t>
      </w:r>
    </w:p>
    <w:p w:rsidR="00BE4CF2" w:rsidRDefault="00BE4CF2"/>
    <w:sectPr w:rsidR="00BE4CF2" w:rsidSect="00C8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4F3"/>
    <w:multiLevelType w:val="hybridMultilevel"/>
    <w:tmpl w:val="2CCAB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ED0"/>
    <w:rsid w:val="00014ED0"/>
    <w:rsid w:val="007C4BEB"/>
    <w:rsid w:val="00BE4CF2"/>
    <w:rsid w:val="00C8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4E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14ED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2012-03-03T08:23:00Z</dcterms:created>
  <dcterms:modified xsi:type="dcterms:W3CDTF">2012-03-25T06:56:00Z</dcterms:modified>
</cp:coreProperties>
</file>