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54" w:rsidRDefault="00F77A54" w:rsidP="00F77A54">
      <w:pPr>
        <w:jc w:val="right"/>
        <w:rPr>
          <w:rFonts w:ascii="Times New Roman" w:hAnsi="Times New Roman" w:cs="Times New Roman"/>
          <w:sz w:val="32"/>
          <w:szCs w:val="32"/>
        </w:rPr>
      </w:pPr>
      <w:r w:rsidRPr="00E85475">
        <w:rPr>
          <w:rFonts w:ascii="Times New Roman" w:hAnsi="Times New Roman" w:cs="Times New Roman"/>
          <w:sz w:val="32"/>
          <w:szCs w:val="32"/>
        </w:rPr>
        <w:t>Левин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E85475">
        <w:rPr>
          <w:rFonts w:ascii="Times New Roman" w:hAnsi="Times New Roman" w:cs="Times New Roman"/>
          <w:sz w:val="32"/>
          <w:szCs w:val="32"/>
        </w:rPr>
        <w:t xml:space="preserve"> Татьян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E85475">
        <w:rPr>
          <w:rFonts w:ascii="Times New Roman" w:hAnsi="Times New Roman" w:cs="Times New Roman"/>
          <w:sz w:val="32"/>
          <w:szCs w:val="32"/>
        </w:rPr>
        <w:t xml:space="preserve"> Сергеевн</w:t>
      </w:r>
      <w:r>
        <w:rPr>
          <w:rFonts w:ascii="Times New Roman" w:hAnsi="Times New Roman" w:cs="Times New Roman"/>
          <w:sz w:val="32"/>
          <w:szCs w:val="32"/>
        </w:rPr>
        <w:t>а,</w:t>
      </w:r>
      <w:r w:rsidRPr="00F77A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A54" w:rsidRPr="00E85475" w:rsidRDefault="00F77A54" w:rsidP="00F77A5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E85475">
        <w:rPr>
          <w:rFonts w:ascii="Times New Roman" w:hAnsi="Times New Roman" w:cs="Times New Roman"/>
          <w:sz w:val="32"/>
          <w:szCs w:val="32"/>
        </w:rPr>
        <w:t>чител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E85475">
        <w:rPr>
          <w:rFonts w:ascii="Times New Roman" w:hAnsi="Times New Roman" w:cs="Times New Roman"/>
          <w:sz w:val="32"/>
          <w:szCs w:val="32"/>
        </w:rPr>
        <w:t xml:space="preserve"> русского языка и литературы</w:t>
      </w:r>
    </w:p>
    <w:p w:rsidR="00F77A54" w:rsidRPr="00E85475" w:rsidRDefault="00F77A54" w:rsidP="00F77A54">
      <w:pPr>
        <w:jc w:val="right"/>
        <w:rPr>
          <w:rFonts w:ascii="Times New Roman" w:hAnsi="Times New Roman" w:cs="Times New Roman"/>
          <w:sz w:val="32"/>
          <w:szCs w:val="32"/>
        </w:rPr>
      </w:pPr>
      <w:r w:rsidRPr="00E85475">
        <w:rPr>
          <w:rFonts w:ascii="Times New Roman" w:hAnsi="Times New Roman" w:cs="Times New Roman"/>
          <w:sz w:val="32"/>
          <w:szCs w:val="32"/>
        </w:rPr>
        <w:t>МОУ Лицей г. Истры</w:t>
      </w:r>
    </w:p>
    <w:p w:rsidR="00E85475" w:rsidRPr="00E85475" w:rsidRDefault="00E85475" w:rsidP="00E85475">
      <w:pPr>
        <w:jc w:val="center"/>
        <w:rPr>
          <w:rFonts w:ascii="Times New Roman" w:hAnsi="Times New Roman" w:cs="Times New Roman"/>
          <w:sz w:val="40"/>
          <w:szCs w:val="40"/>
        </w:rPr>
      </w:pPr>
      <w:r w:rsidRPr="00E85475">
        <w:rPr>
          <w:rFonts w:ascii="Times New Roman" w:hAnsi="Times New Roman" w:cs="Times New Roman"/>
          <w:sz w:val="40"/>
          <w:szCs w:val="40"/>
        </w:rPr>
        <w:t>Технологическая карта  изучения учебной темы:</w:t>
      </w:r>
    </w:p>
    <w:p w:rsidR="000D3C48" w:rsidRPr="000D3C48" w:rsidRDefault="00E85475" w:rsidP="00F77A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75">
        <w:rPr>
          <w:rFonts w:ascii="Times New Roman" w:hAnsi="Times New Roman" w:cs="Times New Roman"/>
          <w:sz w:val="40"/>
          <w:szCs w:val="40"/>
        </w:rPr>
        <w:t xml:space="preserve">«Буквы </w:t>
      </w:r>
      <w:proofErr w:type="gramStart"/>
      <w:r w:rsidRPr="00E85475">
        <w:rPr>
          <w:rFonts w:ascii="Times New Roman" w:hAnsi="Times New Roman" w:cs="Times New Roman"/>
          <w:sz w:val="40"/>
          <w:szCs w:val="40"/>
        </w:rPr>
        <w:t>гласных</w:t>
      </w:r>
      <w:proofErr w:type="gramEnd"/>
      <w:r w:rsidRPr="00E85475">
        <w:rPr>
          <w:rFonts w:ascii="Times New Roman" w:hAnsi="Times New Roman" w:cs="Times New Roman"/>
          <w:sz w:val="40"/>
          <w:szCs w:val="40"/>
        </w:rPr>
        <w:t xml:space="preserve"> а/о, е/и в корнях с чередованием»</w:t>
      </w:r>
      <w:r w:rsidR="00F77A54" w:rsidRPr="000D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A67" w:rsidRPr="000D3C48" w:rsidRDefault="000D3C48" w:rsidP="00BE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представлена технологическая карта темы</w:t>
      </w:r>
      <w:r w:rsidR="00BE3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Буквы гласных о/а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е/и в корнях с чередованием»</w:t>
      </w:r>
      <w:r w:rsidR="00BE3A6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организация</w:t>
      </w:r>
      <w:r w:rsidR="003B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уроке, мотивация</w:t>
      </w:r>
      <w:r w:rsidR="00BE3A67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</w:t>
      </w:r>
      <w:r w:rsidR="003B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познание нового, </w:t>
      </w:r>
      <w:r w:rsidR="00BE3A67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постановок </w:t>
      </w:r>
      <w:r w:rsidR="003B0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задач на уроках, система</w:t>
      </w:r>
      <w:r w:rsidR="00BE3A67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заданий, диагностических и творческих работ. </w:t>
      </w:r>
    </w:p>
    <w:p w:rsidR="00BE3A67" w:rsidRPr="000D3C48" w:rsidRDefault="00BE3A67" w:rsidP="00BE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Предложенный вариант практически опробован и может считаться частью календарно-тематического планирован</w:t>
      </w:r>
      <w:r w:rsidR="003B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учителя к урокам в 5 классе.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Орфограмма чередующегося гласного является одной из основных в курсе русского языка 5 класса. </w:t>
      </w:r>
    </w:p>
    <w:p w:rsidR="003B0BA1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пособии «Русский язык. Практика» 5 класс под редакцией А.Ю. Купаловой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язык.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Теория» 5-9 класс В.В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Бабайцева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тема чередования гласных дана единым блоком, в отличие от учебников, где тема изучается в курсе 5 и</w:t>
      </w:r>
      <w:r w:rsidR="00BE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классов.</w:t>
      </w:r>
      <w:r w:rsidR="003B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0BA1" w:rsidRPr="000D3C48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темы и проделанной на уроках работы  учащиеся должны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корни с чередующимися гласными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объяснить лексическое значение каждого корня и отличать от омонимичных корней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орфограмма чередующегося гласного противоречит ОЗРП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(основному закону русского письма),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способ действия при определении буквы гласного в корнях разных групп и уметь применить его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слова с корнями с чередующимися гласными в тексте, подбирать однокоренные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C48" w:rsidRPr="00F77A54" w:rsidRDefault="000D3C48" w:rsidP="00F77A54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тематические карточки на корни с чередованием определенных групп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0D3C4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слова с чередующимися корнями в своём тексте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самоанализ и самооценку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 доказывать свою точку зрения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мнения других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работе в парах)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полученные знания в виде моделей, схем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48" w:rsidRPr="00F77A54" w:rsidRDefault="000D3C48" w:rsidP="00F77A5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самокоррекцию</w:t>
      </w:r>
      <w:proofErr w:type="gramStart"/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BA1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BA1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BA1" w:rsidRPr="000D3C48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содержания темы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Тема может включать 9 уроков, необходимых для усвоения учебного материала, его практического применения, контроля и коррекции полученных знаний: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 чередованием о/а, зависящие от ударения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клон-клан; твор-твар; гор-гар; зор-зар)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 чередованием о/а, зависящие от последующей буквы гласного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(лаг-лож; кас-кос)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 чередованием о/а, зависящие последующего сочетания букв согласных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(раст-ращ-рос; скак-скоч)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Корни с чередованием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/а, зависящие от значения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(мак-мок; равн-ровн; плав-плов)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 чередованием е/и, зависящие от последующей буквы гласного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е/и в корнях с чередованием и омонимичные корни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 чередованием а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(я)/им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(ин)</w:t>
      </w:r>
    </w:p>
    <w:p w:rsidR="000D3C48" w:rsidRPr="000D3C48" w:rsidRDefault="000D3C48" w:rsidP="000D3C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урок</w:t>
      </w:r>
    </w:p>
    <w:p w:rsidR="000D3C48" w:rsidRPr="000D3C48" w:rsidRDefault="000D3C48" w:rsidP="00F77A5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урок</w:t>
      </w:r>
    </w:p>
    <w:p w:rsidR="000D3C48" w:rsidRPr="000D3C48" w:rsidRDefault="000D3C48" w:rsidP="000D3C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формы</w:t>
      </w:r>
    </w:p>
    <w:p w:rsidR="003B0BA1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является урок. На уроке формами работы могут быть: работа в парах, наблюдение над языковым явлением,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теоретических сведений, моделирование, самостоятельная работа, тестирование</w:t>
      </w:r>
    </w:p>
    <w:p w:rsidR="000D3C48" w:rsidRPr="000D3C48" w:rsidRDefault="000D3C48" w:rsidP="000D3C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мотивации учащихся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Чтобы смотивировать деятельность учеников, уроки можно построить в ключе проблемного изложения материала. Это поможет сделать структура проблемного урока, в частности постановка учебной задачи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подходят к моменту «знаю-не знаю», «хочу узнать»), квазиисследование и квазиоткрытие с последующим моделированием способа действия и его применением.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Варианты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учебных задач (ПУЗ)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 текст стихотворения и объясните пропущенные буквы: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Ш..л я с сумкой по тр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пинк..,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бьёт в овраг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</w:t>
      </w:r>
      <w:proofErr w:type="spellEnd"/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нившись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ключом,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воду ключ.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Кланяться я не люблю,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ключу поклоны бью.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ключ я не найду,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домой я попаду?)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ученик работает у доски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(выписывает и объясняет слова с пропусками). В результате проверки и сравнения работ учеников на доске появляется запись: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Накл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нившись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 (поклон)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 (кланяться)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знают, что безударный гласный корня проверяется ударением, но сталкиваются с двумя вариантами проверочных слов. Кто прав?   Здесь можно предложить дискуссию. Ученики могут предложить  варианты: исключение, словарное слова, МЫ НЕ ЗНАЕМ.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предлагаем группу слов для анализа языкового явления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так же поступают учёные-наблюдают над языковым явлением)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Раскланяться                 Поклонение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Поклон                          Преклонение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Поклониться                  Преклонный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Наклон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Откланяться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Отклониться      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идет работа в парах (или в группах), высказывание своих «гипотез» и моделирование способа действия с вынесением общего на доску и записями в справочник в карту знаний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/               /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Клон       клан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Клон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*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карте знаний записи ведутся ручками разных цветов: синий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наю, зелёный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-узнал, красный</w:t>
      </w:r>
      <w:r w:rsidR="00F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-«открыл» сам. Таким образом, дети осуществляют самоанализ приобретённых и приобретаемых знаний.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дать группу слов с корнями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proofErr w:type="spellEnd"/>
      <w:r w:rsidR="0033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</w:t>
      </w:r>
      <w:proofErr w:type="spellEnd"/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Затворник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Благотворительный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Творить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Творец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Творчество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Тварь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Исключ</w:t>
      </w:r>
      <w:r w:rsidR="0033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ение: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/               /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Твор        твар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Твор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*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предложение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Г..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восток з..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рёю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</w:t>
      </w:r>
      <w:r w:rsidR="00336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Поспорили два ученика: нагар, загар; зори, зорька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Нет! В словаре и в учебнике написано горит, заря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прав?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анализа: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Гореть                        зори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Загореть                      зорька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Загорелый                  заря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Загар                            зарница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Угарный                       зарево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Огарок                           озарять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/                              /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         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*                                                          *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 в столбиках</w:t>
      </w:r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касаться                                      изложение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коснуться                                    излагать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прикосновение                           предложение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касание                                        предлагать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касательная                                 приложение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неприкосновенный                    полагать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CD2CEB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орфограмму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(тему урока):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/а в корнях с чередованием </w:t>
      </w:r>
      <w:proofErr w:type="spellStart"/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-кос; лаг-лож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3C48" w:rsidRPr="000D3C48" w:rsidRDefault="00CD2CEB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роанализируйте, от чего зависит чередование гласного в корне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попробуйте представить модель способа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парной работы: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^    кос-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лаг               лож-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BA1" w:rsidRPr="000D3C48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текст: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Лесные болота бедны растительностью. Там растут ягоды: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клюква, брусника. Одни деревья выросли и отжили свой век, а другие только подрастают, образуя молодую поросль.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Выпишите однокорен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слова, докажите, что они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однокоренными.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вы можете сказать о гласных корня? (чередуются) От чего зависит чередование?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ответах учеников будут звучать известные им способы проверки. Кто прав?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</w:t>
      </w:r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анализа: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Вырастить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Выращенный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Расти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Подрасти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Росла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Подрос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Водоросль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парной работы появится модель: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раСТ        Но!  роС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раЩ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исключения: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Ростов, Ростислав, ростовщик, росток, отрасль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дать группу слов на корни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скак-скоч</w:t>
      </w:r>
      <w:proofErr w:type="spellEnd"/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Скакать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Прискакать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Вскочить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Выскочить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Выскочка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Заскочить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слова и сделайте вывод о чередовании о/а в корнях скак-скоч. Попробуйте замоделировать: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скаК   но!  скоЧ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искл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ючения: с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скачок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отнесли эти корни к одной группе?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гласного зависит от последующего сочетания согласных)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словосочетаний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 ученика у доски).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словосочетания, графически объясните орфограмму:</w:t>
      </w:r>
    </w:p>
    <w:p w:rsidR="000D3C48" w:rsidRPr="000D3C48" w:rsidRDefault="00CD2CEB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аслаждаться вкусом, волнительный момент, благословление родителей, макать кисть в краску, увидеть вдалеке, непромокаемый плащ, зелёная долина, хороший пловец, подровнять грядку, сравнить сумму чисел.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у детей возникнут вопросы, касающиеся корней мак-мок; равн-ровн; плав-плов. Они предложат разные способы проверки, предположат, что это чередование.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материал для анализа и обсуждения, но так как определить точно значение корня для детей сложно, лучше вынести на доску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(учитель).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Мак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«погружать в жидкость»            равн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равный, одинаковый»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Мок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«пропускать жидкость»              ров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«ровный, прямой, гладкий»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Исключ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/           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плав    Но! Пловец, пловчиха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*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текст с ошибками. Выпишите слова, в которых допущены ошибки, испр</w:t>
      </w:r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авьте их и объясните орфограмму.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Солнечный свет озорял комнату. Блестело всё вокруг, даже паркетный пол блистал необыкновенно. Николай зажмурился, снял очки, вытер, посматрел на свет и стал вытирать их снова.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выпишут: озОрял-озаря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 чередованием), посмАтрел-посмотрел(смотрит, посмотрит). Разногласия возникнут в словах блистал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лестело, вытер-вытирать. Предлагают варианты проверки. Кто прав? Возможно, это чередование?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Слова для наблюдения: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Соберу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</w:t>
      </w:r>
    </w:p>
    <w:p w:rsidR="000D3C48" w:rsidRPr="000D3C48" w:rsidRDefault="004A5965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Заперет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Стереть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Раздеру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раздирать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Замереть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Блестеть-блистать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Стелить-постилать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Сжечь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Счёт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парной работы появятся ответы: чередование зависит от последующей буквы гласного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(суффикс инфинитива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-), могут указать и на отличие по виду(совершенный, несовершенный)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Модель: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</w:t>
      </w:r>
      <w:proofErr w:type="spell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</w:t>
      </w:r>
      <w:proofErr w:type="spell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^         дер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Жиг</w:t>
      </w:r>
      <w:proofErr w:type="gram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</w:t>
      </w:r>
      <w:proofErr w:type="gram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жег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                   мер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Пир                   пер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proofErr w:type="gram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spellEnd"/>
      <w:proofErr w:type="gram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стел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Тир                      тер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чет         искл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Нача/и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</w:t>
      </w:r>
      <w:proofErr w:type="spellEnd"/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</w:t>
      </w:r>
      <w:proofErr w:type="spellEnd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в корне проверяем ударением. Какое слово будет проверочным: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Начало.   Начинка</w:t>
      </w:r>
      <w:proofErr w:type="gramStart"/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парной работе и после обсуждения дети придут к выводу, что ни одно из слов не является проверочным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словаре-начИнать, начинка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однокоренное, другое лексическое значение). Как быть?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анализа: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Внять-внимать-внимание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Поднять-поднимать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Нажать-нажимать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Занять-занимать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Снять-снимать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Перемять-переминать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анализа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модель: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^               ^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я)-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proofErr w:type="spell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а(я)-</w:t>
      </w:r>
      <w:proofErr w:type="spellStart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6.Отработка системы упражнений.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выведения способа действия к решению орфографической задачи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CD2C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является модель), применяем этот способ действия на практике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(система упражнений).</w:t>
      </w:r>
    </w:p>
    <w:p w:rsidR="000D3C48" w:rsidRPr="000D3C48" w:rsidRDefault="00841005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Руководствуемся учеб</w:t>
      </w:r>
      <w:r w:rsidR="000D3C48"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пособием «Русский язык» 5 класс под ред. А.Ю. Купаловой.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систему упражнений по теме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ередование гласных в корнях» предлагает Т.В. Шклярова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язык. Сборник упражнений» 5 класс.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пропущенные буквы; найди и исправь ошибку) Д.Э.Розенталь, И.Б.Голуб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язык. Орфография»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задание, кроме упражнений, может быть таким: Составьте карточку для товарища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пропусками орфограммы) из 20 слов на чередование гор-гар, зор-зар; клон-клан; твор-твар   и т. д. по темам.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текст, используя слова с чередующимися корнями, на тему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утро» и т. д.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сказку, где главными героями будут корни с чередованием.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город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(остров) «Чередование», где жителями будут корни с чередованием.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Диагностические работы.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Продиагностировать знания учащихся по теме и умение применить способ действия при решении орфографической задачи можно, включая в урок маленькие самостоятельные работы по упражнениям с последующим самоанализом и самооценкой, мини диктанты слов и словосочетаний. 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же пригодятся составленные детьми карточки товарищу</w:t>
      </w:r>
      <w:r w:rsidR="0084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(качество составления карточки заранее проверяется учителем).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Тесты: Г.А. Богданова «Тестовые задания по русскому языку» 5 класс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типа: найди лишнее слово (гореть, загорать, огарок, горелка, горевать, горец), (касание, касательная, прикосновение, коснуться, коса, косить, косой, соприкосновение, прикоснуться), (умирать, замереть, примирить, примерить, отмереть, замирать, умереть)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3C48" w:rsidRPr="000D3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677"/>
        <w:gridCol w:w="1574"/>
        <w:gridCol w:w="897"/>
        <w:gridCol w:w="1292"/>
        <w:gridCol w:w="1510"/>
        <w:gridCol w:w="1701"/>
        <w:gridCol w:w="1605"/>
        <w:gridCol w:w="1811"/>
      </w:tblGrid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</w:t>
            </w:r>
          </w:p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</w:p>
          <w:p w:rsidR="000D3C48" w:rsidRPr="000D3C48" w:rsidRDefault="000D3C48" w:rsidP="000D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корнях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лон-клан,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вор-твар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ор-гар,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ор-зар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 выводу,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череду</w:t>
            </w:r>
            <w:r w:rsidR="00CD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этих корнях,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зависит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ударения; черед.</w:t>
            </w:r>
          </w:p>
          <w:p w:rsidR="000D3C48" w:rsidRPr="000D3C48" w:rsidRDefault="0084100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Противоречит ОЗРП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определять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 с чередов. и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от омоним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ичных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(горе, горец)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работе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орфограммой.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работать в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слушать дру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высказывать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самоана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самооценку.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Чередов.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клон-клан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твор-твар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гор-гар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зор-зар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Исключение: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тварь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мичные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корни: гор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(горевать,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proofErr w:type="spellEnd"/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1.Учебное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5кл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Ку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паловой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2.Сборник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Т.В.Шкля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Карта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справоч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</w:t>
            </w:r>
            <w:proofErr w:type="spellEnd"/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эвристи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явлением,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знают 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ОЗРП 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spellEnd"/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прове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ряется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ударен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 способ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слово,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бери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</w:t>
            </w:r>
            <w:proofErr w:type="spellEnd"/>
            <w:r w:rsidR="00BE6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Знают, что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чередов.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венеть-звон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орота-врата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карточку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товарища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 слов 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пропуском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о/а в корнях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чередованием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ависят от </w:t>
            </w:r>
          </w:p>
          <w:p w:rsidR="000D3C48" w:rsidRPr="000D3C48" w:rsidRDefault="00BE6FA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дарения-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Видят ор-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тексте, графи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 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меют применить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практике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тличают корни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чередованием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омонимичн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амоанализ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оказывают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точку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корнях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чередованием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лаг-лож</w:t>
            </w:r>
            <w:proofErr w:type="gram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Привести к выводу,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буквы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 корнях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ависят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гласного, что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противоречит ОЗР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</w:t>
            </w:r>
            <w:r w:rsidR="00E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корней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от омоним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ичных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(косить, коса, косой)</w:t>
            </w:r>
            <w:r w:rsidR="00E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амоанализ и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1.Чередов.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лаг-лож</w:t>
            </w:r>
            <w:proofErr w:type="gram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2.Омоним.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корни: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(косить,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коса, косой)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Чередов.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клон-клан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твор-твар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гор-гар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зор-зар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</w:t>
            </w:r>
            <w:r w:rsidR="00EA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---//---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---//-----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-----//-------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о/а могут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ередоваться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зависеть от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------//-------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о/а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корнях с чередованием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огут зависеть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последующей 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гласного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-------//----------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корнях с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-рос-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скак-скоч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 выводу,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 корнях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чередованием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огут зависеть от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оследующего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очетания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корней.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чередование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однокоренных 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ловах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объяснить ор-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 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1.Чередов.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-рос-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скак-скоч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2.Корни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лаг-лож</w:t>
            </w:r>
            <w:proofErr w:type="gram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3.Корни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клон-клан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твор-твар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гор-гар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зор-зар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---//---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-----//------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------//-------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EA65F6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о/а могут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ередоваться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висеть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дарения и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последующей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--------//-------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 что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в корнях с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чередованием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зависеть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очетания букв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огласных.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Видят ор-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ексте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бъясняют.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на практике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действия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существляют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 и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амооценку.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Доказывают 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точку зрения,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риводя аргументы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корнях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чередов.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мак-мок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равн-ровн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-плов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выводу, что буквы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 корнях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ередуются.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способ действия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работе с этими корнями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(зависят от</w:t>
            </w:r>
            <w:proofErr w:type="gramEnd"/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лексическое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каждого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орня.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объяснять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орфограмму.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 действия на практике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</w:t>
            </w:r>
          </w:p>
          <w:p w:rsidR="000D3C48" w:rsidRPr="000D3C48" w:rsidRDefault="00852F99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самооценку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Чередов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мак-мок</w:t>
            </w:r>
            <w:proofErr w:type="gram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равн-ровн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-плов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Корни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Корни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лаг-лож</w:t>
            </w:r>
            <w:proofErr w:type="gram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4.Корни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клан-клон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твар-твор</w:t>
            </w:r>
            <w:proofErr w:type="spellEnd"/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гар-гор</w:t>
            </w:r>
            <w:r w:rsidR="0085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зар-зор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proofErr w:type="spellEnd"/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</w:t>
            </w:r>
            <w:proofErr w:type="spellEnd"/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</w:t>
            </w:r>
            <w:proofErr w:type="spellEnd"/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-----//-----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изложе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и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астично-</w:t>
            </w:r>
          </w:p>
          <w:p w:rsidR="000D3C48" w:rsidRPr="000D3C48" w:rsidRDefault="002D1AC4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знают,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о/а могут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оваться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зависеть от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дарения,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ласного,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согласных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ка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никулы»,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  <w:proofErr w:type="gramEnd"/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в корнях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чередованием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огут зависеть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лексическ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 слова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------//----------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5.Буквы е/и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корнях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чередован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выводу,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буквы е/и в корн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ередуются.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гласного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ависит от буквы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ласного после корня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</w:t>
            </w:r>
            <w:proofErr w:type="spellEnd"/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корней.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чередование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ор-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 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самооценку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1.Чередов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ер-бир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лест-блист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ег-жиг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ер-мир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ер-пир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ер-тир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тел-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ет-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Чередов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о/а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</w:t>
            </w:r>
            <w:proofErr w:type="spellEnd"/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------//-----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буквы </w:t>
            </w:r>
          </w:p>
          <w:p w:rsidR="000D3C48" w:rsidRPr="000D3C48" w:rsidRDefault="00790A65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ласных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(брать-беру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молоко-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черед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Карточка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товари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20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знают,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е/и в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ередуются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зависят от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гласного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корня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-------//---------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6.Буквы е/и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чередов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омонимичн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способ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при работе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чередов. е/и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слов с таким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корнями,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 от омонимич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примерять,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римирить)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 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орфограмму.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Корни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чередован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2.Омоним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мер,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пир)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икум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-----//------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упра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жнений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е/и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ередуются и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ависят от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уквы после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езуд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ласный</w:t>
            </w:r>
            <w:proofErr w:type="spellEnd"/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роверяется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«омонимия»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ему: « Моё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тро»,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</w:t>
            </w:r>
            <w:proofErr w:type="spellEnd"/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ьзуя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е/и в корнях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приме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способ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proofErr w:type="spellEnd"/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Отличают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</w:t>
            </w:r>
            <w:proofErr w:type="spellEnd"/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е/и от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монимичных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орней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---------//----------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Чередован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я)/им(ин)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к выводу,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буквы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я)/им(ин)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корнях чередуются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зависят от буквы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ласного после корня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чередование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объясн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орфограмму.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</w:t>
            </w:r>
            <w:r w:rsidR="0085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в корнях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я)/им(ин)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взимать-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851F0F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ачать-начинать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орни с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е/и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------//-----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</w:t>
            </w:r>
            <w:proofErr w:type="spellEnd"/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</w:t>
            </w:r>
            <w:proofErr w:type="spellEnd"/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согласных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огут чередо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аться 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арточку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товари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30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с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енными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</w:t>
            </w:r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Знают, что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ин) в 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ередуются,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идят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орф-му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 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рименяют 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тличают от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зученных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ередований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-------//---------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proofErr w:type="spellEnd"/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на орф</w:t>
            </w:r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ограмму: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орни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ередованием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знание 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 с чередованием,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видеть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орф-му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объяснить графически,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рименять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r w:rsidR="00D60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действия,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амооценку 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я)/им(ин)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1.Тест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</w:t>
            </w:r>
            <w:proofErr w:type="spellEnd"/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сразу)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2.Карточ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3.Мини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казку, где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лавными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ероями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удут корни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Нарисуйте 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у), где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-корни</w:t>
            </w:r>
          </w:p>
          <w:p w:rsidR="000D3C48" w:rsidRPr="000D3C48" w:rsidRDefault="00D60BA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корни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Видят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орф-му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A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  <w:r w:rsidR="00A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амоконтроль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арточка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87E4E" w:rsidRPr="000D3C48" w:rsidTr="000D3C48"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9.Коррекция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</w:t>
            </w:r>
            <w:r w:rsidR="00A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роделанной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шибо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ор-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 объяснить,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рименяю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</w:t>
            </w:r>
            <w:proofErr w:type="spell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 и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заимоконтроль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(сильные ученики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прикрепляются к 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слабым)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о/а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е/и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3.Корни </w:t>
            </w: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я)/им(ин)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1.Матери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</w:t>
            </w:r>
            <w:proofErr w:type="spell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вочник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(ведут </w:t>
            </w:r>
            <w:proofErr w:type="gramEnd"/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ученики)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картой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Отобрать в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борнике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пражнений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оррекцию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обственных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шибок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 даёт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</w:p>
        </w:tc>
        <w:tc>
          <w:tcPr>
            <w:tcW w:w="0" w:type="auto"/>
            <w:shd w:val="clear" w:color="auto" w:fill="auto"/>
          </w:tcPr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причину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</w:t>
            </w:r>
            <w:proofErr w:type="gram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ижу, не могу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бъяснить,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способ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Отобрать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над </w:t>
            </w:r>
            <w:proofErr w:type="spellStart"/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Оказать </w:t>
            </w:r>
            <w:proofErr w:type="spellStart"/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</w:p>
          <w:p w:rsidR="000D3C48" w:rsidRPr="000D3C48" w:rsidRDefault="00A87E4E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C48"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и 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ествить</w:t>
            </w:r>
          </w:p>
          <w:p w:rsidR="000D3C48" w:rsidRPr="000D3C48" w:rsidRDefault="000D3C48" w:rsidP="000D3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</w:t>
            </w:r>
            <w:r w:rsidR="00A8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bookmarkStart w:id="0" w:name="_GoBack"/>
            <w:bookmarkEnd w:id="0"/>
          </w:p>
        </w:tc>
      </w:tr>
    </w:tbl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3C48" w:rsidRPr="000D3C48" w:rsidSect="000D3C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3B0BA1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Pr="000D3C48" w:rsidRDefault="000D3C48" w:rsidP="000D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48" w:rsidRDefault="000D3C48" w:rsidP="00E85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C48" w:rsidRPr="00E85475" w:rsidRDefault="000D3C48" w:rsidP="00E8547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D3C48" w:rsidRPr="00E85475" w:rsidSect="00A1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EB" w:rsidRDefault="00CD2CEB" w:rsidP="000D3C48">
      <w:pPr>
        <w:spacing w:after="0" w:line="240" w:lineRule="auto"/>
      </w:pPr>
      <w:r>
        <w:separator/>
      </w:r>
    </w:p>
  </w:endnote>
  <w:endnote w:type="continuationSeparator" w:id="0">
    <w:p w:rsidR="00CD2CEB" w:rsidRDefault="00CD2CEB" w:rsidP="000D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EB" w:rsidRDefault="00CD2CEB" w:rsidP="000D3C48">
      <w:pPr>
        <w:spacing w:after="0" w:line="240" w:lineRule="auto"/>
      </w:pPr>
      <w:r>
        <w:separator/>
      </w:r>
    </w:p>
  </w:footnote>
  <w:footnote w:type="continuationSeparator" w:id="0">
    <w:p w:rsidR="00CD2CEB" w:rsidRDefault="00CD2CEB" w:rsidP="000D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B04"/>
    <w:multiLevelType w:val="hybridMultilevel"/>
    <w:tmpl w:val="90FE0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65B11"/>
    <w:multiLevelType w:val="hybridMultilevel"/>
    <w:tmpl w:val="9FC281FC"/>
    <w:lvl w:ilvl="0" w:tplc="B41E78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A64441F"/>
    <w:multiLevelType w:val="hybridMultilevel"/>
    <w:tmpl w:val="1DFE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E5209"/>
    <w:multiLevelType w:val="hybridMultilevel"/>
    <w:tmpl w:val="79BED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70EAF"/>
    <w:multiLevelType w:val="hybridMultilevel"/>
    <w:tmpl w:val="13C0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475"/>
    <w:rsid w:val="000D3C48"/>
    <w:rsid w:val="002D1AC4"/>
    <w:rsid w:val="00336960"/>
    <w:rsid w:val="003B0BA1"/>
    <w:rsid w:val="004A5965"/>
    <w:rsid w:val="005B662F"/>
    <w:rsid w:val="006A5B93"/>
    <w:rsid w:val="00790A65"/>
    <w:rsid w:val="00841005"/>
    <w:rsid w:val="00851F0F"/>
    <w:rsid w:val="00852F99"/>
    <w:rsid w:val="00A17BDE"/>
    <w:rsid w:val="00A87E4E"/>
    <w:rsid w:val="00BE3A67"/>
    <w:rsid w:val="00BE6FAF"/>
    <w:rsid w:val="00C16AA0"/>
    <w:rsid w:val="00CD2CEB"/>
    <w:rsid w:val="00D60BAE"/>
    <w:rsid w:val="00E85475"/>
    <w:rsid w:val="00EA65F6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3C48"/>
  </w:style>
  <w:style w:type="paragraph" w:styleId="a3">
    <w:name w:val="header"/>
    <w:basedOn w:val="a"/>
    <w:link w:val="a4"/>
    <w:uiPriority w:val="99"/>
    <w:unhideWhenUsed/>
    <w:rsid w:val="000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C48"/>
  </w:style>
  <w:style w:type="paragraph" w:styleId="a5">
    <w:name w:val="footer"/>
    <w:basedOn w:val="a"/>
    <w:link w:val="a6"/>
    <w:uiPriority w:val="99"/>
    <w:unhideWhenUsed/>
    <w:rsid w:val="000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C48"/>
  </w:style>
  <w:style w:type="paragraph" w:styleId="a7">
    <w:name w:val="List Paragraph"/>
    <w:basedOn w:val="a"/>
    <w:uiPriority w:val="34"/>
    <w:qFormat/>
    <w:rsid w:val="00F7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3C48"/>
  </w:style>
  <w:style w:type="paragraph" w:styleId="a3">
    <w:name w:val="header"/>
    <w:basedOn w:val="a"/>
    <w:link w:val="a4"/>
    <w:uiPriority w:val="99"/>
    <w:unhideWhenUsed/>
    <w:rsid w:val="000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C48"/>
  </w:style>
  <w:style w:type="paragraph" w:styleId="a5">
    <w:name w:val="footer"/>
    <w:basedOn w:val="a"/>
    <w:link w:val="a6"/>
    <w:uiPriority w:val="99"/>
    <w:unhideWhenUsed/>
    <w:rsid w:val="000D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левина</cp:lastModifiedBy>
  <cp:revision>4</cp:revision>
  <dcterms:created xsi:type="dcterms:W3CDTF">2011-09-19T16:36:00Z</dcterms:created>
  <dcterms:modified xsi:type="dcterms:W3CDTF">2011-09-25T14:09:00Z</dcterms:modified>
</cp:coreProperties>
</file>