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D8" w:rsidRDefault="000974D7" w:rsidP="003C2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B4">
        <w:rPr>
          <w:rFonts w:ascii="Times New Roman" w:hAnsi="Times New Roman" w:cs="Times New Roman"/>
          <w:b/>
          <w:sz w:val="28"/>
          <w:szCs w:val="28"/>
        </w:rPr>
        <w:t>Учебно- исследовательская деятельность на уроках русского языка.</w:t>
      </w:r>
    </w:p>
    <w:p w:rsidR="000867DC" w:rsidRPr="003C20B4" w:rsidRDefault="000867DC" w:rsidP="003C2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Талановой Н.В., учителя русского языка и литературы МОУ «Гимназия №1»  г. Балаково Саратовской области</w:t>
      </w:r>
    </w:p>
    <w:p w:rsidR="000974D7" w:rsidRPr="002C21A4" w:rsidRDefault="000974D7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В качестве эпиграфа своего выступления я взяла слова известного педагога Вахтерова В.П.: « Образован не тот, кто много знает, а тот, кто хочет много знать и умеет добывать эти знания».</w:t>
      </w:r>
    </w:p>
    <w:p w:rsidR="000974D7" w:rsidRPr="002C21A4" w:rsidRDefault="000974D7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В последнее  время существенно изменились общественные требования к образованию. Эти изменения принято связывать с так называемым информационным взрывом, основной признак которого – лёгкость получения, общедоступность информации. В новых условиях недостаточно уметь воспроизводить полученные знания, нужно уметь творчески применять их в практических целях, уметь работать с разнородной информацией, грамотно использовать её. Следовательно, важной образовательной задачей </w:t>
      </w:r>
      <w:r w:rsidR="00C201DC" w:rsidRPr="002C21A4">
        <w:rPr>
          <w:rFonts w:ascii="Times New Roman" w:hAnsi="Times New Roman" w:cs="Times New Roman"/>
          <w:sz w:val="28"/>
          <w:szCs w:val="28"/>
        </w:rPr>
        <w:t>становится воспитание выпускников школ, готовых жить и работать в условиях информационного общества.</w:t>
      </w:r>
    </w:p>
    <w:p w:rsidR="001B4303" w:rsidRPr="002C21A4" w:rsidRDefault="001B4303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От характерного для школы ХХ века гностического подхода, при котором основной общеобразовательной задачей являлось формирование прочной системы знаний, произошёл поворот к деятельному,  направленному на самостоятельное, активное добывание знаний учащимися. Этот подход закреплён законодательно в Концепции модернизации российского образования.</w:t>
      </w:r>
    </w:p>
    <w:p w:rsidR="00057DC5" w:rsidRPr="002C21A4" w:rsidRDefault="00057DC5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В федеральном компоненте государственного стандарта общего образования по русскому языку </w:t>
      </w:r>
      <w:r w:rsidR="005F550C" w:rsidRPr="002C21A4">
        <w:rPr>
          <w:rFonts w:ascii="Times New Roman" w:hAnsi="Times New Roman" w:cs="Times New Roman"/>
          <w:sz w:val="28"/>
          <w:szCs w:val="28"/>
        </w:rPr>
        <w:t xml:space="preserve"> эти задачи конкретизируются: на старшей ступени школы сформировать навыки ведения исследовательской  работы во всей её полноте.</w:t>
      </w:r>
    </w:p>
    <w:p w:rsidR="005F550C" w:rsidRPr="002C21A4" w:rsidRDefault="005F550C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Лингвист Лев Владимирович Щерба писал: « О заучивании чего бы то ни было не может быть и речи. Все занятия должны быть сведены к наблюдениям самих учеников под руководством учителя над собственным их языком». Самостоятельные наблюдения, за которыми  должны последовать выводы, - это, по сути, исследования.</w:t>
      </w:r>
    </w:p>
    <w:p w:rsidR="005F550C" w:rsidRPr="002C21A4" w:rsidRDefault="00F21EC6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По сравнению с традиционным обучением, направленным на сообщение, а затем на воспроизведение учебного материала, исследовательский метод кажется революционным. Его достоинство состоит  в том, что он развивает мышление,  даёт возможность самостоятельного поиска и даёт радость открытия.</w:t>
      </w:r>
    </w:p>
    <w:p w:rsidR="00F21EC6" w:rsidRPr="002C21A4" w:rsidRDefault="007B7E8F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lastRenderedPageBreak/>
        <w:t>Творчески работающий  педагог сегодня имеет возможность организовать учебный процесс так, чтобы он давал удовлетворен</w:t>
      </w:r>
      <w:r w:rsidR="00772715" w:rsidRPr="002C21A4">
        <w:rPr>
          <w:rFonts w:ascii="Times New Roman" w:hAnsi="Times New Roman" w:cs="Times New Roman"/>
          <w:sz w:val="28"/>
          <w:szCs w:val="28"/>
        </w:rPr>
        <w:t>и</w:t>
      </w:r>
      <w:r w:rsidRPr="002C21A4">
        <w:rPr>
          <w:rFonts w:ascii="Times New Roman" w:hAnsi="Times New Roman" w:cs="Times New Roman"/>
          <w:sz w:val="28"/>
          <w:szCs w:val="28"/>
        </w:rPr>
        <w:t>е</w:t>
      </w:r>
      <w:r w:rsidR="00772715" w:rsidRPr="002C21A4">
        <w:rPr>
          <w:rFonts w:ascii="Times New Roman" w:hAnsi="Times New Roman" w:cs="Times New Roman"/>
          <w:sz w:val="28"/>
          <w:szCs w:val="28"/>
        </w:rPr>
        <w:t xml:space="preserve"> от творческой и самостоятельной учебной деятельности, формировал внутренние побуждения к учению, вызывал радостные переживания от овладения знаниями. Для этого учитель должен разработать методики, приёмы, задания, позволяющие активизировать познавательный процесс на уроке.</w:t>
      </w:r>
    </w:p>
    <w:p w:rsidR="006471AD" w:rsidRPr="002C21A4" w:rsidRDefault="006471AD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В духе исследовательского метода мною достаточно часто предлагаются ученикам познавательные и самодостаточные лингвистические задачи, исследовательские и творческие задания, проводятся уроки- исследования.</w:t>
      </w:r>
      <w:r w:rsidR="001F3031" w:rsidRPr="002C21A4">
        <w:rPr>
          <w:rFonts w:ascii="Times New Roman" w:hAnsi="Times New Roman" w:cs="Times New Roman"/>
          <w:sz w:val="28"/>
          <w:szCs w:val="28"/>
        </w:rPr>
        <w:t xml:space="preserve"> И сейчас мне хочется предложит вашему вниманию примеры таких задач и заданий и побывать в роли ученика- исследователя и , может быть, пережить радость открытия. </w:t>
      </w:r>
    </w:p>
    <w:p w:rsidR="00A62547" w:rsidRPr="002C21A4" w:rsidRDefault="001F3031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075E0C"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Познавательная задача: </w:t>
      </w:r>
      <w:r w:rsidRPr="002C21A4">
        <w:rPr>
          <w:rFonts w:ascii="Times New Roman" w:hAnsi="Times New Roman" w:cs="Times New Roman"/>
          <w:sz w:val="28"/>
          <w:szCs w:val="28"/>
        </w:rPr>
        <w:t>пути решения выбираются без помощи или подсказки учителя, происходит «открытие» новых знаний или новый способ добывания этих знаний. Исследовательский способ, вопло</w:t>
      </w:r>
      <w:r w:rsidR="00A62547" w:rsidRPr="002C21A4">
        <w:rPr>
          <w:rFonts w:ascii="Times New Roman" w:hAnsi="Times New Roman" w:cs="Times New Roman"/>
          <w:sz w:val="28"/>
          <w:szCs w:val="28"/>
        </w:rPr>
        <w:t>щённый в познавательных задачах по русскому языку, позволяет привнести в урок самостоятельность, активизировать познавательный процесс.</w:t>
      </w:r>
    </w:p>
    <w:p w:rsidR="00AE2AC6" w:rsidRPr="002C21A4" w:rsidRDefault="00AE2AC6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Например, в 6 классе при изучении темы «Лексика» можно дать задачу такого типа: « Название нос получили мыс и передняя часть судна. Есть носик у чайника. Носок- так мы называем теперь короткий чулок. Но ещё сохранилось выражение- подняться на носки. Когда-то слово «носок» означало передний конец обуви или чулка. Как объяснить эти факты?»</w:t>
      </w:r>
    </w:p>
    <w:p w:rsidR="001F3031" w:rsidRPr="002C21A4" w:rsidRDefault="00AE2AC6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( Во всех  приведённых примерах слово «нос» обозначает переднюю или выступающую часть различных предметов. Подняться на носки- это значит встать на переднюю часть ноги, на пальцы. Нос судна- это передняя часть… Нос человека- выступающая часть…)</w:t>
      </w:r>
    </w:p>
    <w:p w:rsidR="00A82BAD" w:rsidRDefault="00DD07E0" w:rsidP="002C2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90">
        <w:rPr>
          <w:rFonts w:ascii="Times New Roman" w:hAnsi="Times New Roman" w:cs="Times New Roman"/>
          <w:sz w:val="28"/>
          <w:szCs w:val="28"/>
          <w:u w:val="single"/>
        </w:rPr>
        <w:t>Проблемные задачи</w:t>
      </w:r>
      <w:r w:rsidRPr="002C21A4">
        <w:rPr>
          <w:rFonts w:ascii="Times New Roman" w:hAnsi="Times New Roman" w:cs="Times New Roman"/>
          <w:sz w:val="28"/>
          <w:szCs w:val="28"/>
        </w:rPr>
        <w:t xml:space="preserve"> предлагаются для внеклассной работы по русскому языку, для подготовки к олимпиадам. Особый жанр проблемных задач-</w:t>
      </w:r>
      <w:r w:rsidRPr="00492490">
        <w:rPr>
          <w:rFonts w:ascii="Times New Roman" w:hAnsi="Times New Roman" w:cs="Times New Roman"/>
          <w:sz w:val="28"/>
          <w:szCs w:val="28"/>
          <w:u w:val="single"/>
        </w:rPr>
        <w:t>самодостаточные лингвистические задачи</w:t>
      </w:r>
      <w:r w:rsidRPr="002C21A4">
        <w:rPr>
          <w:rFonts w:ascii="Times New Roman" w:hAnsi="Times New Roman" w:cs="Times New Roman"/>
          <w:sz w:val="28"/>
          <w:szCs w:val="28"/>
        </w:rPr>
        <w:t>.</w:t>
      </w:r>
      <w:r w:rsidR="002B2C7C" w:rsidRPr="002C21A4">
        <w:rPr>
          <w:rFonts w:ascii="Times New Roman" w:hAnsi="Times New Roman" w:cs="Times New Roman"/>
          <w:sz w:val="28"/>
          <w:szCs w:val="28"/>
        </w:rPr>
        <w:t xml:space="preserve"> Как и математические задачи, их необходимо решать, используя логические операции. Условие самодостаточной задачи содержит всё необходимое для решения и поэтому не требует от решающего  специальных знаний и подготовки</w:t>
      </w:r>
      <w:r w:rsidR="00922D7E" w:rsidRPr="002C21A4">
        <w:rPr>
          <w:rFonts w:ascii="Times New Roman" w:hAnsi="Times New Roman" w:cs="Times New Roman"/>
          <w:sz w:val="28"/>
          <w:szCs w:val="28"/>
        </w:rPr>
        <w:t>.</w:t>
      </w:r>
      <w:r w:rsidR="004A5F50" w:rsidRPr="002C21A4">
        <w:rPr>
          <w:rFonts w:ascii="Times New Roman" w:hAnsi="Times New Roman" w:cs="Times New Roman"/>
          <w:sz w:val="28"/>
          <w:szCs w:val="28"/>
        </w:rPr>
        <w:t xml:space="preserve"> Решающий задачу знакомится с используемыми в лингвистике способами анализа языкового материала, самостоятельно «открывает» многие лингвистические понятия, такие, как фонема, морфема, согласование, сингармонизм и многие другие, хотя в самом материале задачи специальные термины не используются</w:t>
      </w:r>
      <w:r w:rsidR="00330F9A" w:rsidRPr="002C21A4">
        <w:rPr>
          <w:rFonts w:ascii="Times New Roman" w:hAnsi="Times New Roman" w:cs="Times New Roman"/>
          <w:sz w:val="28"/>
          <w:szCs w:val="28"/>
        </w:rPr>
        <w:t xml:space="preserve">. </w:t>
      </w:r>
      <w:r w:rsidR="0062173B" w:rsidRPr="002C21A4">
        <w:rPr>
          <w:rFonts w:ascii="Times New Roman" w:hAnsi="Times New Roman" w:cs="Times New Roman"/>
          <w:sz w:val="28"/>
          <w:szCs w:val="28"/>
        </w:rPr>
        <w:t xml:space="preserve">Одним из наиболее распространенных типов самодостаточной </w:t>
      </w:r>
      <w:r w:rsidR="0062173B" w:rsidRPr="002C21A4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лингвистической задачи </w:t>
      </w:r>
      <w:r w:rsidR="0062173B" w:rsidRPr="004809BE">
        <w:rPr>
          <w:rFonts w:ascii="Times New Roman" w:hAnsi="Times New Roman" w:cs="Times New Roman"/>
          <w:sz w:val="28"/>
          <w:szCs w:val="28"/>
        </w:rPr>
        <w:t>является</w:t>
      </w:r>
      <w:r w:rsidR="0062173B" w:rsidRPr="00E132A8">
        <w:rPr>
          <w:rFonts w:ascii="Times New Roman" w:hAnsi="Times New Roman" w:cs="Times New Roman"/>
          <w:sz w:val="28"/>
          <w:szCs w:val="28"/>
          <w:u w:val="single"/>
        </w:rPr>
        <w:t xml:space="preserve"> билингва.</w:t>
      </w:r>
      <w:r w:rsidR="0062173B" w:rsidRPr="002C21A4">
        <w:rPr>
          <w:rFonts w:ascii="Times New Roman" w:hAnsi="Times New Roman" w:cs="Times New Roman"/>
          <w:sz w:val="28"/>
          <w:szCs w:val="28"/>
        </w:rPr>
        <w:t xml:space="preserve"> Решение задачи-билингвы наиболее прямолинейно (хотя и в упрощенной форме) воспроизводит деятельность лингвиста, осмысляющего материал незнакомого языка. Условие такой задачи – слова или фразы незнакомого языка с переводом на другой язык (чаще всего русский). Билингва обычно иллюстрирует какое-либо грамматическое явление незнакомого языка, которое решающему предлагается обнаружить самому в результате анализа материала из условия. </w:t>
      </w:r>
    </w:p>
    <w:p w:rsidR="00D05378" w:rsidRPr="00A82BAD" w:rsidRDefault="00227D28" w:rsidP="002C2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BAD">
        <w:rPr>
          <w:rFonts w:ascii="Times New Roman" w:hAnsi="Times New Roman" w:cs="Times New Roman"/>
          <w:sz w:val="28"/>
          <w:szCs w:val="28"/>
          <w:u w:val="single"/>
        </w:rPr>
        <w:t>Например, даны сл/соч. на русском языке и их переводы на шведский</w:t>
      </w:r>
    </w:p>
    <w:p w:rsidR="00E76812" w:rsidRPr="000867DC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стволберезы</w:t>
      </w:r>
      <w:r w:rsidRPr="000867DC">
        <w:rPr>
          <w:rFonts w:ascii="Times New Roman" w:hAnsi="Times New Roman" w:cs="Times New Roman"/>
          <w:sz w:val="28"/>
          <w:szCs w:val="28"/>
        </w:rPr>
        <w:t xml:space="preserve"> –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stamen</w:t>
      </w:r>
      <w:r w:rsidRPr="000867DC">
        <w:rPr>
          <w:rFonts w:ascii="Times New Roman" w:hAnsi="Times New Roman" w:cs="Times New Roman"/>
          <w:sz w:val="28"/>
          <w:szCs w:val="28"/>
        </w:rPr>
        <w:t xml:space="preserve">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0867DC">
        <w:rPr>
          <w:rFonts w:ascii="Times New Roman" w:hAnsi="Times New Roman" w:cs="Times New Roman"/>
          <w:sz w:val="28"/>
          <w:szCs w:val="28"/>
        </w:rPr>
        <w:t xml:space="preserve">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bjorken</w:t>
      </w:r>
      <w:r w:rsidRPr="000867DC">
        <w:rPr>
          <w:rFonts w:ascii="Times New Roman" w:hAnsi="Times New Roman" w:cs="Times New Roman"/>
          <w:sz w:val="28"/>
          <w:szCs w:val="28"/>
        </w:rPr>
        <w:t>;</w:t>
      </w:r>
    </w:p>
    <w:p w:rsidR="00E76812" w:rsidRPr="000867DC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футляроточков</w:t>
      </w:r>
      <w:r w:rsidRPr="000867DC">
        <w:rPr>
          <w:rFonts w:ascii="Times New Roman" w:hAnsi="Times New Roman" w:cs="Times New Roman"/>
          <w:sz w:val="28"/>
          <w:szCs w:val="28"/>
        </w:rPr>
        <w:t xml:space="preserve"> –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etuiet</w:t>
      </w:r>
      <w:r w:rsidRPr="000867DC">
        <w:rPr>
          <w:rFonts w:ascii="Times New Roman" w:hAnsi="Times New Roman" w:cs="Times New Roman"/>
          <w:sz w:val="28"/>
          <w:szCs w:val="28"/>
        </w:rPr>
        <w:t xml:space="preserve">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till</w:t>
      </w:r>
      <w:r w:rsidRPr="000867DC">
        <w:rPr>
          <w:rFonts w:ascii="Times New Roman" w:hAnsi="Times New Roman" w:cs="Times New Roman"/>
          <w:sz w:val="28"/>
          <w:szCs w:val="28"/>
        </w:rPr>
        <w:t xml:space="preserve">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glasogonen</w:t>
      </w:r>
      <w:r w:rsidRPr="000867DC">
        <w:rPr>
          <w:rFonts w:ascii="Times New Roman" w:hAnsi="Times New Roman" w:cs="Times New Roman"/>
          <w:sz w:val="28"/>
          <w:szCs w:val="28"/>
        </w:rPr>
        <w:t>;</w:t>
      </w:r>
    </w:p>
    <w:p w:rsidR="00E76812" w:rsidRPr="000867DC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звуквзрыва</w:t>
      </w:r>
      <w:r w:rsidRPr="000867DC">
        <w:rPr>
          <w:rFonts w:ascii="Times New Roman" w:hAnsi="Times New Roman" w:cs="Times New Roman"/>
          <w:sz w:val="28"/>
          <w:szCs w:val="28"/>
        </w:rPr>
        <w:t xml:space="preserve"> –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ljudetfranexplosionen</w:t>
      </w:r>
      <w:r w:rsidRPr="000867DC">
        <w:rPr>
          <w:rFonts w:ascii="Times New Roman" w:hAnsi="Times New Roman" w:cs="Times New Roman"/>
          <w:sz w:val="28"/>
          <w:szCs w:val="28"/>
        </w:rPr>
        <w:t>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страница газеты – sedan i tidningen;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голова собаки – huvudetpahunden;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 xml:space="preserve">якорь корабля –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ankarettillskeppet</w:t>
      </w:r>
      <w:r w:rsidRPr="00171CB3">
        <w:rPr>
          <w:rFonts w:ascii="Times New Roman" w:hAnsi="Times New Roman" w:cs="Times New Roman"/>
          <w:sz w:val="28"/>
          <w:szCs w:val="28"/>
        </w:rPr>
        <w:t>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CB3">
        <w:rPr>
          <w:rFonts w:ascii="Times New Roman" w:hAnsi="Times New Roman" w:cs="Times New Roman"/>
          <w:sz w:val="28"/>
          <w:szCs w:val="28"/>
        </w:rPr>
        <w:t>дымотсигареты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 xml:space="preserve"> – rokenfrancigaretten;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CB3">
        <w:rPr>
          <w:rFonts w:ascii="Times New Roman" w:hAnsi="Times New Roman" w:cs="Times New Roman"/>
          <w:sz w:val="28"/>
          <w:szCs w:val="28"/>
        </w:rPr>
        <w:t>членправительства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 xml:space="preserve"> – medlemmen i regeringen;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CB3">
        <w:rPr>
          <w:rFonts w:ascii="Times New Roman" w:hAnsi="Times New Roman" w:cs="Times New Roman"/>
          <w:sz w:val="28"/>
          <w:szCs w:val="28"/>
        </w:rPr>
        <w:t>батарейкаприемника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 xml:space="preserve"> – batteriet till transistorn;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CB3">
        <w:rPr>
          <w:rFonts w:ascii="Times New Roman" w:hAnsi="Times New Roman" w:cs="Times New Roman"/>
          <w:sz w:val="28"/>
          <w:szCs w:val="28"/>
        </w:rPr>
        <w:t>спинкакресла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 xml:space="preserve"> – ryggstodet pa lanstolen;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CB3">
        <w:rPr>
          <w:rFonts w:ascii="Times New Roman" w:hAnsi="Times New Roman" w:cs="Times New Roman"/>
          <w:sz w:val="28"/>
          <w:szCs w:val="28"/>
        </w:rPr>
        <w:t>шнурокботинка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 xml:space="preserve"> – snoren till skon;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1CB3">
        <w:rPr>
          <w:rFonts w:ascii="Times New Roman" w:hAnsi="Times New Roman" w:cs="Times New Roman"/>
          <w:sz w:val="28"/>
          <w:szCs w:val="28"/>
        </w:rPr>
        <w:t>запахцветка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 xml:space="preserve"> – doftenfranblomman;</w:t>
      </w:r>
    </w:p>
    <w:p w:rsidR="00E76812" w:rsidRPr="000867DC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боецбатальона</w:t>
      </w:r>
      <w:r w:rsidRPr="000867DC">
        <w:rPr>
          <w:rFonts w:ascii="Times New Roman" w:hAnsi="Times New Roman" w:cs="Times New Roman"/>
          <w:sz w:val="28"/>
          <w:szCs w:val="28"/>
        </w:rPr>
        <w:t xml:space="preserve"> –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soldatten</w:t>
      </w:r>
      <w:r w:rsidRPr="000867DC">
        <w:rPr>
          <w:rFonts w:ascii="Times New Roman" w:hAnsi="Times New Roman" w:cs="Times New Roman"/>
          <w:sz w:val="28"/>
          <w:szCs w:val="28"/>
        </w:rPr>
        <w:t xml:space="preserve">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7DC">
        <w:rPr>
          <w:rFonts w:ascii="Times New Roman" w:hAnsi="Times New Roman" w:cs="Times New Roman"/>
          <w:sz w:val="28"/>
          <w:szCs w:val="28"/>
        </w:rPr>
        <w:t xml:space="preserve"> </w:t>
      </w:r>
      <w:r w:rsidRPr="00171CB3">
        <w:rPr>
          <w:rFonts w:ascii="Times New Roman" w:hAnsi="Times New Roman" w:cs="Times New Roman"/>
          <w:sz w:val="28"/>
          <w:szCs w:val="28"/>
          <w:lang w:val="en-US"/>
        </w:rPr>
        <w:t>bataljonen</w:t>
      </w:r>
      <w:r w:rsidRPr="000867DC">
        <w:rPr>
          <w:rFonts w:ascii="Times New Roman" w:hAnsi="Times New Roman" w:cs="Times New Roman"/>
          <w:sz w:val="28"/>
          <w:szCs w:val="28"/>
        </w:rPr>
        <w:t>.</w:t>
      </w:r>
    </w:p>
    <w:p w:rsidR="00E76812" w:rsidRPr="00481B81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1B81">
        <w:rPr>
          <w:rFonts w:ascii="Times New Roman" w:hAnsi="Times New Roman" w:cs="Times New Roman"/>
          <w:sz w:val="28"/>
          <w:szCs w:val="28"/>
          <w:u w:val="single"/>
        </w:rPr>
        <w:t>Заполните пропуски в следующих словосочетаниях, объяснив свое решение: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 xml:space="preserve">свет от лампы – skenet … lampan; 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крыша здания – taket … byggnaden;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крышка кастрюли – locket … kastrullen;</w:t>
      </w:r>
    </w:p>
    <w:p w:rsidR="00E76812" w:rsidRPr="00171CB3" w:rsidRDefault="00E76812" w:rsidP="00E7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B3">
        <w:rPr>
          <w:rFonts w:ascii="Times New Roman" w:hAnsi="Times New Roman" w:cs="Times New Roman"/>
          <w:sz w:val="28"/>
          <w:szCs w:val="28"/>
        </w:rPr>
        <w:t>статья закона – paragrafen … lagen;</w:t>
      </w:r>
    </w:p>
    <w:p w:rsidR="00CF672A" w:rsidRDefault="00E76812" w:rsidP="00E76812">
      <w:pPr>
        <w:spacing w:line="240" w:lineRule="auto"/>
      </w:pPr>
      <w:r w:rsidRPr="00171CB3">
        <w:rPr>
          <w:rFonts w:ascii="Times New Roman" w:hAnsi="Times New Roman" w:cs="Times New Roman"/>
          <w:sz w:val="28"/>
          <w:szCs w:val="28"/>
        </w:rPr>
        <w:t>участник заговора – deltagaren … sammansvarjningen.</w:t>
      </w:r>
    </w:p>
    <w:p w:rsidR="00886FCD" w:rsidRPr="00481B81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1B81">
        <w:rPr>
          <w:rFonts w:ascii="Times New Roman" w:hAnsi="Times New Roman" w:cs="Times New Roman"/>
          <w:sz w:val="28"/>
          <w:szCs w:val="28"/>
          <w:u w:val="single"/>
        </w:rPr>
        <w:t>Решение самодостаточной задачи. Анализируя условие, определяем значение сочетаний шведских предлогов с существительными: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F03">
        <w:rPr>
          <w:rFonts w:ascii="Times New Roman" w:hAnsi="Times New Roman" w:cs="Times New Roman"/>
          <w:sz w:val="28"/>
          <w:szCs w:val="28"/>
        </w:rPr>
        <w:t>Pa – «неотъемлемая часть».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F03">
        <w:rPr>
          <w:rFonts w:ascii="Times New Roman" w:hAnsi="Times New Roman" w:cs="Times New Roman"/>
          <w:sz w:val="28"/>
          <w:szCs w:val="28"/>
        </w:rPr>
        <w:lastRenderedPageBreak/>
        <w:t>Till – «дополнительная часть, приложение».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F03">
        <w:rPr>
          <w:rFonts w:ascii="Times New Roman" w:hAnsi="Times New Roman" w:cs="Times New Roman"/>
          <w:sz w:val="28"/>
          <w:szCs w:val="28"/>
        </w:rPr>
        <w:t>Fran – «то, что исходит от чего-либо».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F03">
        <w:rPr>
          <w:rFonts w:ascii="Times New Roman" w:hAnsi="Times New Roman" w:cs="Times New Roman"/>
          <w:sz w:val="28"/>
          <w:szCs w:val="28"/>
        </w:rPr>
        <w:t>I – «однородная часть, одна из многих одинаковых частей целого».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F03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886FCD" w:rsidRPr="00886FCD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F03">
        <w:rPr>
          <w:rFonts w:ascii="Times New Roman" w:hAnsi="Times New Roman" w:cs="Times New Roman"/>
          <w:sz w:val="28"/>
          <w:szCs w:val="28"/>
        </w:rPr>
        <w:t>светотлампы</w:t>
      </w:r>
      <w:r w:rsidRPr="00886FCD">
        <w:rPr>
          <w:rFonts w:ascii="Times New Roman" w:hAnsi="Times New Roman" w:cs="Times New Roman"/>
          <w:sz w:val="28"/>
          <w:szCs w:val="28"/>
        </w:rPr>
        <w:t xml:space="preserve"> – </w:t>
      </w:r>
      <w:r w:rsidRPr="000D0F03">
        <w:rPr>
          <w:rFonts w:ascii="Times New Roman" w:hAnsi="Times New Roman" w:cs="Times New Roman"/>
          <w:sz w:val="28"/>
          <w:szCs w:val="28"/>
          <w:lang w:val="en-US"/>
        </w:rPr>
        <w:t>skenetfranlampan</w:t>
      </w:r>
      <w:r w:rsidRPr="00886F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F03">
        <w:rPr>
          <w:rFonts w:ascii="Times New Roman" w:hAnsi="Times New Roman" w:cs="Times New Roman"/>
          <w:sz w:val="28"/>
          <w:szCs w:val="28"/>
        </w:rPr>
        <w:t>крыша здания – taketpabyggnaden;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0F03">
        <w:rPr>
          <w:rFonts w:ascii="Times New Roman" w:hAnsi="Times New Roman" w:cs="Times New Roman"/>
          <w:sz w:val="28"/>
          <w:szCs w:val="28"/>
        </w:rPr>
        <w:t>крышка</w:t>
      </w:r>
      <w:r w:rsidR="009B7684" w:rsidRPr="009B7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0F03">
        <w:rPr>
          <w:rFonts w:ascii="Times New Roman" w:hAnsi="Times New Roman" w:cs="Times New Roman"/>
          <w:sz w:val="28"/>
          <w:szCs w:val="28"/>
        </w:rPr>
        <w:t>кастрюли</w:t>
      </w:r>
      <w:r w:rsidRPr="000D0F03">
        <w:rPr>
          <w:rFonts w:ascii="Times New Roman" w:hAnsi="Times New Roman" w:cs="Times New Roman"/>
          <w:sz w:val="28"/>
          <w:szCs w:val="28"/>
          <w:lang w:val="en-US"/>
        </w:rPr>
        <w:t xml:space="preserve"> – locket till kastrullen;</w:t>
      </w:r>
    </w:p>
    <w:p w:rsidR="00886FCD" w:rsidRPr="000D0F03" w:rsidRDefault="00886FCD" w:rsidP="00886F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0F03">
        <w:rPr>
          <w:rFonts w:ascii="Times New Roman" w:hAnsi="Times New Roman" w:cs="Times New Roman"/>
          <w:sz w:val="28"/>
          <w:szCs w:val="28"/>
        </w:rPr>
        <w:t>статья</w:t>
      </w:r>
      <w:r w:rsidR="009B7684" w:rsidRPr="009B7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0F03">
        <w:rPr>
          <w:rFonts w:ascii="Times New Roman" w:hAnsi="Times New Roman" w:cs="Times New Roman"/>
          <w:sz w:val="28"/>
          <w:szCs w:val="28"/>
        </w:rPr>
        <w:t>закона</w:t>
      </w:r>
      <w:r w:rsidRPr="000D0F03">
        <w:rPr>
          <w:rFonts w:ascii="Times New Roman" w:hAnsi="Times New Roman" w:cs="Times New Roman"/>
          <w:sz w:val="28"/>
          <w:szCs w:val="28"/>
          <w:lang w:val="en-US"/>
        </w:rPr>
        <w:t xml:space="preserve"> – paragrafen i lagen;</w:t>
      </w:r>
    </w:p>
    <w:p w:rsidR="00211ACF" w:rsidRPr="00886FCD" w:rsidRDefault="00886FCD" w:rsidP="00481B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0F03">
        <w:rPr>
          <w:rFonts w:ascii="Times New Roman" w:hAnsi="Times New Roman" w:cs="Times New Roman"/>
          <w:sz w:val="28"/>
          <w:szCs w:val="28"/>
        </w:rPr>
        <w:t>участникзаговора</w:t>
      </w:r>
      <w:r w:rsidRPr="000D0F03">
        <w:rPr>
          <w:rFonts w:ascii="Times New Roman" w:hAnsi="Times New Roman" w:cs="Times New Roman"/>
          <w:sz w:val="28"/>
          <w:szCs w:val="28"/>
          <w:lang w:val="en-US"/>
        </w:rPr>
        <w:t xml:space="preserve"> – deltagaren i sammansvarjningen.</w:t>
      </w:r>
    </w:p>
    <w:p w:rsidR="00852967" w:rsidRDefault="007D4DC0" w:rsidP="002C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болеее всего мы с детьми любим переводить тексты с близкородственных языков. Это могут быть древнерусский, старославянский, белорусский, украинский, сербский и др. Проверяется умение анализировать и сопоставлять языковые явления с опорой на знание родного языка и на языковую догадку, языковая  рефлексия. </w:t>
      </w:r>
      <w:r w:rsidR="00884CC2">
        <w:rPr>
          <w:rFonts w:ascii="Times New Roman" w:hAnsi="Times New Roman" w:cs="Times New Roman"/>
          <w:sz w:val="28"/>
          <w:szCs w:val="28"/>
        </w:rPr>
        <w:t xml:space="preserve"> Кроме всего прочего работа с такими текстами является важной составляющей духовно- нравственного воспитания.</w:t>
      </w:r>
    </w:p>
    <w:p w:rsidR="007D4DC0" w:rsidRPr="00803250" w:rsidRDefault="00852967" w:rsidP="002C21A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250">
        <w:rPr>
          <w:rFonts w:ascii="Times New Roman" w:hAnsi="Times New Roman" w:cs="Times New Roman"/>
          <w:i/>
          <w:sz w:val="28"/>
          <w:szCs w:val="28"/>
          <w:u w:val="single"/>
        </w:rPr>
        <w:t>Переведите дословно текст с древнерусского языка на современный. Отредактируйте в соответствии с нормами современного литературного языка.</w:t>
      </w:r>
    </w:p>
    <w:p w:rsidR="001F068D" w:rsidRDefault="001F068D" w:rsidP="001F06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250">
        <w:rPr>
          <w:rFonts w:ascii="Times New Roman" w:hAnsi="Times New Roman" w:cs="Times New Roman"/>
          <w:b/>
          <w:i/>
          <w:sz w:val="28"/>
          <w:szCs w:val="28"/>
        </w:rPr>
        <w:t>О змии. Змиаегдапоидетпити води, ядъсвойвъгн</w:t>
      </w:r>
      <w:r w:rsidRPr="00803250">
        <w:rPr>
          <w:rFonts w:ascii="Cambria Math" w:hAnsi="Cambria Math" w:cs="Cambria Math"/>
          <w:b/>
          <w:i/>
          <w:sz w:val="28"/>
          <w:szCs w:val="28"/>
        </w:rPr>
        <w:t>ѣ</w:t>
      </w:r>
      <w:r w:rsidRPr="00803250">
        <w:rPr>
          <w:rFonts w:ascii="Times New Roman" w:hAnsi="Times New Roman" w:cs="Times New Roman"/>
          <w:b/>
          <w:i/>
          <w:sz w:val="28"/>
          <w:szCs w:val="28"/>
        </w:rPr>
        <w:t>зд</w:t>
      </w:r>
      <w:r w:rsidRPr="00803250">
        <w:rPr>
          <w:rFonts w:ascii="Cambria Math" w:hAnsi="Cambria Math" w:cs="Cambria Math"/>
          <w:b/>
          <w:i/>
          <w:sz w:val="28"/>
          <w:szCs w:val="28"/>
        </w:rPr>
        <w:t>ѣ</w:t>
      </w:r>
      <w:r w:rsidRPr="00803250">
        <w:rPr>
          <w:rFonts w:ascii="Times New Roman" w:hAnsi="Times New Roman" w:cs="Times New Roman"/>
          <w:b/>
          <w:i/>
          <w:sz w:val="28"/>
          <w:szCs w:val="28"/>
        </w:rPr>
        <w:t xml:space="preserve"> своем оставляет. Да не последи пьющиа уморит.И ты, челов</w:t>
      </w:r>
      <w:r w:rsidRPr="00803250">
        <w:rPr>
          <w:rFonts w:ascii="Cambria Math" w:hAnsi="Cambria Math" w:cs="Cambria Math"/>
          <w:b/>
          <w:i/>
          <w:sz w:val="28"/>
          <w:szCs w:val="28"/>
        </w:rPr>
        <w:t>ѣ</w:t>
      </w:r>
      <w:r w:rsidRPr="00803250">
        <w:rPr>
          <w:rFonts w:ascii="Times New Roman" w:hAnsi="Times New Roman" w:cs="Times New Roman"/>
          <w:b/>
          <w:i/>
          <w:sz w:val="28"/>
          <w:szCs w:val="28"/>
        </w:rPr>
        <w:t>че, егдаидеши во церковъ святую, всяку злобу оставидомаси.</w:t>
      </w:r>
      <w:r w:rsidR="00381A0F" w:rsidRPr="00803250">
        <w:rPr>
          <w:rFonts w:ascii="Times New Roman" w:hAnsi="Times New Roman" w:cs="Times New Roman"/>
          <w:b/>
          <w:i/>
          <w:sz w:val="28"/>
          <w:szCs w:val="28"/>
        </w:rPr>
        <w:t xml:space="preserve"> ( Физиоло</w:t>
      </w:r>
      <w:r w:rsidR="00392A66" w:rsidRPr="00803250">
        <w:rPr>
          <w:rFonts w:ascii="Times New Roman" w:hAnsi="Times New Roman" w:cs="Times New Roman"/>
          <w:b/>
          <w:i/>
          <w:sz w:val="28"/>
          <w:szCs w:val="28"/>
        </w:rPr>
        <w:t>г - древнейшее природоведческое сочинение</w:t>
      </w:r>
      <w:r w:rsidR="00381A0F" w:rsidRPr="0080325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77FA" w:rsidRPr="00810A78" w:rsidRDefault="006277FA" w:rsidP="00E321E6">
      <w:pPr>
        <w:tabs>
          <w:tab w:val="left" w:pos="3796"/>
        </w:tabs>
        <w:jc w:val="both"/>
        <w:rPr>
          <w:i/>
          <w:sz w:val="28"/>
          <w:szCs w:val="28"/>
          <w:u w:val="single"/>
        </w:rPr>
      </w:pPr>
      <w:r w:rsidRPr="00810A78">
        <w:rPr>
          <w:i/>
          <w:sz w:val="28"/>
          <w:szCs w:val="28"/>
          <w:u w:val="single"/>
        </w:rPr>
        <w:t>Переведите текст XI века:</w:t>
      </w:r>
      <w:r w:rsidR="00E321E6">
        <w:rPr>
          <w:i/>
          <w:sz w:val="28"/>
          <w:szCs w:val="28"/>
          <w:u w:val="single"/>
        </w:rPr>
        <w:tab/>
      </w:r>
    </w:p>
    <w:p w:rsidR="006277FA" w:rsidRDefault="006277FA" w:rsidP="00C325DC">
      <w:pPr>
        <w:jc w:val="both"/>
        <w:rPr>
          <w:b/>
          <w:i/>
          <w:sz w:val="28"/>
          <w:szCs w:val="28"/>
        </w:rPr>
      </w:pPr>
      <w:r w:rsidRPr="00810A78">
        <w:rPr>
          <w:b/>
          <w:i/>
          <w:sz w:val="28"/>
          <w:szCs w:val="28"/>
        </w:rPr>
        <w:t xml:space="preserve">В лето 6562. Престависявеликыи князь руськыиЯрославъ. И еще боживущю ему, наряди сыны своя, рекъимъ: «Се азъотхожю света сего, сынове мои; имейте в собе любовь, понеже вы есте братья единого отца и матере. Да аще будете в любви межю собою, Богъбудеть в васъ, и покорить вы противныяподъ вы. И будете мирно живуще. Аще ли будете ненавидноживуще, в распряхъ, то погыбнете сами и погубите землю отецъсвоихъ и дедъсвоихъ, иже </w:t>
      </w:r>
      <w:r w:rsidRPr="00810A78">
        <w:rPr>
          <w:b/>
          <w:i/>
          <w:sz w:val="28"/>
          <w:szCs w:val="28"/>
        </w:rPr>
        <w:lastRenderedPageBreak/>
        <w:t>налезошатрудомъсвоимъвеликымъ; но пребывайте мирно, послушающе брат брата.</w:t>
      </w:r>
    </w:p>
    <w:p w:rsidR="00481B81" w:rsidRPr="001A7512" w:rsidRDefault="00481B81" w:rsidP="00C325DC">
      <w:pPr>
        <w:jc w:val="both"/>
        <w:rPr>
          <w:rFonts w:ascii="Times New Roman" w:hAnsi="Times New Roman" w:cs="Times New Roman"/>
          <w:sz w:val="28"/>
          <w:szCs w:val="28"/>
        </w:rPr>
      </w:pPr>
      <w:r w:rsidRPr="001A7512">
        <w:rPr>
          <w:rFonts w:ascii="Times New Roman" w:hAnsi="Times New Roman" w:cs="Times New Roman"/>
          <w:sz w:val="28"/>
          <w:szCs w:val="28"/>
        </w:rPr>
        <w:t>Вообще стараюсь работать именно с текстом, т.к. именно текст рассматривается современными  методистами в качестве средства, способного передавать ценностный опыт народа.</w:t>
      </w:r>
    </w:p>
    <w:p w:rsidR="0027542A" w:rsidRPr="007B5479" w:rsidRDefault="0027542A" w:rsidP="0027542A">
      <w:pPr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>Острожская Библия 1581 год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Cambria Math" w:hAnsi="Cambria Math" w:cs="Cambria Math"/>
          <w:sz w:val="28"/>
          <w:szCs w:val="28"/>
        </w:rPr>
        <w:t>Ѿ</w:t>
      </w:r>
      <w:r w:rsidRPr="007B5479">
        <w:rPr>
          <w:rFonts w:ascii="Times New Roman" w:hAnsi="Times New Roman" w:cs="Times New Roman"/>
          <w:sz w:val="28"/>
          <w:szCs w:val="28"/>
        </w:rPr>
        <w:t>чена́шъ иже еси на н[е]б[е]с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[хъ],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с[в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]ти́тс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и́м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 xml:space="preserve"> Твое́,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прїидетъ ц[а]рствїе Твое́,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буде[тъ] вол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Тво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ко на н[е]б[е]си и на земли́.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Хл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бъна́шънасущныида́ждьна́мъдне́сь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оста́вина́мъ дол[ъ]гына́ша,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ко и мы оставл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емъ дол[ъ]жникомъна́ши[мъ]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не в[ъ]веди на́съ в напа́сть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 xml:space="preserve">но изба́ви на[съ] </w:t>
      </w:r>
      <w:r w:rsidRPr="007B5479">
        <w:rPr>
          <w:rFonts w:ascii="Cambria Math" w:hAnsi="Cambria Math" w:cs="Cambria Math"/>
          <w:sz w:val="28"/>
          <w:szCs w:val="28"/>
        </w:rPr>
        <w:t>ѿ</w:t>
      </w:r>
      <w:r w:rsidRPr="007B5479">
        <w:rPr>
          <w:rFonts w:ascii="Times New Roman" w:hAnsi="Times New Roman" w:cs="Times New Roman"/>
          <w:sz w:val="28"/>
          <w:szCs w:val="28"/>
        </w:rPr>
        <w:t>лоука́ваго.[7]</w:t>
      </w:r>
    </w:p>
    <w:p w:rsidR="0027542A" w:rsidRPr="007B5479" w:rsidRDefault="0027542A" w:rsidP="0027542A">
      <w:pPr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>Елизаветинская Библия (1751 год)</w:t>
      </w:r>
      <w:r w:rsidRPr="007B5479">
        <w:rPr>
          <w:rFonts w:ascii="Times New Roman" w:hAnsi="Times New Roman" w:cs="Times New Roman"/>
          <w:b/>
          <w:sz w:val="28"/>
          <w:szCs w:val="28"/>
        </w:rPr>
        <w:tab/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Cambria Math" w:hAnsi="Cambria Math" w:cs="Cambria Math"/>
          <w:sz w:val="28"/>
          <w:szCs w:val="28"/>
        </w:rPr>
        <w:t>Ѿ</w:t>
      </w:r>
      <w:r w:rsidRPr="007B5479">
        <w:rPr>
          <w:rFonts w:ascii="Times New Roman" w:hAnsi="Times New Roman" w:cs="Times New Roman"/>
          <w:sz w:val="28"/>
          <w:szCs w:val="28"/>
        </w:rPr>
        <w:t>тченашъи́жееси́ нанебес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хъ,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св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ти́тс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и́м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 xml:space="preserve"> Твое́,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прїи́детъЦа́рствїе Твое́,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бу́детъво́ляТво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Cambria Math" w:hAnsi="Cambria Math" w:cs="Cambria Math"/>
          <w:sz w:val="28"/>
          <w:szCs w:val="28"/>
        </w:rPr>
        <w:t>ѩ</w:t>
      </w:r>
      <w:r w:rsidRPr="007B5479">
        <w:rPr>
          <w:rFonts w:ascii="Times New Roman" w:hAnsi="Times New Roman" w:cs="Times New Roman"/>
          <w:sz w:val="28"/>
          <w:szCs w:val="28"/>
        </w:rPr>
        <w:t>ко на небеси́ и на земли́,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хл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бънашънасу́щныйдаждь нам днесь,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оста́винамъдо́лгина́ш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Cambria Math" w:hAnsi="Cambria Math" w:cs="Cambria Math"/>
          <w:sz w:val="28"/>
          <w:szCs w:val="28"/>
        </w:rPr>
        <w:t>ѩ</w:t>
      </w:r>
      <w:r w:rsidRPr="007B5479">
        <w:rPr>
          <w:rFonts w:ascii="Times New Roman" w:hAnsi="Times New Roman" w:cs="Times New Roman"/>
          <w:sz w:val="28"/>
          <w:szCs w:val="28"/>
        </w:rPr>
        <w:t>ко и мы оставл</w:t>
      </w:r>
      <w:r w:rsidRPr="007B5479">
        <w:rPr>
          <w:rFonts w:ascii="Cambria Math" w:hAnsi="Cambria Math" w:cs="Cambria Math"/>
          <w:sz w:val="28"/>
          <w:szCs w:val="28"/>
        </w:rPr>
        <w:t>ѧ</w:t>
      </w:r>
      <w:r w:rsidRPr="007B5479">
        <w:rPr>
          <w:rFonts w:ascii="Times New Roman" w:hAnsi="Times New Roman" w:cs="Times New Roman"/>
          <w:sz w:val="28"/>
          <w:szCs w:val="28"/>
        </w:rPr>
        <w:t>емдолжнико́мнашымъ,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не введи́ нас вънапа́сть,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lastRenderedPageBreak/>
        <w:t>но изба́винасъотълука́ваго</w:t>
      </w:r>
    </w:p>
    <w:p w:rsidR="0027542A" w:rsidRPr="007B5479" w:rsidRDefault="0027542A" w:rsidP="0027542A">
      <w:pPr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>Синодальный перевод (1860 год)</w:t>
      </w:r>
      <w:r w:rsidRPr="007B5479">
        <w:rPr>
          <w:rFonts w:ascii="Times New Roman" w:hAnsi="Times New Roman" w:cs="Times New Roman"/>
          <w:b/>
          <w:sz w:val="28"/>
          <w:szCs w:val="28"/>
        </w:rPr>
        <w:tab/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Отче нашъ, сущiй на небесахъ!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святится имя Твое;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прiидетъЦарствiе Твое;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 будетъ воля Твоя и на земл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, какъ на неб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;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хл</w:t>
      </w:r>
      <w:r w:rsidRPr="007B5479">
        <w:rPr>
          <w:rFonts w:ascii="Cambria Math" w:hAnsi="Cambria Math" w:cs="Cambria Math"/>
          <w:sz w:val="28"/>
          <w:szCs w:val="28"/>
        </w:rPr>
        <w:t>ѣ</w:t>
      </w:r>
      <w:r w:rsidRPr="007B5479">
        <w:rPr>
          <w:rFonts w:ascii="Times New Roman" w:hAnsi="Times New Roman" w:cs="Times New Roman"/>
          <w:sz w:val="28"/>
          <w:szCs w:val="28"/>
        </w:rPr>
        <w:t>бънашъ насущный дай намъ на сей день;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прости намъ долги наши, какъ и мы прощаемъдолжникамънашимъ;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не введи насъ в искушенiе, но избавь насъ от лукаваго.</w:t>
      </w:r>
    </w:p>
    <w:p w:rsidR="0027542A" w:rsidRPr="00903221" w:rsidRDefault="0027542A" w:rsidP="0027542A">
      <w:pPr>
        <w:rPr>
          <w:rFonts w:ascii="Times New Roman" w:hAnsi="Times New Roman" w:cs="Times New Roman"/>
          <w:b/>
          <w:sz w:val="28"/>
          <w:szCs w:val="28"/>
        </w:rPr>
      </w:pPr>
      <w:r w:rsidRPr="00903221">
        <w:rPr>
          <w:rFonts w:ascii="Times New Roman" w:hAnsi="Times New Roman" w:cs="Times New Roman"/>
          <w:b/>
          <w:sz w:val="28"/>
          <w:szCs w:val="28"/>
        </w:rPr>
        <w:t xml:space="preserve">Радостная весть </w:t>
      </w:r>
      <w:r>
        <w:rPr>
          <w:rFonts w:ascii="Times New Roman" w:hAnsi="Times New Roman" w:cs="Times New Roman"/>
          <w:b/>
          <w:sz w:val="28"/>
          <w:szCs w:val="28"/>
        </w:rPr>
        <w:t>(перевод 2001года)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Отец наш на Небесах,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Пусть прославится Твое имя,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Пусть придет Твое царство,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пусть исполнится и на Земле воля твоя, как на Небе.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Дай нам сегодня насущный наш хлеб.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И прости нам наши долги, как и мы прощаем тех, кто нам должен.</w:t>
      </w:r>
    </w:p>
    <w:p w:rsidR="0027542A" w:rsidRPr="007B5479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Не подвергай нас испытанию,</w:t>
      </w:r>
    </w:p>
    <w:p w:rsidR="0027542A" w:rsidRDefault="0027542A" w:rsidP="0027542A">
      <w:pPr>
        <w:rPr>
          <w:rFonts w:ascii="Times New Roman" w:hAnsi="Times New Roman" w:cs="Times New Roman"/>
          <w:sz w:val="28"/>
          <w:szCs w:val="28"/>
        </w:rPr>
      </w:pPr>
      <w:r w:rsidRPr="007B5479">
        <w:rPr>
          <w:rFonts w:ascii="Times New Roman" w:hAnsi="Times New Roman" w:cs="Times New Roman"/>
          <w:sz w:val="28"/>
          <w:szCs w:val="28"/>
        </w:rPr>
        <w:t>но защити наc от Злодея</w:t>
      </w:r>
      <w:r w:rsidR="006A0D15">
        <w:rPr>
          <w:rFonts w:ascii="Times New Roman" w:hAnsi="Times New Roman" w:cs="Times New Roman"/>
          <w:sz w:val="28"/>
          <w:szCs w:val="28"/>
        </w:rPr>
        <w:t>.</w:t>
      </w:r>
    </w:p>
    <w:p w:rsidR="006157D6" w:rsidRPr="00624D04" w:rsidRDefault="006157D6" w:rsidP="0061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04">
        <w:rPr>
          <w:rFonts w:ascii="Times New Roman" w:hAnsi="Times New Roman" w:cs="Times New Roman"/>
          <w:b/>
          <w:sz w:val="28"/>
          <w:szCs w:val="28"/>
        </w:rPr>
        <w:t>Молитва после учения</w:t>
      </w:r>
    </w:p>
    <w:p w:rsidR="006157D6" w:rsidRPr="00624D04" w:rsidRDefault="006157D6" w:rsidP="006157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4D04">
        <w:rPr>
          <w:rFonts w:ascii="Times New Roman" w:hAnsi="Times New Roman" w:cs="Times New Roman"/>
          <w:b/>
          <w:i/>
          <w:sz w:val="28"/>
          <w:szCs w:val="28"/>
        </w:rPr>
        <w:t>Благодарим Тебе, Создателю, яко сподобил еси нас благодати Твоея, во еже внимати учению. Благослови наших начальников, родителей и учителей, ведущих нас к познанию блага, и подаждь нам силу и крепость к продолжению учения сего.</w:t>
      </w:r>
      <w:r w:rsidRPr="00624D0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157D6" w:rsidRPr="005C20BE" w:rsidRDefault="006157D6" w:rsidP="0061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C20BE">
        <w:rPr>
          <w:rFonts w:ascii="Times New Roman" w:hAnsi="Times New Roman" w:cs="Times New Roman"/>
          <w:sz w:val="28"/>
          <w:szCs w:val="28"/>
        </w:rPr>
        <w:t>Благодарим Тебя, Создатель, что Ты удостоил нас благодати Твоей, чтобы понимать учение. Благослови наших начальников, родителей и учителей, которые ведут нас к познанию добра, и подай нам силу и крепость к продолжению учения сего.</w:t>
      </w:r>
    </w:p>
    <w:p w:rsidR="006157D6" w:rsidRPr="005C20BE" w:rsidRDefault="006157D6" w:rsidP="006157D6">
      <w:pPr>
        <w:jc w:val="both"/>
        <w:rPr>
          <w:rFonts w:ascii="Times New Roman" w:hAnsi="Times New Roman" w:cs="Times New Roman"/>
          <w:sz w:val="28"/>
          <w:szCs w:val="28"/>
        </w:rPr>
      </w:pPr>
      <w:r w:rsidRPr="005C20BE">
        <w:rPr>
          <w:rFonts w:ascii="Times New Roman" w:hAnsi="Times New Roman" w:cs="Times New Roman"/>
          <w:sz w:val="28"/>
          <w:szCs w:val="28"/>
        </w:rPr>
        <w:lastRenderedPageBreak/>
        <w:t xml:space="preserve">Создателю - Создатель, Творец; яко сподобил еси - что Ты удостоил; благодати Твоея - невидимой помощи Твоей; во еже внимати - чтобы со вниманием слушать и понимать; благослови - пошли милость; к познанию блага - к познанию всего доброго; крепость - здоровье, охота, бодрость. </w:t>
      </w:r>
    </w:p>
    <w:p w:rsidR="006157D6" w:rsidRDefault="006157D6" w:rsidP="00F46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20BE">
        <w:rPr>
          <w:rFonts w:ascii="Times New Roman" w:hAnsi="Times New Roman" w:cs="Times New Roman"/>
          <w:sz w:val="28"/>
          <w:szCs w:val="28"/>
        </w:rPr>
        <w:t>ы сначала благодарим Бога, что Он послал помощь понять преподаваемое нам учение. Потом просим Его послать милость Свою нашим начальникам, родителям и учителям, которые дают нам возможность узнать все хорошее и полезное; и в заключение просим нам дать здоровье и охоту, чтобы мы с успехом продолжали учение.</w:t>
      </w:r>
    </w:p>
    <w:p w:rsidR="006A0D15" w:rsidRPr="00E12ADA" w:rsidRDefault="006A0D15" w:rsidP="00C725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ADA">
        <w:rPr>
          <w:rFonts w:ascii="Times New Roman" w:hAnsi="Times New Roman" w:cs="Times New Roman"/>
          <w:sz w:val="28"/>
          <w:szCs w:val="28"/>
          <w:u w:val="single"/>
        </w:rPr>
        <w:t>Даны существительные на белорусском языке:</w:t>
      </w:r>
    </w:p>
    <w:p w:rsidR="006A0D15" w:rsidRPr="00AB004B" w:rsidRDefault="006A0D15" w:rsidP="006A0D15">
      <w:pPr>
        <w:rPr>
          <w:rFonts w:ascii="Times New Roman" w:hAnsi="Times New Roman" w:cs="Times New Roman"/>
          <w:b/>
          <w:sz w:val="28"/>
          <w:szCs w:val="28"/>
        </w:rPr>
      </w:pPr>
      <w:r w:rsidRPr="00AB004B">
        <w:rPr>
          <w:rFonts w:ascii="Times New Roman" w:hAnsi="Times New Roman" w:cs="Times New Roman"/>
          <w:b/>
          <w:sz w:val="28"/>
          <w:szCs w:val="28"/>
        </w:rPr>
        <w:t>дзень, дзiкабраз, жанiх, жарабец, калена (единственное число), ныцiк, пiва, пярына, рэпа, цесць, цяпло.</w:t>
      </w:r>
    </w:p>
    <w:p w:rsidR="006A0D15" w:rsidRPr="00E12ADA" w:rsidRDefault="006A0D15" w:rsidP="006A0D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ADA">
        <w:rPr>
          <w:rFonts w:ascii="Times New Roman" w:hAnsi="Times New Roman" w:cs="Times New Roman"/>
          <w:sz w:val="28"/>
          <w:szCs w:val="28"/>
          <w:u w:val="single"/>
        </w:rPr>
        <w:t>Задание: нужно обнаружить регулярные звуковые соответствия между русским и белорусским языками и перевести следующие слова и словосочетания:</w:t>
      </w:r>
    </w:p>
    <w:p w:rsidR="006A0D15" w:rsidRPr="00AB004B" w:rsidRDefault="006A0D15" w:rsidP="006A0D15">
      <w:pPr>
        <w:rPr>
          <w:rFonts w:ascii="Times New Roman" w:hAnsi="Times New Roman" w:cs="Times New Roman"/>
          <w:b/>
          <w:sz w:val="28"/>
          <w:szCs w:val="28"/>
        </w:rPr>
      </w:pPr>
      <w:r w:rsidRPr="00AB004B">
        <w:rPr>
          <w:rFonts w:ascii="Times New Roman" w:hAnsi="Times New Roman" w:cs="Times New Roman"/>
          <w:b/>
          <w:sz w:val="28"/>
          <w:szCs w:val="28"/>
        </w:rPr>
        <w:t>1) с белорусского языка на русский: глухая цяцера;</w:t>
      </w:r>
    </w:p>
    <w:p w:rsidR="006A0D15" w:rsidRPr="00AB004B" w:rsidRDefault="006A0D15" w:rsidP="006A0D15">
      <w:pPr>
        <w:rPr>
          <w:rFonts w:ascii="Times New Roman" w:hAnsi="Times New Roman" w:cs="Times New Roman"/>
          <w:b/>
          <w:sz w:val="28"/>
          <w:szCs w:val="28"/>
        </w:rPr>
      </w:pPr>
      <w:r w:rsidRPr="00AB004B">
        <w:rPr>
          <w:rFonts w:ascii="Times New Roman" w:hAnsi="Times New Roman" w:cs="Times New Roman"/>
          <w:b/>
          <w:sz w:val="28"/>
          <w:szCs w:val="28"/>
        </w:rPr>
        <w:t>2) с русского языка на белорусский: берёза, дерюга, дитя, жито, порядок, река, рисунок, седок, тень, тина.</w:t>
      </w:r>
    </w:p>
    <w:p w:rsidR="006A0D15" w:rsidRPr="00DE1A61" w:rsidRDefault="006A0D15" w:rsidP="006A0D15">
      <w:pPr>
        <w:rPr>
          <w:rFonts w:ascii="Times New Roman" w:hAnsi="Times New Roman" w:cs="Times New Roman"/>
          <w:sz w:val="28"/>
          <w:szCs w:val="28"/>
        </w:rPr>
      </w:pPr>
    </w:p>
    <w:p w:rsidR="001351FD" w:rsidRPr="00A372B7" w:rsidRDefault="001351FD" w:rsidP="00A372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72B7">
        <w:rPr>
          <w:rFonts w:ascii="Times New Roman" w:hAnsi="Times New Roman" w:cs="Times New Roman"/>
          <w:sz w:val="28"/>
          <w:szCs w:val="28"/>
          <w:u w:val="single"/>
        </w:rPr>
        <w:t>В два столбика даны сербо</w:t>
      </w:r>
      <w:bookmarkStart w:id="0" w:name="_GoBack"/>
      <w:bookmarkEnd w:id="0"/>
      <w:r w:rsidRPr="00A372B7">
        <w:rPr>
          <w:rFonts w:ascii="Times New Roman" w:hAnsi="Times New Roman" w:cs="Times New Roman"/>
          <w:sz w:val="28"/>
          <w:szCs w:val="28"/>
          <w:u w:val="single"/>
        </w:rPr>
        <w:t>хорватские (левый столбик) и русские (правый столбик) соответствия: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пас - пёс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клен - клён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мео - мёл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---- - мёд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село - село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лав - лев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полет - полёт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болан - -----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lastRenderedPageBreak/>
        <w:t>----- - ложь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сан - сон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род - род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дошао - дошёл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плела - -----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жена - жена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----- - пчела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осао - осёл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отац - -----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----- - горек (=горький)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во - -----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----- - бел (=белый)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зао - зол (=злой)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раж - -----</w:t>
      </w:r>
    </w:p>
    <w:p w:rsidR="001351FD" w:rsidRPr="00DE1A61" w:rsidRDefault="001351FD" w:rsidP="001351FD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 xml:space="preserve">го - гол (=голый) </w:t>
      </w:r>
    </w:p>
    <w:p w:rsidR="00624D04" w:rsidRDefault="001351FD" w:rsidP="005C20BE">
      <w:pPr>
        <w:rPr>
          <w:rFonts w:ascii="Times New Roman" w:hAnsi="Times New Roman" w:cs="Times New Roman"/>
          <w:sz w:val="28"/>
          <w:szCs w:val="28"/>
        </w:rPr>
      </w:pPr>
      <w:r w:rsidRPr="00DE1A61">
        <w:rPr>
          <w:rFonts w:ascii="Times New Roman" w:hAnsi="Times New Roman" w:cs="Times New Roman"/>
          <w:sz w:val="28"/>
          <w:szCs w:val="28"/>
        </w:rPr>
        <w:t>Задание: выявите регулярные звуковые соответствия этих языках и заполните пропуски.</w:t>
      </w:r>
    </w:p>
    <w:p w:rsidR="00E229F8" w:rsidRDefault="00ED3FD2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предпрофильных классах мною ведется элективный курс «Из истории родного языка», который дает возможность заниматься именно учебно- исследовательской деятельностью.</w:t>
      </w:r>
      <w:r w:rsidR="00E229F8">
        <w:rPr>
          <w:rFonts w:ascii="Times New Roman" w:hAnsi="Times New Roman" w:cs="Times New Roman"/>
          <w:sz w:val="28"/>
          <w:szCs w:val="28"/>
        </w:rPr>
        <w:t>(История алфавита, письма, орфографии…)</w:t>
      </w:r>
    </w:p>
    <w:p w:rsidR="006C08EA" w:rsidRDefault="00E229F8" w:rsidP="006C0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профильных гуманитарных классах – курс «Переходные явления в системе частей ре</w:t>
      </w:r>
      <w:r w:rsidR="006C08EA">
        <w:rPr>
          <w:rFonts w:ascii="Times New Roman" w:hAnsi="Times New Roman" w:cs="Times New Roman"/>
          <w:sz w:val="28"/>
          <w:szCs w:val="28"/>
        </w:rPr>
        <w:t>чи</w:t>
      </w:r>
      <w:r w:rsidR="009B7684">
        <w:rPr>
          <w:rFonts w:ascii="Times New Roman" w:hAnsi="Times New Roman" w:cs="Times New Roman"/>
          <w:sz w:val="28"/>
          <w:szCs w:val="28"/>
        </w:rPr>
        <w:t>»</w:t>
      </w:r>
      <w:r w:rsidR="006C08EA">
        <w:rPr>
          <w:rFonts w:ascii="Times New Roman" w:hAnsi="Times New Roman" w:cs="Times New Roman"/>
          <w:sz w:val="28"/>
          <w:szCs w:val="28"/>
        </w:rPr>
        <w:t>.</w:t>
      </w:r>
    </w:p>
    <w:p w:rsidR="006C08EA" w:rsidRDefault="006C08EA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классах учащимися выполняются учебно-исследовательские работы, связанные с языком. Проверяется языковая рефлексия, знания языка и о языке, владение коммуникативными навыками: умение извлекать, перерабатывать и использовать информацию из разных источников, создавать текст, выбирать адекватно стиль и жанр для раскрытия мысли.</w:t>
      </w:r>
    </w:p>
    <w:p w:rsidR="006C08EA" w:rsidRPr="00B3116E" w:rsidRDefault="006C08EA" w:rsidP="00624D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16E">
        <w:rPr>
          <w:rFonts w:ascii="Times New Roman" w:hAnsi="Times New Roman" w:cs="Times New Roman"/>
          <w:sz w:val="28"/>
          <w:szCs w:val="28"/>
          <w:u w:val="single"/>
        </w:rPr>
        <w:lastRenderedPageBreak/>
        <w:t>Темы исследовательских работ:</w:t>
      </w:r>
    </w:p>
    <w:p w:rsidR="006C08EA" w:rsidRDefault="006C08EA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семейные имена и прозвища: история и современность.</w:t>
      </w:r>
    </w:p>
    <w:p w:rsidR="006C08EA" w:rsidRDefault="006C08EA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 как новый речевой жанр.</w:t>
      </w:r>
    </w:p>
    <w:p w:rsidR="00B3116E" w:rsidRDefault="006C08EA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Попытка речевого портрета гимназиста. </w:t>
      </w:r>
    </w:p>
    <w:p w:rsidR="006C08EA" w:rsidRDefault="006C08EA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сленг в языке современного молодого человека.</w:t>
      </w:r>
    </w:p>
    <w:p w:rsidR="00C97A73" w:rsidRDefault="00C97A73" w:rsidP="00624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создаются презентации, которые  мы охотно размещаем в Интернет и которые получают очень много положительных отзывов.</w:t>
      </w:r>
    </w:p>
    <w:p w:rsidR="00624D04" w:rsidRPr="007B5479" w:rsidRDefault="00624D04" w:rsidP="00624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2A" w:rsidRPr="00481B81" w:rsidRDefault="0027542A" w:rsidP="00C325DC">
      <w:pPr>
        <w:jc w:val="both"/>
        <w:rPr>
          <w:sz w:val="28"/>
          <w:szCs w:val="28"/>
        </w:rPr>
      </w:pPr>
    </w:p>
    <w:p w:rsidR="003E6BB1" w:rsidRPr="003E6BB1" w:rsidRDefault="003E6BB1" w:rsidP="001F0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8D" w:rsidRPr="001F068D" w:rsidRDefault="001F068D" w:rsidP="001F0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8D" w:rsidRPr="001F068D" w:rsidRDefault="001F068D" w:rsidP="001F0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8D" w:rsidRPr="001F068D" w:rsidRDefault="001F068D" w:rsidP="001F0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68D" w:rsidRPr="001F068D" w:rsidSect="0008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81" w:rsidRDefault="00975181" w:rsidP="00D05378">
      <w:pPr>
        <w:spacing w:after="0" w:line="240" w:lineRule="auto"/>
      </w:pPr>
      <w:r>
        <w:separator/>
      </w:r>
    </w:p>
  </w:endnote>
  <w:endnote w:type="continuationSeparator" w:id="1">
    <w:p w:rsidR="00975181" w:rsidRDefault="00975181" w:rsidP="00D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78" w:rsidRDefault="00D053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78" w:rsidRDefault="00D053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78" w:rsidRDefault="00D053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81" w:rsidRDefault="00975181" w:rsidP="00D05378">
      <w:pPr>
        <w:spacing w:after="0" w:line="240" w:lineRule="auto"/>
      </w:pPr>
      <w:r>
        <w:separator/>
      </w:r>
    </w:p>
  </w:footnote>
  <w:footnote w:type="continuationSeparator" w:id="1">
    <w:p w:rsidR="00975181" w:rsidRDefault="00975181" w:rsidP="00D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78" w:rsidRDefault="00D053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016"/>
      <w:docPartObj>
        <w:docPartGallery w:val="㔄∀ऀ܀"/>
        <w:docPartUnique/>
      </w:docPartObj>
    </w:sdtPr>
    <w:sdtContent>
      <w:p w:rsidR="00CC7F8C" w:rsidRDefault="00CC7F8C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05378" w:rsidRDefault="00D053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78" w:rsidRDefault="00D053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22"/>
    <w:rsid w:val="00030E22"/>
    <w:rsid w:val="000403A8"/>
    <w:rsid w:val="00057DC5"/>
    <w:rsid w:val="00075E0C"/>
    <w:rsid w:val="00076E84"/>
    <w:rsid w:val="000867DC"/>
    <w:rsid w:val="000974D7"/>
    <w:rsid w:val="001351FD"/>
    <w:rsid w:val="00171CB3"/>
    <w:rsid w:val="001A7512"/>
    <w:rsid w:val="001B4303"/>
    <w:rsid w:val="001F068D"/>
    <w:rsid w:val="001F3031"/>
    <w:rsid w:val="00211ACF"/>
    <w:rsid w:val="00227D28"/>
    <w:rsid w:val="00242C2E"/>
    <w:rsid w:val="0027542A"/>
    <w:rsid w:val="002B2C7C"/>
    <w:rsid w:val="002C21A4"/>
    <w:rsid w:val="002F4D4C"/>
    <w:rsid w:val="00330F9A"/>
    <w:rsid w:val="00341D0A"/>
    <w:rsid w:val="00381A0F"/>
    <w:rsid w:val="00392A66"/>
    <w:rsid w:val="003B7F5F"/>
    <w:rsid w:val="003C20B4"/>
    <w:rsid w:val="003E6BB1"/>
    <w:rsid w:val="00405B4F"/>
    <w:rsid w:val="00413390"/>
    <w:rsid w:val="00426BA9"/>
    <w:rsid w:val="004809BE"/>
    <w:rsid w:val="00481B81"/>
    <w:rsid w:val="00492490"/>
    <w:rsid w:val="004A5F50"/>
    <w:rsid w:val="004D2DD1"/>
    <w:rsid w:val="0058446A"/>
    <w:rsid w:val="005C20BE"/>
    <w:rsid w:val="005D7B36"/>
    <w:rsid w:val="005F550C"/>
    <w:rsid w:val="006157D6"/>
    <w:rsid w:val="0062173B"/>
    <w:rsid w:val="00624D04"/>
    <w:rsid w:val="006277FA"/>
    <w:rsid w:val="006471AD"/>
    <w:rsid w:val="006842D7"/>
    <w:rsid w:val="006A0D15"/>
    <w:rsid w:val="006C08EA"/>
    <w:rsid w:val="00746039"/>
    <w:rsid w:val="00772715"/>
    <w:rsid w:val="0079077C"/>
    <w:rsid w:val="007A6AD1"/>
    <w:rsid w:val="007B7E8F"/>
    <w:rsid w:val="007D4DC0"/>
    <w:rsid w:val="008011B8"/>
    <w:rsid w:val="00803250"/>
    <w:rsid w:val="00810A78"/>
    <w:rsid w:val="00852967"/>
    <w:rsid w:val="00884CC2"/>
    <w:rsid w:val="00886FCD"/>
    <w:rsid w:val="008B446B"/>
    <w:rsid w:val="00922D7E"/>
    <w:rsid w:val="00965E52"/>
    <w:rsid w:val="00975181"/>
    <w:rsid w:val="009B7684"/>
    <w:rsid w:val="00A372B7"/>
    <w:rsid w:val="00A62547"/>
    <w:rsid w:val="00A82BAD"/>
    <w:rsid w:val="00AE2AC6"/>
    <w:rsid w:val="00B3116E"/>
    <w:rsid w:val="00BB6F9D"/>
    <w:rsid w:val="00C201DC"/>
    <w:rsid w:val="00C325DC"/>
    <w:rsid w:val="00C725F4"/>
    <w:rsid w:val="00C97A73"/>
    <w:rsid w:val="00CC3C38"/>
    <w:rsid w:val="00CC7F8C"/>
    <w:rsid w:val="00CF672A"/>
    <w:rsid w:val="00D03320"/>
    <w:rsid w:val="00D05378"/>
    <w:rsid w:val="00D315C6"/>
    <w:rsid w:val="00D725D8"/>
    <w:rsid w:val="00DD07E0"/>
    <w:rsid w:val="00E132A8"/>
    <w:rsid w:val="00E229F8"/>
    <w:rsid w:val="00E321E6"/>
    <w:rsid w:val="00E76812"/>
    <w:rsid w:val="00E843D7"/>
    <w:rsid w:val="00ED3FD2"/>
    <w:rsid w:val="00F21EC6"/>
    <w:rsid w:val="00F461E2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78"/>
  </w:style>
  <w:style w:type="paragraph" w:styleId="a7">
    <w:name w:val="footer"/>
    <w:basedOn w:val="a"/>
    <w:link w:val="a8"/>
    <w:uiPriority w:val="99"/>
    <w:unhideWhenUsed/>
    <w:rsid w:val="00D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78"/>
  </w:style>
  <w:style w:type="paragraph" w:styleId="a7">
    <w:name w:val="footer"/>
    <w:basedOn w:val="a"/>
    <w:link w:val="a8"/>
    <w:uiPriority w:val="99"/>
    <w:unhideWhenUsed/>
    <w:rsid w:val="00D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1864-F937-4761-A67C-E372F3DC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78</cp:revision>
  <dcterms:created xsi:type="dcterms:W3CDTF">2010-04-18T04:59:00Z</dcterms:created>
  <dcterms:modified xsi:type="dcterms:W3CDTF">2011-07-20T11:27:00Z</dcterms:modified>
</cp:coreProperties>
</file>