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FF" w:rsidRPr="00BA2AB3" w:rsidRDefault="00634BFF" w:rsidP="00634B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BA2AB3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</w:rPr>
        <w:t>Воспитательная система класса</w:t>
      </w:r>
      <w:r w:rsidR="00AD70FB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</w:rPr>
        <w:t>.</w:t>
      </w:r>
    </w:p>
    <w:p w:rsidR="00634BFF" w:rsidRPr="00634BFF" w:rsidRDefault="00634BFF" w:rsidP="00BA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 В настоящее время в литературе по методике воспитательной работы всё чаще на первое место выходит идея использования системного подхода к воспитательной деятельности. Личность ребёнка как целостная интегральная система должна развиваться в целостном интегрированном педагогическом процессе. В новой социальной ситуации необходимо по </w:t>
      </w:r>
      <w:proofErr w:type="gramStart"/>
      <w:r w:rsidRPr="00634BFF"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 w:rsidRPr="00634BFF">
        <w:rPr>
          <w:rFonts w:ascii="Times New Roman" w:eastAsia="Times New Roman" w:hAnsi="Times New Roman" w:cs="Times New Roman"/>
          <w:sz w:val="28"/>
          <w:szCs w:val="28"/>
        </w:rPr>
        <w:t>овому строить и воспитательную работу с учащимися.</w:t>
      </w:r>
    </w:p>
    <w:p w:rsidR="00634BFF" w:rsidRPr="00634BFF" w:rsidRDefault="00634BFF" w:rsidP="00BA2A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Идеальная модель – это  воспитательная система школы, в которой используется системный подход к воспитанию на уровне структурных подразделений учреждения. Т.о., построение воспитательной системы в классном коллективе является не только желанием классного руководителя, но и объективной необходимостью.</w:t>
      </w:r>
    </w:p>
    <w:p w:rsidR="00634BFF" w:rsidRPr="00634BFF" w:rsidRDefault="00634BFF" w:rsidP="00BA2A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Воспитательная система класса – это способ организации жизнедеятельности и воспитания членов классного коллектива, представляющий собой целостную и упорядоченную совокупность взаимодействующих компонентов и способствующий развитию личности в коллективе.</w:t>
      </w:r>
    </w:p>
    <w:p w:rsidR="00634BFF" w:rsidRPr="00634BFF" w:rsidRDefault="00634BFF" w:rsidP="00BA2AB3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компоненты воспитательной системы: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-         индивидуально – групповой компонент;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-         </w:t>
      </w:r>
      <w:proofErr w:type="spellStart"/>
      <w:proofErr w:type="gramStart"/>
      <w:r w:rsidRPr="00634BFF">
        <w:rPr>
          <w:rFonts w:ascii="Times New Roman" w:eastAsia="Times New Roman" w:hAnsi="Times New Roman" w:cs="Times New Roman"/>
          <w:sz w:val="28"/>
          <w:szCs w:val="28"/>
        </w:rPr>
        <w:t>ценностно</w:t>
      </w:r>
      <w:proofErr w:type="spellEnd"/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– ориентационный</w:t>
      </w:r>
      <w:proofErr w:type="gramEnd"/>
      <w:r w:rsidRPr="00634B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-         функционально – </w:t>
      </w:r>
      <w:proofErr w:type="spellStart"/>
      <w:r w:rsidRPr="00634BFF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634B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-         пространственно – временной;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-         </w:t>
      </w:r>
      <w:proofErr w:type="spellStart"/>
      <w:r w:rsidRPr="00634BFF">
        <w:rPr>
          <w:rFonts w:ascii="Times New Roman" w:eastAsia="Times New Roman" w:hAnsi="Times New Roman" w:cs="Times New Roman"/>
          <w:sz w:val="28"/>
          <w:szCs w:val="28"/>
        </w:rPr>
        <w:t>диагностико</w:t>
      </w:r>
      <w:proofErr w:type="spellEnd"/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– аналитический.</w:t>
      </w:r>
    </w:p>
    <w:p w:rsidR="00634BFF" w:rsidRPr="00634BFF" w:rsidRDefault="00634BFF" w:rsidP="00BA2A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Анал</w:t>
      </w:r>
      <w:r>
        <w:rPr>
          <w:rFonts w:ascii="Times New Roman" w:eastAsia="Times New Roman" w:hAnsi="Times New Roman" w:cs="Times New Roman"/>
          <w:sz w:val="28"/>
          <w:szCs w:val="28"/>
        </w:rPr>
        <w:t>изируя воспитательную работу в 6</w:t>
      </w: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– Б классе, а также исходя из результативности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работы в 5</w:t>
      </w: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классах в данном коллективе, следует отметить, что в воспитательной деятельности классного руководителя и классного коллектива присутствуют все 5 компонентов воспитательной системы.</w:t>
      </w:r>
    </w:p>
    <w:p w:rsidR="00634BFF" w:rsidRPr="00634BFF" w:rsidRDefault="00634BFF" w:rsidP="00BA2AB3">
      <w:pPr>
        <w:keepNext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Индивидуально – групповой компонент. </w:t>
      </w:r>
    </w:p>
    <w:p w:rsidR="00634BFF" w:rsidRPr="00634BFF" w:rsidRDefault="00634BFF" w:rsidP="00BA2A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Этот компонент представляет собой сообщество детей и взрослых, участвующих в создании, развитии и управлении воспитательной системы класса.</w:t>
      </w:r>
    </w:p>
    <w:p w:rsidR="00634BFF" w:rsidRPr="00634BFF" w:rsidRDefault="00634BFF" w:rsidP="00BA2A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Главную роль здесь играет классный руководитель, который отвечает за результативность воспитательного процесса в классе. Учащиеся класса являются полноправными субъектами  жизнедеятельности данного классного сообщества. Планирование КТД в классе, участие в классном самоуправлении происходит с учётом желаний и возможностей каждого ребёнка.</w:t>
      </w:r>
    </w:p>
    <w:p w:rsidR="00634BFF" w:rsidRPr="00634BFF" w:rsidRDefault="00634BFF" w:rsidP="00BA2A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Не остаются в стороне от классных дел и родители. Они принимают активное участие в жизни класса, помогают в организации и проведении экскурсий, КТД, участвуют в спортивных соревнованиях, их личный пример, родительское слово имеют большую значимость в формировании личности сына или дочери.</w:t>
      </w:r>
    </w:p>
    <w:p w:rsidR="00634BFF" w:rsidRPr="00634BFF" w:rsidRDefault="00634BFF" w:rsidP="00BA2AB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Ценностно</w:t>
      </w:r>
      <w:proofErr w:type="spellEnd"/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ориентационный</w:t>
      </w:r>
      <w:proofErr w:type="gramEnd"/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компонент </w:t>
      </w:r>
      <w:r w:rsidRPr="00634BFF">
        <w:rPr>
          <w:rFonts w:ascii="Times New Roman" w:eastAsia="Times New Roman" w:hAnsi="Times New Roman" w:cs="Times New Roman"/>
          <w:sz w:val="28"/>
          <w:szCs w:val="28"/>
        </w:rPr>
        <w:t>представляет совокупность целей, задач, принципов построения и жизнедеятельности  классного коллектива: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1.     В т</w:t>
      </w:r>
      <w:r>
        <w:rPr>
          <w:rFonts w:ascii="Times New Roman" w:eastAsia="Times New Roman" w:hAnsi="Times New Roman" w:cs="Times New Roman"/>
          <w:sz w:val="28"/>
          <w:szCs w:val="28"/>
        </w:rPr>
        <w:t>ечение 2010-2011</w:t>
      </w: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в соответствии с планом воспитательной работы в классе решались следующие </w:t>
      </w:r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-         </w:t>
      </w:r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воспитание </w:t>
      </w:r>
      <w:proofErr w:type="spellStart"/>
      <w:proofErr w:type="gramStart"/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</w:t>
      </w:r>
      <w:proofErr w:type="spellEnd"/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патриотических</w:t>
      </w:r>
      <w:proofErr w:type="gramEnd"/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чувств через проектную деятельность, в основе которой лежит географическое краеведение.</w:t>
      </w: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Итогом работы над творческим проектом «Заповедная моя Родина» стало 2 место в общешкольном конкурсе «Лучший проект года»</w:t>
      </w:r>
    </w:p>
    <w:p w:rsid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-         </w:t>
      </w:r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интеллектуально – познавательной деятельности, формирование эмоционально – положительного отношения к учёбе и </w:t>
      </w:r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повышение рейтинга знаний</w:t>
      </w: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осуществлялось в процессе участия класса в предметных декадах, «Интеллектуальном марафоне». МИГ «Знание» контролировал выполнение домашних заданий, состояние учебных дел  в классе. В результате в классе по итогам года нет ни одного неуспевающего (успеваемость – 100%), повысилось качество знаний по сравнению с пошлым годом (до 45,8%), 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-         </w:t>
      </w:r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>стабилизация показателей уровня воспитанности учащихся,</w:t>
      </w: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не допустить снижения показателей: «отношение к учению», «долг и ответственность», «дисциплинированность». Усилия, направленные на реализацию этой задачи, были оправданы. На рабочих линейках в течение года в адрес учащихся не было сделано ни одного замечания по поводу нарушения правил поведения. В классе нет детей, состоящих на </w:t>
      </w:r>
      <w:proofErr w:type="spellStart"/>
      <w:r w:rsidRPr="00634BFF">
        <w:rPr>
          <w:rFonts w:ascii="Times New Roman" w:eastAsia="Times New Roman" w:hAnsi="Times New Roman" w:cs="Times New Roman"/>
          <w:sz w:val="28"/>
          <w:szCs w:val="28"/>
        </w:rPr>
        <w:t>внутришкольном</w:t>
      </w:r>
      <w:proofErr w:type="spellEnd"/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контроле, на учёте в ПДН, КДН, в классе нет детей с низким уровнем воспитанности.</w:t>
      </w:r>
    </w:p>
    <w:p w:rsidR="00634BFF" w:rsidRPr="00634BFF" w:rsidRDefault="00634BFF" w:rsidP="00BA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  - </w:t>
      </w:r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активизация деятельности органов ученического самоуправления через    развитие у учащихся умения самостоятельно планировать, анализировать и оценивать результаты своей деятельности.</w:t>
      </w: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4BFF" w:rsidRPr="00634BFF" w:rsidRDefault="00634BFF" w:rsidP="00BA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    Ито</w:t>
      </w:r>
      <w:r>
        <w:rPr>
          <w:rFonts w:ascii="Times New Roman" w:eastAsia="Times New Roman" w:hAnsi="Times New Roman" w:cs="Times New Roman"/>
          <w:sz w:val="28"/>
          <w:szCs w:val="28"/>
        </w:rPr>
        <w:t>ги анкетирования учащихся в 2010– 2011</w:t>
      </w: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 году по методике Капустиной </w:t>
      </w: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«Определение уровня развития  классного коллектива» показали, что по основным параметрам, а именно: «организованность классного коллектива», «ответственность за общественные дела», «ответственность за свои дела» показатели определены как высокие, в </w:t>
      </w:r>
      <w:proofErr w:type="gramStart"/>
      <w:r w:rsidRPr="00634BFF">
        <w:rPr>
          <w:rFonts w:ascii="Times New Roman" w:eastAsia="Times New Roman" w:hAnsi="Times New Roman" w:cs="Times New Roman"/>
          <w:sz w:val="28"/>
          <w:szCs w:val="28"/>
        </w:rPr>
        <w:t>общем</w:t>
      </w:r>
      <w:proofErr w:type="gramEnd"/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уровень развития классного коллектива определён как средний, что вполне соответствует реальной действительности.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2.     Перспективы жизнедеятельности классного сообщества представляют собой совокупность идеальной, результативной и процессуальной целей  воспитательной работы данном классе. </w:t>
      </w:r>
    </w:p>
    <w:p w:rsidR="00634BFF" w:rsidRPr="00634BFF" w:rsidRDefault="00634BFF" w:rsidP="00BA2A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>Идеальная цель</w:t>
      </w: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работы в классе совпадает со стратегической целью школы: «Развивать творческую активность личности посредством создания условий для её саморазвития, самоутверждения и самореализации».</w:t>
      </w:r>
    </w:p>
    <w:p w:rsidR="00634BFF" w:rsidRPr="00634BFF" w:rsidRDefault="00634BFF" w:rsidP="00BA2A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Результативная цель</w:t>
      </w: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воспитательного и образовательного процесса в данном классе – «Успешное завершение второй ступени образования и получение основного общего образования».</w:t>
      </w:r>
    </w:p>
    <w:p w:rsidR="00634BFF" w:rsidRPr="00634BFF" w:rsidRDefault="00634BFF" w:rsidP="00BA2A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Процессуальная цель на конкретном этапе</w:t>
      </w: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– использование воспитательных возможностей проектной деятельности во внеклассной работе для формирования ключевых  компетентностей: коммуникативной, социальной, нравственной, информационной.</w:t>
      </w:r>
    </w:p>
    <w:p w:rsidR="00634BFF" w:rsidRPr="00634BFF" w:rsidRDefault="00634BFF" w:rsidP="00BA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Функционально – </w:t>
      </w:r>
      <w:proofErr w:type="spellStart"/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компонент, </w:t>
      </w:r>
      <w:r w:rsidRPr="00634B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34BFF">
        <w:rPr>
          <w:rFonts w:ascii="Times New Roman" w:eastAsia="Times New Roman" w:hAnsi="Times New Roman" w:cs="Times New Roman"/>
          <w:sz w:val="28"/>
          <w:szCs w:val="28"/>
        </w:rPr>
        <w:t>который входят: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1.     </w:t>
      </w:r>
      <w:proofErr w:type="spellStart"/>
      <w:r w:rsidRPr="00634BFF">
        <w:rPr>
          <w:rFonts w:ascii="Times New Roman" w:eastAsia="Times New Roman" w:hAnsi="Times New Roman" w:cs="Times New Roman"/>
          <w:sz w:val="28"/>
          <w:szCs w:val="28"/>
        </w:rPr>
        <w:t>Системообразующий</w:t>
      </w:r>
      <w:proofErr w:type="spellEnd"/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вид деятельности и методы организации совместной деятельности  и общения классного сообщества и классного руководителя. </w:t>
      </w:r>
    </w:p>
    <w:p w:rsidR="00634BFF" w:rsidRPr="00634BFF" w:rsidRDefault="00634BFF" w:rsidP="00BA2A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В данном классе основным видом совместной деятельности является проектная деятельность. В течение трёх лет в основу внеклассной проектной деятельности ложится географическое краеведение, изучение</w:t>
      </w:r>
      <w:r w:rsidR="002724F7">
        <w:rPr>
          <w:rFonts w:ascii="Times New Roman" w:eastAsia="Times New Roman" w:hAnsi="Times New Roman" w:cs="Times New Roman"/>
          <w:sz w:val="28"/>
          <w:szCs w:val="28"/>
        </w:rPr>
        <w:t xml:space="preserve"> Домбаровского района и Оренбургской области</w:t>
      </w: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, его флоры и фауны, памятников природы на территории района. Конкурс мини – сочинений, уроки этической грамматики, конкурсы рисунков, КТД, экскурсии по родному краю, картографическая работа – основные формы деятельности ребят в рамках работы над проектом. Завершающий этап – презентационный – представлял устный журнал с демонстрацией собранных материалов и оформленных стендов по теме. </w:t>
      </w:r>
    </w:p>
    <w:p w:rsidR="00634BFF" w:rsidRPr="00634BFF" w:rsidRDefault="00634BFF" w:rsidP="00BA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lastRenderedPageBreak/>
        <w:t>2. Систематизация  воспитательной деятельности по направлениям, формирование годового круга традиционных дел в классе. На протяжении трёх лет воспитательная работа в классе ведётся по следующим направлениям: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-         организационная работа с ученическим коллективом, в ходе которой решались вопросы по организации дежурства в классе, организации ОПТ, питания, обеспечение учебниками, организация учебного труда и т.д.;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-         создание атмосферы познавательного комфорта, формирование культа знаний. Класс принимал активное участие в предметных декадах, в играх «Эрудит – лото», выпуску предметных газет – итоги общешкольных познавательных дел вошли в копилку класса в ходе общешкольного соревнования в номинации «За учебные достижения». МИГ «Знание» по итогам четверти подводил результативность рейтинга знаний, что способствовало осознанию значимости каждым учащимся своих результатов учебного труда;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-         </w:t>
      </w:r>
      <w:proofErr w:type="spellStart"/>
      <w:r w:rsidRPr="00634BFF">
        <w:rPr>
          <w:rFonts w:ascii="Times New Roman" w:eastAsia="Times New Roman" w:hAnsi="Times New Roman" w:cs="Times New Roman"/>
          <w:sz w:val="28"/>
          <w:szCs w:val="28"/>
        </w:rPr>
        <w:t>аналитико</w:t>
      </w:r>
      <w:proofErr w:type="spellEnd"/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–диагностическая деятельность всегда интересна своими результатами, т.к. раскрывает каждого ученика с неожиданной стороны. Оказывается, что 15 учащихся из 25 учатся потому, что «надо» учиться, 8 – не хотят </w:t>
      </w:r>
      <w:proofErr w:type="gramStart"/>
      <w:r w:rsidRPr="00634BFF">
        <w:rPr>
          <w:rFonts w:ascii="Times New Roman" w:eastAsia="Times New Roman" w:hAnsi="Times New Roman" w:cs="Times New Roman"/>
          <w:sz w:val="28"/>
          <w:szCs w:val="28"/>
        </w:rPr>
        <w:t>учится</w:t>
      </w:r>
      <w:proofErr w:type="gramEnd"/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, а «любит» учится лишь один ученик. Учёбой в данном классе дорожат 23 ученика и не желают переходить в другой класс. Все учащиеся «любят» свою школу, а настроение в школе оценивают как спокойное, уравновешенное. </w:t>
      </w:r>
    </w:p>
    <w:p w:rsidR="00634BFF" w:rsidRPr="00634BFF" w:rsidRDefault="00634BFF" w:rsidP="00BA2A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    В классе сложился годовой круг традиционных дел, он совпадает с годовым кругом традиционных дел школы. Это творческие периоды «Осенний калейдоскоп», «Новый год шагает по планете», «Отечества славные сыны», где ребята принимают активное участие и результативность всегда высокая. Хочется отметить также традиционные классные дела по созданию имиджа класса: классные «</w:t>
      </w:r>
      <w:proofErr w:type="spellStart"/>
      <w:r w:rsidRPr="00634BFF">
        <w:rPr>
          <w:rFonts w:ascii="Times New Roman" w:eastAsia="Times New Roman" w:hAnsi="Times New Roman" w:cs="Times New Roman"/>
          <w:sz w:val="28"/>
          <w:szCs w:val="28"/>
        </w:rPr>
        <w:t>арбузники</w:t>
      </w:r>
      <w:proofErr w:type="spellEnd"/>
      <w:r w:rsidRPr="00634BFF">
        <w:rPr>
          <w:rFonts w:ascii="Times New Roman" w:eastAsia="Times New Roman" w:hAnsi="Times New Roman" w:cs="Times New Roman"/>
          <w:sz w:val="28"/>
          <w:szCs w:val="28"/>
        </w:rPr>
        <w:t>», озеленение класса, оформление классного уголка и др. В общешкольном соревновании классов в номинации «За активную жизненную позицию» класс в течение трёх лет занимает первое место.</w:t>
      </w:r>
    </w:p>
    <w:p w:rsidR="00634BFF" w:rsidRPr="00634BFF" w:rsidRDefault="00634BFF" w:rsidP="00BA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3. Педагогическое обеспечение и самоуправление жизнедеятельностью классного сообщества, от </w:t>
      </w:r>
      <w:proofErr w:type="gramStart"/>
      <w:r w:rsidRPr="00634BFF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proofErr w:type="gramEnd"/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зависит успешность реализации воспитательных задач, в свою очередь зависит от целесообразной и эффективной деятельности классного руководителя. Смею надеяться, что в моей деятельности детерминирует  ведущая роль классного руководителя, определённая по системе Колесниковой И.А. как «старший товарищ», который </w:t>
      </w:r>
      <w:proofErr w:type="gramStart"/>
      <w:r w:rsidRPr="00634BFF">
        <w:rPr>
          <w:rFonts w:ascii="Times New Roman" w:eastAsia="Times New Roman" w:hAnsi="Times New Roman" w:cs="Times New Roman"/>
          <w:sz w:val="28"/>
          <w:szCs w:val="28"/>
        </w:rPr>
        <w:t>помогает ребятам включится</w:t>
      </w:r>
      <w:proofErr w:type="gramEnd"/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в различные виды деятельности, берёт на себя часть заботы и помогает в организации и проведении совместных творческих дел.</w:t>
      </w:r>
    </w:p>
    <w:p w:rsidR="00634BFF" w:rsidRPr="00634BFF" w:rsidRDefault="00634BFF" w:rsidP="00BA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Пространственно – временной компонент  </w:t>
      </w: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складывается </w:t>
      </w:r>
      <w:proofErr w:type="gramStart"/>
      <w:r w:rsidRPr="00634BFF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634BF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1.     Эмоционально – психологической, духовно – нравственной и предметно – материальной среды.</w:t>
      </w:r>
    </w:p>
    <w:p w:rsidR="00634BFF" w:rsidRPr="00634BFF" w:rsidRDefault="00634BFF" w:rsidP="00BA2A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Каждая воспитательная система имеет свою среду, своё жизненное пространство, в котором осуществляется совместная деятельность и общение членов классного сообщества, развиваются деловые и личностные отношения, формируются индивидуальные и групповые ценностные ориентации. Основным «местом жительства» 8 – Б класса является кабинет изобразительного искусства. В нём происходят главные события классной жизни, специально создаются или стихийно возникают ситуации, которые существенно влияют на становление личности ребёнка и формировании детского коллектива. Отсюда очевидна важность заботы классного руководителя,  учащихся класса об уютной, комфортной обстановке  в </w:t>
      </w:r>
      <w:r w:rsidRPr="00634B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«родном»  кабинете. Озеленение, чистота и порядок, оформление классного уголка – всё  это делается и поддерживается на высоком уровне всеми членами классного сообщества. </w:t>
      </w:r>
    </w:p>
    <w:p w:rsidR="00634BFF" w:rsidRPr="00634BFF" w:rsidRDefault="00634BFF" w:rsidP="00BA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    Эмоционально – психологическая среда обеспечивается отношениями между одноклассниками, которые можно оценить как спокойные, доброжелательные, бесконфликтные, строящиеся на взаимоуважении и доверии (не зря ребята дорожат учёбой именно в этом классе). Класс с высоким уровнем комфортности в школьной жизни, что указывает на уравновешенные отношения и с другими педагогами, работающими в классе.</w:t>
      </w:r>
    </w:p>
    <w:p w:rsidR="00634BFF" w:rsidRPr="00634BFF" w:rsidRDefault="00634BFF" w:rsidP="00BA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    Кроме того, духовно – нравственная среда обеспечивается также взаимоотношениями в семье. В этом плане класс оценивается как социально – благополучный, т.к. в классе нет детей из кризисных, неблагополучных семей. Каждая семья обеспечивает положительную направленность нравственного воспитания своего ребёнка.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2.     Связи и отношения классного сообщества с другими общностями детей и взрослых. Воспитательная система класса не должна быть закрытой. Учащиеся классного коллектива принимают активное участие в совместных делах с представителями других классов. В параллели с 8 – А классом проходят совместные игры «Эрудит – лото», спортивные </w:t>
      </w:r>
      <w:proofErr w:type="gramStart"/>
      <w:r w:rsidRPr="00634BFF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proofErr w:type="gramEnd"/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как между классами, так и в параллели «восьмые – девятые» классы. Эти взаимоотношения строятся на основе здорового духа соперничества, а также способствуют формированию межличностных отношений с ребятами других классов (наличие друзей среди старших и младших ребят), общению в системе дополнительного образования (спортивные секции, музыкальная школа и т.д.)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3.     Этапы становления и развития воспитательной системы включают в себя: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-         первый этап – проектирование;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-         второй этап – становление;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-         третий этап – стабильное функционирование;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-         четвёртый этап – коренное обновление или завершение функционирования.</w:t>
      </w:r>
    </w:p>
    <w:p w:rsidR="00634BFF" w:rsidRPr="00634BFF" w:rsidRDefault="00634BFF" w:rsidP="00BA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    Анализируя результаты воспитательной работы в данном классе за прошедшие три года, можно отметить, что первый этап был характерен для пятого класса, когда в воспитательной работе преобладала деятельность по изучению потребностей, интересов и других личностных характеристик членов классного сообщества, закладывались основы традиций класса, определялись перспективы жизнедеятельности классного коллектива.</w:t>
      </w:r>
    </w:p>
    <w:p w:rsidR="00634BFF" w:rsidRPr="00634BFF" w:rsidRDefault="00634BFF" w:rsidP="00BA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    На втором этапе особое внимание уделялось укреплению межличностных отношений, формированию чувства «мы».</w:t>
      </w:r>
    </w:p>
    <w:p w:rsidR="00634BFF" w:rsidRPr="00634BFF" w:rsidRDefault="00634BFF" w:rsidP="00BA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В настоящее время воспитательная система класса переходит на этап стабильного функционирования. Жизнь классного коллектива строится  на основе  традиций,  которые  сохраняются  и  поддерживаются  всеми  членами классного сообщества.</w:t>
      </w:r>
    </w:p>
    <w:p w:rsidR="00634BFF" w:rsidRPr="00634BFF" w:rsidRDefault="00634BFF" w:rsidP="00BA2AB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Диагностико</w:t>
      </w:r>
      <w:proofErr w:type="spellEnd"/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аналитический компонент</w:t>
      </w: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себя: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1.     Критерии эффективности воспитательной системы.</w:t>
      </w:r>
    </w:p>
    <w:p w:rsidR="00634BFF" w:rsidRPr="00634BFF" w:rsidRDefault="00634BFF" w:rsidP="00BA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то, что в педагогической науке ещё существует проблема исследования эффективности </w:t>
      </w:r>
      <w:proofErr w:type="spellStart"/>
      <w:r w:rsidRPr="00634BFF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–воспитательной работы, тем не менее, мерилом эффективности функционирования воспитательной системы признают следующие критерии: воспитанность учащихся, защищенность и комфортность, </w:t>
      </w:r>
      <w:r w:rsidRPr="00634B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удовлетворённость детей и родителей жизнедеятельностью в классе, уровень </w:t>
      </w:r>
      <w:proofErr w:type="spellStart"/>
      <w:r w:rsidRPr="00634BFF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классного коллектива.</w:t>
      </w:r>
    </w:p>
    <w:p w:rsidR="00634BFF" w:rsidRPr="00634BFF" w:rsidRDefault="00634BFF" w:rsidP="00BA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4BFF">
        <w:rPr>
          <w:rFonts w:ascii="Times New Roman" w:eastAsia="Times New Roman" w:hAnsi="Times New Roman" w:cs="Times New Roman"/>
          <w:sz w:val="28"/>
          <w:szCs w:val="28"/>
        </w:rPr>
        <w:t>Аналитико</w:t>
      </w:r>
      <w:proofErr w:type="spellEnd"/>
      <w:r w:rsidRPr="00634BFF">
        <w:rPr>
          <w:rFonts w:ascii="Times New Roman" w:eastAsia="Times New Roman" w:hAnsi="Times New Roman" w:cs="Times New Roman"/>
          <w:sz w:val="28"/>
          <w:szCs w:val="28"/>
        </w:rPr>
        <w:t>–диагностическая деятельность в классе  проводится совместно с психологом школы Синельниковой Л.Н. С её помощью и при её консультациях были проведены различные методики, которые позволили оценить все перечисленные критерии  определения эффективности воспитательной системы класса: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-         общий уровень воспитанности класса – 4,2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балла при максимуме 5 баллов, 6</w:t>
      </w: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человек обладают высоким уровнем воспитанности, 1</w:t>
      </w:r>
      <w:r>
        <w:rPr>
          <w:rFonts w:ascii="Times New Roman" w:eastAsia="Times New Roman" w:hAnsi="Times New Roman" w:cs="Times New Roman"/>
          <w:sz w:val="28"/>
          <w:szCs w:val="28"/>
        </w:rPr>
        <w:t>1 – хорошим, 8</w:t>
      </w: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– средним. Уровень воспитанности позволяет отслеживать личностное развитие каждого ребёнка в классе, а привлечение ученика к самооценке (по всем параметрам он оценивает себя сам) побуждает его к саморазвитию и самовоспитанию.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-         тестирование родителей показало, что они удовлетворены жизнедеятельностью детей в классе, их дети чувствуют себя комфортно в урочной и внеурочной деятельности. Сами родители  постоянно не только в курсе учебных дел своего ребёнка (они получают информацию регулярно один раз в две недели от классного руководителя), но и в курсе общественной жизни класса, т.к. помогают её активно организовывать (например, походы по родному краю, поездки в </w:t>
      </w:r>
      <w:proofErr w:type="gramStart"/>
      <w:r w:rsidRPr="00634BF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34BFF">
        <w:rPr>
          <w:rFonts w:ascii="Times New Roman" w:eastAsia="Times New Roman" w:hAnsi="Times New Roman" w:cs="Times New Roman"/>
          <w:sz w:val="28"/>
          <w:szCs w:val="28"/>
        </w:rPr>
        <w:t>. Самара и др.)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2.     Методы и приёмы изучения результативности воспитательной работы характеризуются использованием различных методик, рекомендуемых для анализа воспитательной работы в классе.</w:t>
      </w:r>
    </w:p>
    <w:p w:rsidR="00634BFF" w:rsidRPr="00634BFF" w:rsidRDefault="00634BFF" w:rsidP="00BA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Для диагностики воспитательного процесса в </w:t>
      </w:r>
      <w:proofErr w:type="gramStart"/>
      <w:r w:rsidRPr="00634BFF">
        <w:rPr>
          <w:rFonts w:ascii="Times New Roman" w:eastAsia="Times New Roman" w:hAnsi="Times New Roman" w:cs="Times New Roman"/>
          <w:sz w:val="28"/>
          <w:szCs w:val="28"/>
        </w:rPr>
        <w:t>классе</w:t>
      </w:r>
      <w:proofErr w:type="gramEnd"/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как классным руководителем, так и психологом, были проведены следующие методики:</w:t>
      </w:r>
    </w:p>
    <w:p w:rsidR="00634BFF" w:rsidRPr="00634BFF" w:rsidRDefault="002724F7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        Методика Капустиной </w:t>
      </w:r>
      <w:r w:rsidR="00634BFF" w:rsidRPr="00634BFF">
        <w:rPr>
          <w:rFonts w:ascii="Times New Roman" w:eastAsia="Times New Roman" w:hAnsi="Times New Roman" w:cs="Times New Roman"/>
          <w:sz w:val="28"/>
          <w:szCs w:val="28"/>
        </w:rPr>
        <w:t xml:space="preserve"> «Изучение воспитанности учащихся»;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-         </w:t>
      </w:r>
      <w:proofErr w:type="spellStart"/>
      <w:r w:rsidRPr="00634BFF">
        <w:rPr>
          <w:rFonts w:ascii="Times New Roman" w:eastAsia="Times New Roman" w:hAnsi="Times New Roman" w:cs="Times New Roman"/>
          <w:sz w:val="28"/>
          <w:szCs w:val="28"/>
        </w:rPr>
        <w:t>Б.П.Битиносс</w:t>
      </w:r>
      <w:proofErr w:type="spellEnd"/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 «Диагностика ценностных отношений школьника»;</w:t>
      </w:r>
    </w:p>
    <w:p w:rsidR="00634BFF" w:rsidRPr="00634BFF" w:rsidRDefault="002724F7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="00634BFF" w:rsidRPr="00634BFF">
        <w:rPr>
          <w:rFonts w:ascii="Times New Roman" w:eastAsia="Times New Roman" w:hAnsi="Times New Roman" w:cs="Times New Roman"/>
          <w:sz w:val="28"/>
          <w:szCs w:val="28"/>
        </w:rPr>
        <w:t>Тест А.А.Андреевой «Изучение удовлетворённости учащихся школьной жизнью»;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-         Анкета  «Я и моя семья»,</w:t>
      </w:r>
    </w:p>
    <w:p w:rsidR="00634BFF" w:rsidRPr="00634BFF" w:rsidRDefault="00634BFF" w:rsidP="00BA2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b/>
          <w:bCs/>
          <w:sz w:val="28"/>
          <w:szCs w:val="28"/>
        </w:rPr>
        <w:t>Таким образом, анализируя воспитательную работу в классе, можно увидеть наличие всех пяти компонентов, присущих воспитательной системе, т.е. подтверждается наличие воспитательной системы в классе.</w:t>
      </w:r>
    </w:p>
    <w:p w:rsidR="00634BFF" w:rsidRPr="00634BFF" w:rsidRDefault="00634BFF" w:rsidP="00BA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Дальнейшую деятельность по функционированию воспитательной системы класса необходимо направить на то, чтобы учащиеся могли развивать личностные качества, соответствующие образу выпускника, который складывается из пяти потенциалов личности: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-         нравственный;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-         познавательный;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-         художественный;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-         физический;</w:t>
      </w:r>
    </w:p>
    <w:p w:rsidR="00634BFF" w:rsidRPr="00634BFF" w:rsidRDefault="00634BFF" w:rsidP="00BA2A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 xml:space="preserve">-         коммуникативный, </w:t>
      </w:r>
    </w:p>
    <w:p w:rsidR="00634BFF" w:rsidRPr="00634BFF" w:rsidRDefault="00634BFF" w:rsidP="00BA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что не противоречит стратегической цели школы:</w:t>
      </w:r>
    </w:p>
    <w:p w:rsidR="00634BFF" w:rsidRPr="00634BFF" w:rsidRDefault="00634BFF" w:rsidP="00BA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FF">
        <w:rPr>
          <w:rFonts w:ascii="Times New Roman" w:eastAsia="Times New Roman" w:hAnsi="Times New Roman" w:cs="Times New Roman"/>
          <w:sz w:val="28"/>
          <w:szCs w:val="28"/>
        </w:rPr>
        <w:t>«Развивать творческую активность личности посредством создания условий для её саморазвития, самореализации, самоутверждения»</w:t>
      </w:r>
    </w:p>
    <w:p w:rsidR="00634BFF" w:rsidRPr="00634BFF" w:rsidRDefault="00634BFF" w:rsidP="00BA2AB3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28"/>
          <w:szCs w:val="28"/>
        </w:rPr>
      </w:pPr>
      <w:r w:rsidRPr="00634BFF">
        <w:rPr>
          <w:rFonts w:ascii="Arial" w:eastAsia="Times New Roman" w:hAnsi="Arial" w:cs="Arial"/>
          <w:vanish/>
          <w:sz w:val="28"/>
          <w:szCs w:val="28"/>
        </w:rPr>
        <w:t>Конец формы</w:t>
      </w:r>
    </w:p>
    <w:p w:rsidR="00AC2ADF" w:rsidRPr="00634BFF" w:rsidRDefault="00AC2ADF" w:rsidP="00BA2AB3">
      <w:pPr>
        <w:jc w:val="both"/>
        <w:rPr>
          <w:sz w:val="28"/>
          <w:szCs w:val="28"/>
        </w:rPr>
      </w:pPr>
    </w:p>
    <w:sectPr w:rsidR="00AC2ADF" w:rsidRPr="00634BFF" w:rsidSect="00634B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4BFF"/>
    <w:rsid w:val="00003286"/>
    <w:rsid w:val="00223AD3"/>
    <w:rsid w:val="002724F7"/>
    <w:rsid w:val="0044522F"/>
    <w:rsid w:val="00634BFF"/>
    <w:rsid w:val="00763C8C"/>
    <w:rsid w:val="00811AEA"/>
    <w:rsid w:val="00AC2ADF"/>
    <w:rsid w:val="00AD70FB"/>
    <w:rsid w:val="00BA2AB3"/>
    <w:rsid w:val="00BC5858"/>
    <w:rsid w:val="00DF4E4A"/>
    <w:rsid w:val="00FA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EA"/>
  </w:style>
  <w:style w:type="paragraph" w:styleId="1">
    <w:name w:val="heading 1"/>
    <w:basedOn w:val="a"/>
    <w:link w:val="10"/>
    <w:uiPriority w:val="9"/>
    <w:qFormat/>
    <w:rsid w:val="00634BFF"/>
    <w:pPr>
      <w:keepNext/>
      <w:spacing w:after="0" w:line="240" w:lineRule="auto"/>
      <w:ind w:left="-993" w:firstLine="993"/>
      <w:outlineLvl w:val="0"/>
    </w:pPr>
    <w:rPr>
      <w:rFonts w:ascii="Times New Roman" w:eastAsia="Times New Roman" w:hAnsi="Times New Roman" w:cs="Times New Roman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4B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BFF"/>
    <w:rPr>
      <w:rFonts w:ascii="Times New Roman" w:eastAsia="Times New Roman" w:hAnsi="Times New Roman" w:cs="Times New Roman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4B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634BFF"/>
    <w:pPr>
      <w:spacing w:after="0" w:line="240" w:lineRule="auto"/>
      <w:ind w:left="-993" w:firstLine="99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634B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634B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634BFF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634BF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34B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634B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634BFF"/>
    <w:rPr>
      <w:rFonts w:ascii="Arial" w:eastAsia="Times New Roman" w:hAnsi="Arial" w:cs="Arial"/>
      <w:vanish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34B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2011-09-26T12:51:00Z</cp:lastPrinted>
  <dcterms:created xsi:type="dcterms:W3CDTF">2011-09-26T12:43:00Z</dcterms:created>
  <dcterms:modified xsi:type="dcterms:W3CDTF">2012-11-15T14:22:00Z</dcterms:modified>
</cp:coreProperties>
</file>