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EE" w:rsidRPr="00A308EE" w:rsidRDefault="00A308EE" w:rsidP="00A308EE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EE" w:rsidRPr="00A308EE" w:rsidRDefault="00A308EE" w:rsidP="00A308EE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308EE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Первая медицинская помощь при р</w:t>
      </w:r>
      <w:r w:rsidRPr="00A308EE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A308EE">
        <w:rPr>
          <w:rFonts w:ascii="Times New Roman" w:hAnsi="Times New Roman" w:cs="Times New Roman"/>
          <w:b/>
          <w:i/>
          <w:color w:val="000000"/>
          <w:sz w:val="28"/>
          <w:szCs w:val="28"/>
        </w:rPr>
        <w:t>нениях</w:t>
      </w:r>
    </w:p>
    <w:p w:rsidR="00A308EE" w:rsidRPr="00A308EE" w:rsidRDefault="00A308EE" w:rsidP="00A308EE">
      <w:pPr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08EE">
        <w:rPr>
          <w:rFonts w:ascii="Times New Roman" w:hAnsi="Times New Roman" w:cs="Times New Roman"/>
          <w:b/>
          <w:color w:val="000000"/>
          <w:sz w:val="24"/>
          <w:szCs w:val="24"/>
        </w:rPr>
        <w:t>Раной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 повреждение кожных покровов, глубже расположенных тканей и органов. Раны составляют большую часть поврежд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ний при несчастных случаях и травмах. Они бывают поверхностными и глуб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кими. Признаками раны являются зияние, кровотечение, боль и н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рушение функции органа.</w:t>
      </w:r>
    </w:p>
    <w:p w:rsidR="00A308EE" w:rsidRPr="00A308EE" w:rsidRDefault="00A308EE" w:rsidP="00A308EE">
      <w:pPr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08EE">
        <w:rPr>
          <w:rFonts w:ascii="Times New Roman" w:hAnsi="Times New Roman" w:cs="Times New Roman"/>
          <w:color w:val="000000"/>
          <w:sz w:val="24"/>
          <w:szCs w:val="24"/>
        </w:rPr>
        <w:t>В том случае, если рана глубокая и есть кровотечение, обработку р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ны нач</w:t>
      </w:r>
      <w:r>
        <w:rPr>
          <w:rFonts w:ascii="Times New Roman" w:hAnsi="Times New Roman" w:cs="Times New Roman"/>
          <w:color w:val="000000"/>
          <w:sz w:val="24"/>
          <w:szCs w:val="24"/>
        </w:rPr>
        <w:t>инают с остановки кровотечения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308EE" w:rsidRPr="00A308EE" w:rsidRDefault="00A308EE" w:rsidP="00A308EE">
      <w:pPr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08EE">
        <w:rPr>
          <w:rFonts w:ascii="Times New Roman" w:hAnsi="Times New Roman" w:cs="Times New Roman"/>
          <w:color w:val="000000"/>
          <w:sz w:val="24"/>
          <w:szCs w:val="24"/>
        </w:rPr>
        <w:t>При сильном кровотечении через сложенную стерильную салфетку или другой перевязочный материал (бинт, марлю или чистую материю) нажимают на рану рукой и удерживают, не отрывая руки не менее 20 м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нут.</w:t>
      </w:r>
    </w:p>
    <w:p w:rsidR="00A308EE" w:rsidRPr="00A308EE" w:rsidRDefault="00A308EE" w:rsidP="00A308EE">
      <w:pPr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08EE">
        <w:rPr>
          <w:rFonts w:ascii="Times New Roman" w:hAnsi="Times New Roman" w:cs="Times New Roman"/>
          <w:color w:val="000000"/>
          <w:sz w:val="24"/>
          <w:szCs w:val="24"/>
        </w:rPr>
        <w:t>Следует учитывать, что нельзя терять время на поиски стерильного материала.</w:t>
      </w:r>
    </w:p>
    <w:p w:rsidR="00A308EE" w:rsidRPr="00A308EE" w:rsidRDefault="00A308EE" w:rsidP="00A308EE">
      <w:pPr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08EE">
        <w:rPr>
          <w:rFonts w:ascii="Times New Roman" w:hAnsi="Times New Roman" w:cs="Times New Roman"/>
          <w:color w:val="000000"/>
          <w:sz w:val="24"/>
          <w:szCs w:val="24"/>
        </w:rPr>
        <w:t>После остановки кровотечения кожу вокруг раны надо обработать бинтом, марлей или другим материалом, смоченным одним из  дезинф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цирующих растворов - 3% перекись водорода, 5% спиртовой раствор й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да,  70% или 96% спирта или другой антисептик, имеющийся в аптечке. После остановки кровотечения рану следует накрыть стерильной салфе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кой или бинтом и туго забинтовать. Раненую конечность переведите в приподнятое положение. Если есть подозрение на перелом, проведите иммобилиз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цию (обездвиживание). В том случае, если под рукой нет дезинфицирующего раствора, пр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сто прикройте рану чистым материалом (но не ватой).</w:t>
      </w:r>
    </w:p>
    <w:p w:rsidR="00A308EE" w:rsidRPr="00A308EE" w:rsidRDefault="00A308EE" w:rsidP="00A308EE">
      <w:pPr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08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Нельзя 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обрабатывать рану настойкой йода, спиртом, обработку кожных покровов нужно проводить только вокруг нее. Обработка самой раны значительно усилит боль и может стать причиной кр</w:t>
      </w:r>
      <w:r>
        <w:rPr>
          <w:rFonts w:ascii="Times New Roman" w:hAnsi="Times New Roman" w:cs="Times New Roman"/>
          <w:color w:val="000000"/>
          <w:sz w:val="24"/>
          <w:szCs w:val="24"/>
        </w:rPr>
        <w:t>ово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 xml:space="preserve">течения, шока и других осложнений, а также </w:t>
      </w:r>
      <w:proofErr w:type="spellStart"/>
      <w:r w:rsidRPr="00A308EE">
        <w:rPr>
          <w:rFonts w:ascii="Times New Roman" w:hAnsi="Times New Roman" w:cs="Times New Roman"/>
          <w:color w:val="000000"/>
          <w:sz w:val="24"/>
          <w:szCs w:val="24"/>
        </w:rPr>
        <w:t>замедоит</w:t>
      </w:r>
      <w:proofErr w:type="spellEnd"/>
      <w:r w:rsidRPr="00A308EE">
        <w:rPr>
          <w:rFonts w:ascii="Times New Roman" w:hAnsi="Times New Roman" w:cs="Times New Roman"/>
          <w:color w:val="000000"/>
          <w:sz w:val="24"/>
          <w:szCs w:val="24"/>
        </w:rPr>
        <w:t xml:space="preserve"> сроки з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живления.</w:t>
      </w:r>
    </w:p>
    <w:p w:rsidR="00A308EE" w:rsidRPr="00A308EE" w:rsidRDefault="00A308EE" w:rsidP="00A308EE">
      <w:pPr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08EE">
        <w:rPr>
          <w:rFonts w:ascii="Times New Roman" w:hAnsi="Times New Roman" w:cs="Times New Roman"/>
          <w:color w:val="000000"/>
          <w:sz w:val="24"/>
          <w:szCs w:val="24"/>
        </w:rPr>
        <w:t>Только в том случае, если рана поверхностная (царапины, ссадины, неглубокие раны), и сильно загрязнены землей, грязью и пр., повер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ность раны следует обработать 3% раствором перекиси водорода, который очищает, дезинфицирует и останавливает кровотечение. С землей в рану могут попасть очень опасные микробы - столбняка и гангрены. После обработки на рану надо наложить повязку и забинтовать. В лечебном заведении (</w:t>
      </w:r>
      <w:proofErr w:type="spellStart"/>
      <w:r w:rsidRPr="00A308EE">
        <w:rPr>
          <w:rFonts w:ascii="Times New Roman" w:hAnsi="Times New Roman" w:cs="Times New Roman"/>
          <w:color w:val="000000"/>
          <w:sz w:val="24"/>
          <w:szCs w:val="24"/>
        </w:rPr>
        <w:t>травмпункте</w:t>
      </w:r>
      <w:proofErr w:type="spellEnd"/>
      <w:r w:rsidRPr="00A308EE">
        <w:rPr>
          <w:rFonts w:ascii="Times New Roman" w:hAnsi="Times New Roman" w:cs="Times New Roman"/>
          <w:color w:val="000000"/>
          <w:sz w:val="24"/>
          <w:szCs w:val="24"/>
        </w:rPr>
        <w:t xml:space="preserve"> или др.) обязательно введут противостолбнячную сыв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ротку.</w:t>
      </w:r>
    </w:p>
    <w:p w:rsidR="00A308EE" w:rsidRPr="00A308EE" w:rsidRDefault="00A308EE" w:rsidP="00A308EE">
      <w:pPr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08EE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удержания перевязочного материала удобен эластичный сетч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то-трубчатый бинт, который должен быть в аварийной аптечке. Рану з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кройте стерильным перевязочным материалом, поверх которого наденьте такой бинт, предварительно растянув его. Кроме того, фиксировать пер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вязочный материал можно с помощью липкого пластыря, который ли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кой стороной приклеивают к коже, на 1,5 -2,0 см за кромку материала (крестообразно или звездочкой). Нельзя применять липкий пластырь, е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ли есть сильные выделения из раны, а также на волосистой части тела.</w:t>
      </w:r>
    </w:p>
    <w:p w:rsidR="00A308EE" w:rsidRPr="00A308EE" w:rsidRDefault="00A308EE" w:rsidP="00A308EE">
      <w:pPr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08EE">
        <w:rPr>
          <w:rFonts w:ascii="Times New Roman" w:hAnsi="Times New Roman" w:cs="Times New Roman"/>
          <w:color w:val="000000"/>
          <w:sz w:val="24"/>
          <w:szCs w:val="24"/>
        </w:rPr>
        <w:t>Для оказания первой медицинской помощи при обширных ранах и при ожогах очень удобны малые и большие стерильные повязки. В апте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ке спасателя обязательно должны быть анальгин (для снятия или облегч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 xml:space="preserve">ния боли) и </w:t>
      </w:r>
      <w:proofErr w:type="spellStart"/>
      <w:r w:rsidRPr="00A308EE">
        <w:rPr>
          <w:rFonts w:ascii="Times New Roman" w:hAnsi="Times New Roman" w:cs="Times New Roman"/>
          <w:color w:val="000000"/>
          <w:sz w:val="24"/>
          <w:szCs w:val="24"/>
        </w:rPr>
        <w:t>корвалол</w:t>
      </w:r>
      <w:proofErr w:type="spellEnd"/>
      <w:r w:rsidRPr="00A308EE">
        <w:rPr>
          <w:rFonts w:ascii="Times New Roman" w:hAnsi="Times New Roman" w:cs="Times New Roman"/>
          <w:color w:val="000000"/>
          <w:sz w:val="24"/>
          <w:szCs w:val="24"/>
        </w:rPr>
        <w:t xml:space="preserve"> (сердечные капли). </w:t>
      </w:r>
      <w:proofErr w:type="gramStart"/>
      <w:r w:rsidRPr="00A308EE">
        <w:rPr>
          <w:rFonts w:ascii="Times New Roman" w:hAnsi="Times New Roman" w:cs="Times New Roman"/>
          <w:color w:val="000000"/>
          <w:sz w:val="24"/>
          <w:szCs w:val="24"/>
        </w:rPr>
        <w:t>Пораженному после обр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 xml:space="preserve">ботки раны до приезда врача или по пути доставки его в больницу или </w:t>
      </w:r>
      <w:proofErr w:type="spellStart"/>
      <w:r w:rsidRPr="00A308EE">
        <w:rPr>
          <w:rFonts w:ascii="Times New Roman" w:hAnsi="Times New Roman" w:cs="Times New Roman"/>
          <w:color w:val="000000"/>
          <w:sz w:val="24"/>
          <w:szCs w:val="24"/>
        </w:rPr>
        <w:t>тра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мпункт</w:t>
      </w:r>
      <w:proofErr w:type="spellEnd"/>
      <w:r w:rsidRPr="00A308EE">
        <w:rPr>
          <w:rFonts w:ascii="Times New Roman" w:hAnsi="Times New Roman" w:cs="Times New Roman"/>
          <w:color w:val="000000"/>
          <w:sz w:val="24"/>
          <w:szCs w:val="24"/>
        </w:rPr>
        <w:t xml:space="preserve"> в том случае, если он в сознании, надо дать воды, две таблетки анальгина и 30-40 сердечных к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пель.</w:t>
      </w:r>
      <w:proofErr w:type="gramEnd"/>
    </w:p>
    <w:p w:rsidR="00A308EE" w:rsidRPr="00A308EE" w:rsidRDefault="00A308EE" w:rsidP="00A308EE">
      <w:pPr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08EE">
        <w:rPr>
          <w:rFonts w:ascii="Times New Roman" w:hAnsi="Times New Roman" w:cs="Times New Roman"/>
          <w:color w:val="000000"/>
          <w:sz w:val="24"/>
          <w:szCs w:val="24"/>
        </w:rPr>
        <w:t>Итак, остановите кровотечение, накройте рану чистым материалом и туго забинтуйте ее. Если пораженный в сознании, дайте ему выпить в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 xml:space="preserve">ды и любое имеющееся средство от боли (например: анальгин 2 таблетки и 30-40 капель </w:t>
      </w:r>
      <w:proofErr w:type="spellStart"/>
      <w:r w:rsidRPr="00A308EE">
        <w:rPr>
          <w:rFonts w:ascii="Times New Roman" w:hAnsi="Times New Roman" w:cs="Times New Roman"/>
          <w:color w:val="000000"/>
          <w:sz w:val="24"/>
          <w:szCs w:val="24"/>
        </w:rPr>
        <w:t>корвалола</w:t>
      </w:r>
      <w:proofErr w:type="spellEnd"/>
      <w:r w:rsidRPr="00A308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A308EE">
        <w:rPr>
          <w:rFonts w:ascii="Times New Roman" w:hAnsi="Times New Roman" w:cs="Times New Roman"/>
          <w:color w:val="000000"/>
          <w:sz w:val="24"/>
          <w:szCs w:val="24"/>
        </w:rPr>
        <w:t>разведенного</w:t>
      </w:r>
      <w:proofErr w:type="gramEnd"/>
      <w:r w:rsidRPr="00A308EE">
        <w:rPr>
          <w:rFonts w:ascii="Times New Roman" w:hAnsi="Times New Roman" w:cs="Times New Roman"/>
          <w:color w:val="000000"/>
          <w:sz w:val="24"/>
          <w:szCs w:val="24"/>
        </w:rPr>
        <w:t xml:space="preserve"> в ст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308EE">
        <w:rPr>
          <w:rFonts w:ascii="Times New Roman" w:hAnsi="Times New Roman" w:cs="Times New Roman"/>
          <w:color w:val="000000"/>
          <w:sz w:val="24"/>
          <w:szCs w:val="24"/>
        </w:rPr>
        <w:t>кане воды).</w:t>
      </w:r>
    </w:p>
    <w:p w:rsidR="00A308EE" w:rsidRPr="00A308EE" w:rsidRDefault="00A308EE" w:rsidP="00A308EE">
      <w:pPr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08EE" w:rsidRPr="00A308EE" w:rsidRDefault="00A308EE" w:rsidP="00A308EE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08EE">
        <w:rPr>
          <w:rFonts w:ascii="Times New Roman" w:hAnsi="Times New Roman" w:cs="Times New Roman"/>
          <w:b/>
          <w:color w:val="000000"/>
          <w:sz w:val="24"/>
          <w:szCs w:val="24"/>
        </w:rPr>
        <w:t>Никогда нельзя применять никакие обезболивающие средства при подозрении на заболевания или повреждения органов брюшной полости без осмотра врача!</w:t>
      </w:r>
    </w:p>
    <w:p w:rsidR="00F461FF" w:rsidRDefault="00F461FF"/>
    <w:sectPr w:rsidR="00F461FF" w:rsidSect="00F46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308EE"/>
    <w:rsid w:val="00A308EE"/>
    <w:rsid w:val="00F4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2909</Characters>
  <Application>Microsoft Office Word</Application>
  <DocSecurity>0</DocSecurity>
  <Lines>24</Lines>
  <Paragraphs>6</Paragraphs>
  <ScaleCrop>false</ScaleCrop>
  <Company>Grizli777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2012-09-02T15:26:00Z</dcterms:created>
  <dcterms:modified xsi:type="dcterms:W3CDTF">2012-09-02T15:29:00Z</dcterms:modified>
</cp:coreProperties>
</file>