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BF" w:rsidRDefault="00C137BF" w:rsidP="00C137BF">
      <w:pPr>
        <w:jc w:val="center"/>
        <w:rPr>
          <w:lang w:val="ru-RU"/>
        </w:rPr>
      </w:pPr>
      <w:r>
        <w:rPr>
          <w:lang w:val="ru-RU"/>
        </w:rPr>
        <w:t>КОНСУЛЬТАЦИЯ ДЛЯ РОДИТЕЛЙ «ВОСПИТАНИЕ ДЕТЕЙ В СЕМЬЕ»</w:t>
      </w:r>
    </w:p>
    <w:p w:rsidR="00DB1452" w:rsidRPr="00C137BF" w:rsidRDefault="00C137BF">
      <w:pPr>
        <w:rPr>
          <w:lang w:val="ru-RU"/>
        </w:rPr>
      </w:pPr>
      <w:r>
        <w:rPr>
          <w:lang w:val="ru-RU"/>
        </w:rPr>
        <w:tab/>
      </w:r>
      <w:r w:rsidRPr="00C137BF">
        <w:rPr>
          <w:lang w:val="ru-RU"/>
        </w:rPr>
        <w:t xml:space="preserve"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  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</w:t>
      </w:r>
      <w:proofErr w:type="gramStart"/>
      <w:r w:rsidRPr="00C137BF">
        <w:rPr>
          <w:lang w:val="ru-RU"/>
        </w:rPr>
        <w:t>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</w:t>
      </w:r>
      <w:proofErr w:type="gramEnd"/>
      <w:r w:rsidRPr="00C137BF">
        <w:rPr>
          <w:lang w:val="ru-RU"/>
        </w:rPr>
        <w:t xml:space="preserve"> неповторимой личностью с собственными интересами, стремлениями, способностями.  </w:t>
      </w:r>
      <w:proofErr w:type="gramStart"/>
      <w:r w:rsidRPr="00C137BF">
        <w:rPr>
          <w:lang w:val="ru-RU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  <w:r w:rsidRPr="00C137BF">
        <w:rPr>
          <w:lang w:val="ru-RU"/>
        </w:rPr>
        <w:t xml:space="preserve">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 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  Вопросы влияния характера взаимодействия взрослого с ребенком на формирование самооценки дошкольника широко обсуждаются в отечественной литературе. 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 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  Я.Д. </w:t>
      </w:r>
      <w:proofErr w:type="spellStart"/>
      <w:r w:rsidRPr="00C137BF">
        <w:rPr>
          <w:lang w:val="ru-RU"/>
        </w:rPr>
        <w:t>Коломинский</w:t>
      </w:r>
      <w:proofErr w:type="spellEnd"/>
      <w:r w:rsidRPr="00C137BF">
        <w:rPr>
          <w:lang w:val="ru-RU"/>
        </w:rPr>
        <w:t xml:space="preserve"> считает важной составляющей личности ребенка, ее направленность, т.е. систему ведущих мотивов поведения. 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</w:t>
      </w:r>
      <w:r w:rsidRPr="00C137BF">
        <w:rPr>
          <w:lang w:val="ru-RU"/>
        </w:rPr>
        <w:lastRenderedPageBreak/>
        <w:t xml:space="preserve">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C137BF">
        <w:rPr>
          <w:lang w:val="ru-RU"/>
        </w:rPr>
        <w:t>со</w:t>
      </w:r>
      <w:proofErr w:type="gramEnd"/>
      <w:r w:rsidRPr="00C137BF">
        <w:rPr>
          <w:lang w:val="ru-RU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Поведение детей нередко определяется и познавательными, созидательными, нравственными мотивами (особенно в среднем и старшем дошкольном возрасте).  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  Во-первых, содействие формированию активности ребенка, которая в первую очередь необходима для </w:t>
      </w:r>
      <w:proofErr w:type="spellStart"/>
      <w:r w:rsidRPr="00C137BF">
        <w:rPr>
          <w:lang w:val="ru-RU"/>
        </w:rPr>
        <w:t>саморегуляции</w:t>
      </w:r>
      <w:proofErr w:type="spellEnd"/>
      <w:r w:rsidRPr="00C137BF">
        <w:rPr>
          <w:lang w:val="ru-RU"/>
        </w:rPr>
        <w:t xml:space="preserve">. Можно говорить о существовании </w:t>
      </w:r>
      <w:proofErr w:type="spellStart"/>
      <w:r w:rsidRPr="00C137BF">
        <w:rPr>
          <w:lang w:val="ru-RU"/>
        </w:rPr>
        <w:t>сензитивных</w:t>
      </w:r>
      <w:proofErr w:type="spellEnd"/>
      <w:r w:rsidRPr="00C137BF">
        <w:rPr>
          <w:lang w:val="ru-RU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C137BF">
        <w:rPr>
          <w:lang w:val="ru-RU"/>
        </w:rPr>
        <w:t>сензитивный</w:t>
      </w:r>
      <w:proofErr w:type="spellEnd"/>
      <w:r w:rsidRPr="00C137BF">
        <w:rPr>
          <w:lang w:val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  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  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  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  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sectPr w:rsidR="00DB1452" w:rsidRPr="00C137BF" w:rsidSect="00DB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7BF"/>
    <w:rsid w:val="00C137BF"/>
    <w:rsid w:val="00C23D38"/>
    <w:rsid w:val="00C548C4"/>
    <w:rsid w:val="00DB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C4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48C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2012-09-26T15:44:00Z</dcterms:created>
  <dcterms:modified xsi:type="dcterms:W3CDTF">2012-09-26T15:45:00Z</dcterms:modified>
</cp:coreProperties>
</file>