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92" w:rsidRDefault="00D63792" w:rsidP="00D63792">
      <w:pPr>
        <w:ind w:firstLine="709"/>
        <w:jc w:val="center"/>
        <w:rPr>
          <w:rFonts w:ascii="Times New Roman" w:hAnsi="Times New Roman"/>
          <w:color w:val="000000"/>
          <w:lang w:val="ru-RU"/>
        </w:rPr>
      </w:pPr>
      <w:bookmarkStart w:id="0" w:name="_Toc260087471"/>
    </w:p>
    <w:p w:rsidR="00EE51DA" w:rsidRPr="00F93002" w:rsidRDefault="00926C1F" w:rsidP="00D63792">
      <w:pPr>
        <w:ind w:firstLine="709"/>
        <w:jc w:val="center"/>
        <w:rPr>
          <w:rFonts w:ascii="Times New Roman" w:hAnsi="Times New Roman"/>
          <w:color w:val="000000"/>
          <w:lang w:val="ru-RU"/>
        </w:rPr>
      </w:pPr>
      <w:r w:rsidRPr="007F09C5">
        <w:rPr>
          <w:rFonts w:ascii="Times New Roman" w:hAnsi="Times New Roman"/>
          <w:color w:val="000000"/>
          <w:lang w:val="ru-RU"/>
        </w:rPr>
        <w:t>СОДЕРЖАНИЕ</w:t>
      </w:r>
    </w:p>
    <w:p w:rsidR="00EE51DA" w:rsidRPr="00EE51DA" w:rsidRDefault="00EE51DA" w:rsidP="00EE51DA">
      <w:pPr>
        <w:rPr>
          <w:lang w:val="ru-RU"/>
        </w:rPr>
      </w:pPr>
    </w:p>
    <w:p w:rsidR="00926C1F" w:rsidRPr="007F09C5" w:rsidRDefault="0012133F" w:rsidP="00926C1F">
      <w:pPr>
        <w:pStyle w:val="ac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7F09C5">
        <w:rPr>
          <w:rFonts w:ascii="Times New Roman" w:hAnsi="Times New Roman"/>
          <w:sz w:val="28"/>
          <w:szCs w:val="28"/>
          <w:lang w:val="ru-RU"/>
        </w:rPr>
        <w:t>Введение</w:t>
      </w:r>
      <w:r w:rsidR="00AE1B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3</w:t>
      </w:r>
    </w:p>
    <w:p w:rsidR="00926C1F" w:rsidRPr="007F09C5" w:rsidRDefault="0012133F" w:rsidP="00926C1F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Краткая характеристика </w:t>
      </w:r>
      <w:proofErr w:type="spellStart"/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AE1B7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5</w:t>
      </w:r>
    </w:p>
    <w:p w:rsidR="00471E05" w:rsidRPr="007F09C5" w:rsidRDefault="0012133F" w:rsidP="00926C1F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 xml:space="preserve">Функциональные возможности </w:t>
      </w:r>
      <w:r w:rsidR="00327E70" w:rsidRPr="007F09C5">
        <w:rPr>
          <w:rFonts w:ascii="Times New Roman" w:hAnsi="Times New Roman"/>
          <w:color w:val="000000"/>
          <w:sz w:val="28"/>
          <w:szCs w:val="28"/>
          <w:lang w:val="ru-RU"/>
        </w:rPr>
        <w:t>M</w:t>
      </w:r>
      <w:r w:rsidR="00327E70">
        <w:rPr>
          <w:rFonts w:ascii="Times New Roman" w:hAnsi="Times New Roman"/>
          <w:color w:val="000000"/>
          <w:sz w:val="28"/>
          <w:szCs w:val="28"/>
        </w:rPr>
        <w:t>S</w:t>
      </w:r>
      <w:r w:rsidR="00327E70" w:rsidRPr="007F09C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27E70" w:rsidRPr="007F09C5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AE1B7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8</w:t>
      </w:r>
    </w:p>
    <w:p w:rsidR="00471E05" w:rsidRDefault="0012133F" w:rsidP="00926C1F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Характеристика сферы применения «настольных»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СУБД</w:t>
      </w:r>
    </w:p>
    <w:p w:rsidR="00085D4C" w:rsidRPr="00085D4C" w:rsidRDefault="0012133F" w:rsidP="0012133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085D4C">
        <w:rPr>
          <w:rFonts w:ascii="Times New Roman" w:hAnsi="Times New Roman"/>
          <w:sz w:val="28"/>
          <w:szCs w:val="28"/>
          <w:lang w:val="ru-RU"/>
        </w:rPr>
        <w:t>оздание таблиц и связей между таблицами</w:t>
      </w:r>
      <w:r w:rsidR="00AE1B79">
        <w:rPr>
          <w:rFonts w:ascii="Times New Roman" w:hAnsi="Times New Roman"/>
          <w:sz w:val="28"/>
          <w:szCs w:val="28"/>
          <w:lang w:val="ru-RU"/>
        </w:rPr>
        <w:t xml:space="preserve">                                       18</w:t>
      </w:r>
    </w:p>
    <w:p w:rsidR="00471E05" w:rsidRDefault="0012133F" w:rsidP="00926C1F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>Практическое выполнение задания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AE1B7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21</w:t>
      </w:r>
    </w:p>
    <w:p w:rsidR="00085D4C" w:rsidRPr="00085D4C" w:rsidRDefault="0012133F" w:rsidP="00085D4C">
      <w:pPr>
        <w:pStyle w:val="ac"/>
        <w:numPr>
          <w:ilvl w:val="1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5D4C">
        <w:rPr>
          <w:rFonts w:ascii="Times New Roman" w:hAnsi="Times New Roman"/>
          <w:sz w:val="28"/>
          <w:szCs w:val="28"/>
          <w:lang w:val="ru-RU"/>
        </w:rPr>
        <w:t>Создание таблиц и связей между таблицами</w:t>
      </w:r>
      <w:r w:rsidR="00AE1B79">
        <w:rPr>
          <w:rFonts w:ascii="Times New Roman" w:hAnsi="Times New Roman"/>
          <w:sz w:val="28"/>
          <w:szCs w:val="28"/>
          <w:lang w:val="ru-RU"/>
        </w:rPr>
        <w:t xml:space="preserve">                            21</w:t>
      </w:r>
    </w:p>
    <w:p w:rsidR="00EE51DA" w:rsidRPr="00EE51DA" w:rsidRDefault="0012133F" w:rsidP="00EE51DA">
      <w:pPr>
        <w:pStyle w:val="ac"/>
        <w:numPr>
          <w:ilvl w:val="1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51DA">
        <w:rPr>
          <w:rFonts w:ascii="Times New Roman" w:hAnsi="Times New Roman"/>
          <w:sz w:val="28"/>
          <w:szCs w:val="28"/>
          <w:lang w:val="ru-RU"/>
        </w:rPr>
        <w:t xml:space="preserve">Создание  связи к таблицам </w:t>
      </w:r>
      <w:r w:rsidR="00AE1B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22</w:t>
      </w:r>
    </w:p>
    <w:p w:rsidR="00085D4C" w:rsidRPr="00EE51DA" w:rsidRDefault="0012133F" w:rsidP="00085D4C">
      <w:pPr>
        <w:pStyle w:val="ac"/>
        <w:numPr>
          <w:ilvl w:val="1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форм</w:t>
      </w:r>
      <w:r w:rsidR="00AE1B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23</w:t>
      </w:r>
    </w:p>
    <w:p w:rsidR="00EE51DA" w:rsidRDefault="0012133F" w:rsidP="00085D4C">
      <w:pPr>
        <w:pStyle w:val="ac"/>
        <w:numPr>
          <w:ilvl w:val="1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51DA">
        <w:rPr>
          <w:rFonts w:ascii="Times New Roman" w:hAnsi="Times New Roman"/>
          <w:color w:val="000000"/>
          <w:sz w:val="28"/>
          <w:szCs w:val="28"/>
          <w:lang w:val="ru-RU"/>
        </w:rPr>
        <w:t>Создание запросов и ввод данных в таблицы</w:t>
      </w:r>
      <w:r w:rsidR="00AE1B7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24</w:t>
      </w:r>
    </w:p>
    <w:p w:rsidR="00EE51DA" w:rsidRPr="00EE51DA" w:rsidRDefault="0012133F" w:rsidP="00085D4C">
      <w:pPr>
        <w:pStyle w:val="ac"/>
        <w:numPr>
          <w:ilvl w:val="1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51DA">
        <w:rPr>
          <w:rFonts w:ascii="Times New Roman" w:hAnsi="Times New Roman"/>
          <w:sz w:val="28"/>
          <w:szCs w:val="28"/>
          <w:lang w:val="ru-RU"/>
        </w:rPr>
        <w:t>Создание отчета</w:t>
      </w:r>
      <w:r w:rsidR="00AE1B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25</w:t>
      </w:r>
    </w:p>
    <w:p w:rsidR="00471E05" w:rsidRPr="007F09C5" w:rsidRDefault="0012133F" w:rsidP="00926C1F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>Заключение</w:t>
      </w:r>
      <w:r w:rsidR="00AE1B7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26</w:t>
      </w:r>
    </w:p>
    <w:p w:rsidR="00471E05" w:rsidRPr="007F09C5" w:rsidRDefault="0012133F" w:rsidP="00926C1F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09C5">
        <w:rPr>
          <w:rFonts w:ascii="Times New Roman" w:hAnsi="Times New Roman"/>
          <w:color w:val="000000"/>
          <w:sz w:val="28"/>
          <w:szCs w:val="28"/>
          <w:lang w:val="ru-RU"/>
        </w:rPr>
        <w:t>Список источников</w:t>
      </w:r>
      <w:r w:rsidR="00AE1B7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28</w:t>
      </w:r>
    </w:p>
    <w:p w:rsidR="00926C1F" w:rsidRPr="007F09C5" w:rsidRDefault="00926C1F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Pr="007F09C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471E05" w:rsidRDefault="00471E05" w:rsidP="00471E05">
      <w:pPr>
        <w:pStyle w:val="ac"/>
        <w:rPr>
          <w:rFonts w:ascii="Times New Roman" w:hAnsi="Times New Roman"/>
          <w:lang w:val="ru-RU"/>
        </w:rPr>
      </w:pPr>
    </w:p>
    <w:p w:rsidR="009A7397" w:rsidRDefault="009A7397" w:rsidP="00471E05">
      <w:pPr>
        <w:pStyle w:val="ac"/>
        <w:rPr>
          <w:rFonts w:ascii="Times New Roman" w:hAnsi="Times New Roman"/>
          <w:lang w:val="ru-RU"/>
        </w:rPr>
      </w:pPr>
    </w:p>
    <w:p w:rsidR="009A7397" w:rsidRDefault="009A7397" w:rsidP="00471E05">
      <w:pPr>
        <w:pStyle w:val="ac"/>
        <w:rPr>
          <w:rFonts w:ascii="Times New Roman" w:hAnsi="Times New Roman"/>
          <w:lang w:val="ru-RU"/>
        </w:rPr>
      </w:pPr>
    </w:p>
    <w:p w:rsidR="00F93002" w:rsidRDefault="00F93002" w:rsidP="00471E05">
      <w:pPr>
        <w:pStyle w:val="ac"/>
        <w:rPr>
          <w:rFonts w:ascii="Times New Roman" w:hAnsi="Times New Roman"/>
          <w:lang w:val="ru-RU"/>
        </w:rPr>
      </w:pPr>
    </w:p>
    <w:p w:rsidR="00327E70" w:rsidRDefault="00327E70" w:rsidP="00471E05">
      <w:pPr>
        <w:pStyle w:val="ac"/>
        <w:rPr>
          <w:rFonts w:ascii="Times New Roman" w:hAnsi="Times New Roman"/>
          <w:lang w:val="ru-RU"/>
        </w:rPr>
      </w:pPr>
    </w:p>
    <w:p w:rsidR="00327E70" w:rsidRPr="007F09C5" w:rsidRDefault="00327E70" w:rsidP="00471E05">
      <w:pPr>
        <w:pStyle w:val="ac"/>
        <w:rPr>
          <w:rFonts w:ascii="Times New Roman" w:hAnsi="Times New Roman"/>
          <w:lang w:val="ru-RU"/>
        </w:rPr>
      </w:pPr>
    </w:p>
    <w:p w:rsidR="00746CB9" w:rsidRPr="007F09C5" w:rsidRDefault="00C97FDD" w:rsidP="00F93002">
      <w:pPr>
        <w:pStyle w:val="1"/>
        <w:keepNext w:val="0"/>
        <w:keepLines w:val="0"/>
        <w:spacing w:before="0" w:line="360" w:lineRule="auto"/>
        <w:jc w:val="center"/>
        <w:rPr>
          <w:rFonts w:ascii="Times New Roman" w:hAnsi="Times New Roman"/>
          <w:color w:val="000000"/>
          <w:lang w:val="ru-RU"/>
        </w:rPr>
      </w:pPr>
      <w:r w:rsidRPr="007F09C5">
        <w:rPr>
          <w:rFonts w:ascii="Times New Roman" w:hAnsi="Times New Roman"/>
          <w:color w:val="000000"/>
          <w:lang w:val="ru-RU"/>
        </w:rPr>
        <w:t>Введение</w:t>
      </w:r>
      <w:bookmarkEnd w:id="0"/>
    </w:p>
    <w:p w:rsidR="00746CB9" w:rsidRPr="007F09C5" w:rsidRDefault="00746CB9" w:rsidP="00A72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Данная работа посвящена применению системы управления базами данных </w:t>
      </w:r>
      <w:r w:rsidRPr="0012133F">
        <w:rPr>
          <w:rFonts w:ascii="Times New Roman" w:hAnsi="Times New Roman"/>
          <w:color w:val="000000"/>
          <w:sz w:val="28"/>
          <w:szCs w:val="28"/>
        </w:rPr>
        <w:t>Microsoft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 СУБД (система управления базами данных) </w:t>
      </w:r>
      <w:r w:rsidRPr="0012133F">
        <w:rPr>
          <w:rFonts w:ascii="Times New Roman" w:hAnsi="Times New Roman"/>
          <w:color w:val="000000"/>
          <w:sz w:val="28"/>
          <w:szCs w:val="28"/>
        </w:rPr>
        <w:t>M</w:t>
      </w:r>
      <w:r w:rsidRPr="0012133F">
        <w:rPr>
          <w:rFonts w:ascii="Times New Roman" w:hAnsi="Times New Roman"/>
          <w:color w:val="000000"/>
          <w:sz w:val="28"/>
          <w:szCs w:val="28"/>
        </w:rPr>
        <w:t>i</w:t>
      </w:r>
      <w:r w:rsidRPr="0012133F">
        <w:rPr>
          <w:rFonts w:ascii="Times New Roman" w:hAnsi="Times New Roman"/>
          <w:color w:val="000000"/>
          <w:sz w:val="28"/>
          <w:szCs w:val="28"/>
        </w:rPr>
        <w:t>crosoft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системой управления реляционной базой данных, включающей все необходимые инструментальные средства для создания 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кальной базы данных, общей базы данных в сети с файловым сервером или создания приложения пользователя, работающего с базой данных на </w:t>
      </w:r>
      <w:r w:rsidRPr="0012133F">
        <w:rPr>
          <w:rFonts w:ascii="Times New Roman" w:hAnsi="Times New Roman"/>
          <w:color w:val="000000"/>
          <w:sz w:val="28"/>
          <w:szCs w:val="28"/>
        </w:rPr>
        <w:t>SQL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-с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ервере. В работе будут рассмотрены основные характеристики и возможн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сти данной СУБД.</w:t>
      </w:r>
    </w:p>
    <w:p w:rsidR="004927F3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Целью работы является определение сферы применения </w:t>
      </w:r>
      <w:r w:rsidRPr="0012133F">
        <w:rPr>
          <w:rFonts w:ascii="Times New Roman" w:hAnsi="Times New Roman"/>
          <w:color w:val="000000"/>
          <w:sz w:val="28"/>
          <w:szCs w:val="28"/>
        </w:rPr>
        <w:t>MS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круга решаемых ею задач. </w:t>
      </w:r>
      <w:r w:rsidR="00000A7A"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работе будут решены такие задачи, </w:t>
      </w:r>
      <w:r w:rsidRPr="0012133F">
        <w:rPr>
          <w:rFonts w:ascii="Times New Roman" w:hAnsi="Times New Roman"/>
          <w:sz w:val="28"/>
          <w:szCs w:val="28"/>
          <w:lang w:val="ru-RU"/>
        </w:rPr>
        <w:t>как:</w:t>
      </w:r>
    </w:p>
    <w:p w:rsidR="004927F3" w:rsidRPr="0012133F" w:rsidRDefault="004927F3" w:rsidP="0012133F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Описание возможности МА</w:t>
      </w:r>
      <w:r w:rsidR="00F93002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F93002" w:rsidRPr="0012133F">
        <w:rPr>
          <w:rFonts w:ascii="Times New Roman" w:hAnsi="Times New Roman"/>
          <w:color w:val="000000"/>
          <w:sz w:val="28"/>
          <w:szCs w:val="28"/>
        </w:rPr>
        <w:t>Microsoft</w:t>
      </w:r>
      <w:r w:rsidR="00F93002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93002"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="00F93002" w:rsidRPr="0012133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создания и раб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ты с базами данных (на примере создания простой базы данных «</w:t>
      </w:r>
      <w:r w:rsidR="00F93002" w:rsidRPr="0012133F">
        <w:rPr>
          <w:rFonts w:ascii="Times New Roman" w:hAnsi="Times New Roman"/>
          <w:color w:val="000000"/>
          <w:sz w:val="28"/>
          <w:szCs w:val="28"/>
          <w:lang w:val="ru-RU"/>
        </w:rPr>
        <w:t>рейтинг суворовцев 5 класса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4927F3" w:rsidRPr="0012133F" w:rsidRDefault="004927F3" w:rsidP="0012133F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таблиц и связей между таблицами;</w:t>
      </w:r>
    </w:p>
    <w:p w:rsidR="004927F3" w:rsidRPr="0012133F" w:rsidRDefault="004927F3" w:rsidP="0012133F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форм;</w:t>
      </w:r>
    </w:p>
    <w:p w:rsidR="004927F3" w:rsidRPr="0012133F" w:rsidRDefault="004927F3" w:rsidP="0012133F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Ввод данных в таблицы;</w:t>
      </w:r>
    </w:p>
    <w:p w:rsidR="004927F3" w:rsidRPr="0012133F" w:rsidRDefault="004927F3" w:rsidP="0012133F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запросов;</w:t>
      </w:r>
    </w:p>
    <w:p w:rsidR="004927F3" w:rsidRPr="0012133F" w:rsidRDefault="004927F3" w:rsidP="0012133F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отчетов.</w:t>
      </w:r>
    </w:p>
    <w:p w:rsidR="00746CB9" w:rsidRPr="0012133F" w:rsidRDefault="00000A7A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 целью реализации этих задач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буд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т указан пример применения этой СУБД.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большинстве существующих источников по </w:t>
      </w:r>
      <w:r w:rsidRPr="0012133F">
        <w:rPr>
          <w:rFonts w:ascii="Times New Roman" w:hAnsi="Times New Roman"/>
          <w:color w:val="000000"/>
          <w:sz w:val="28"/>
          <w:szCs w:val="28"/>
        </w:rPr>
        <w:t>MS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упор сделан либо на подробное изучение функций и меню, либо на автоматизацию ко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кретной задачи, либо на сравнение с другими СУБД. </w:t>
      </w:r>
      <w:r w:rsidR="00B171CB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Данная </w:t>
      </w:r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тем</w:t>
      </w:r>
      <w:r w:rsidR="00B171CB" w:rsidRPr="0012133F">
        <w:rPr>
          <w:rFonts w:ascii="Times New Roman" w:hAnsi="Times New Roman"/>
          <w:color w:val="000000"/>
          <w:sz w:val="28"/>
          <w:szCs w:val="28"/>
          <w:lang w:val="ru-RU"/>
        </w:rPr>
        <w:t>а была в</w:t>
      </w:r>
      <w:r w:rsidR="00B171CB" w:rsidRPr="0012133F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B171CB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брана в связи с тем, </w:t>
      </w:r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что в ходе моей работы приходится сталкиваться с мн</w:t>
      </w:r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жеством отчетов (подведение итогов за неделю, месяц, четверть, год; рейти</w:t>
      </w:r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говый учет обучения суворовцев и </w:t>
      </w:r>
      <w:proofErr w:type="spellStart"/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proofErr w:type="gramStart"/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>.д</w:t>
      </w:r>
      <w:proofErr w:type="spellEnd"/>
      <w:proofErr w:type="gramEnd"/>
      <w:r w:rsidR="0011167C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), а </w:t>
      </w:r>
      <w:r w:rsidR="00DC638C" w:rsidRPr="0012133F">
        <w:rPr>
          <w:rFonts w:ascii="Times New Roman" w:hAnsi="Times New Roman"/>
          <w:color w:val="000000"/>
          <w:sz w:val="28"/>
          <w:szCs w:val="28"/>
          <w:lang w:val="kk-KZ"/>
        </w:rPr>
        <w:t xml:space="preserve">Microsoft Office Access 2007 предоставляет эффективный набор средств, которые позволяют быстро организовать учет данных, отчетность и совместный доступ к данным. Не </w:t>
      </w:r>
      <w:r w:rsidR="00DC638C" w:rsidRPr="0012133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обладая специализированными знаниями баз данных, пользователи могут быстро создавать удобные приложения учета данных посредством настройки одного из нескольких готовых шаблонов, преобразования существующих баз данных или создания новой базы данных. С помощью Office Access 2007 можно легко адаптировать приложения базы данных и отчеты к меняющимся потребностям </w:t>
      </w:r>
      <w:r w:rsidR="00E626D2" w:rsidRPr="0012133F">
        <w:rPr>
          <w:rFonts w:ascii="Times New Roman" w:hAnsi="Times New Roman"/>
          <w:color w:val="000000"/>
          <w:sz w:val="28"/>
          <w:szCs w:val="28"/>
          <w:lang w:val="kk-KZ"/>
        </w:rPr>
        <w:t>документооборота</w:t>
      </w:r>
      <w:r w:rsidR="00DC638C" w:rsidRPr="0012133F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746CB9" w:rsidRPr="0012133F" w:rsidRDefault="00DC638C" w:rsidP="00327E7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sz w:val="28"/>
          <w:szCs w:val="28"/>
          <w:lang w:val="ru-RU"/>
        </w:rPr>
        <w:br w:type="page"/>
      </w:r>
      <w:bookmarkStart w:id="1" w:name="_Toc260087472"/>
      <w:r w:rsidR="00EE51DA" w:rsidRPr="0012133F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2</w:t>
      </w:r>
      <w:r w:rsidR="00C97FDD" w:rsidRPr="0012133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Краткая характеристика </w:t>
      </w:r>
      <w:proofErr w:type="spellStart"/>
      <w:r w:rsidR="00C97FDD" w:rsidRPr="0012133F">
        <w:rPr>
          <w:rFonts w:ascii="Times New Roman" w:hAnsi="Times New Roman"/>
          <w:b/>
          <w:color w:val="000000"/>
          <w:sz w:val="28"/>
          <w:szCs w:val="28"/>
          <w:lang w:val="ru-RU"/>
        </w:rPr>
        <w:t>Microsoft</w:t>
      </w:r>
      <w:proofErr w:type="spellEnd"/>
      <w:r w:rsidR="00C97FDD" w:rsidRPr="0012133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97FDD" w:rsidRPr="0012133F">
        <w:rPr>
          <w:rFonts w:ascii="Times New Roman" w:hAnsi="Times New Roman"/>
          <w:b/>
          <w:color w:val="000000"/>
          <w:sz w:val="28"/>
          <w:szCs w:val="28"/>
          <w:lang w:val="ru-RU"/>
        </w:rPr>
        <w:t>Access</w:t>
      </w:r>
      <w:bookmarkEnd w:id="1"/>
      <w:proofErr w:type="spellEnd"/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12133F">
        <w:rPr>
          <w:rFonts w:ascii="Times New Roman" w:hAnsi="Times New Roman"/>
          <w:color w:val="000000"/>
          <w:sz w:val="28"/>
          <w:szCs w:val="28"/>
        </w:rPr>
        <w:t>Microsoft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настольной СУБД (система управления баз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ми данных) реляционного типа.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Достоинством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то, что она имеет очень простой графический интерфейс, который позволяет не только создавать собственную базу данных, но и разрабатывать приложения, 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пользуя встроенные средства.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отличие от других настольных СУБД,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хранит все данные в одном файле, хотя и распределяет их по разным таблицам, как и положено реляционной СУБД. К этим данным относится не только информация в та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лицах, но и другие объекты базы данных, которые будут описаны ниже.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выполнения почти всех основных операций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предлагает большое количество Мастеров (</w:t>
      </w:r>
      <w:r w:rsidRPr="0012133F">
        <w:rPr>
          <w:rFonts w:ascii="Times New Roman" w:hAnsi="Times New Roman"/>
          <w:color w:val="000000"/>
          <w:sz w:val="28"/>
          <w:szCs w:val="28"/>
        </w:rPr>
        <w:t>Wizards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), которые делают основную работу за пользователя при работе с данными и разработке приложений, помогают избежать рутинных действий и облегчают работу неискушенному в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граммировании пользователю.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Особенности </w:t>
      </w:r>
      <w:r w:rsidRPr="0012133F">
        <w:rPr>
          <w:rFonts w:ascii="Times New Roman" w:hAnsi="Times New Roman"/>
          <w:color w:val="000000"/>
          <w:sz w:val="28"/>
          <w:szCs w:val="28"/>
        </w:rPr>
        <w:t>MS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отличающиеся от представления об «идеал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ной» реляционной СУБД.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Создание многопользовательской БД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получение одновреме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ного доступа нескольких пользователей к общей базе данных возможно в 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кальной одноранговой сети или в сети с файловым сервером. Сеть обеспеч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вает аппаратную и программную поддержку обмена данными между комп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ютерами.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следит за разграничением доступа разных пользователей к БД и обеспечивает защиту данных.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одновременной работе. Так как </w:t>
      </w:r>
      <w:r w:rsidRPr="0012133F">
        <w:rPr>
          <w:rFonts w:ascii="Times New Roman" w:hAnsi="Times New Roman"/>
          <w:color w:val="000000"/>
          <w:sz w:val="28"/>
          <w:szCs w:val="28"/>
        </w:rPr>
        <w:t>A</w:t>
      </w:r>
      <w:r w:rsidRPr="0012133F">
        <w:rPr>
          <w:rFonts w:ascii="Times New Roman" w:hAnsi="Times New Roman"/>
          <w:color w:val="000000"/>
          <w:sz w:val="28"/>
          <w:szCs w:val="28"/>
        </w:rPr>
        <w:t>c</w:t>
      </w:r>
      <w:r w:rsidRPr="0012133F">
        <w:rPr>
          <w:rFonts w:ascii="Times New Roman" w:hAnsi="Times New Roman"/>
          <w:color w:val="000000"/>
          <w:sz w:val="28"/>
          <w:szCs w:val="28"/>
        </w:rPr>
        <w:t>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является клиент серверной СУБД, возможности его по обеспечению многопользовательской работы несколько ограничены. Обычно для доступа к данным по сети с нескольких рабочих станций, файл БД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(с расшир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нием *.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</w:rPr>
        <w:t>mdb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 выкладывается на файловый сервер. При этом обработка данных ведется в основном на клиенте – там, где запущено приложение, в силу принципов организации файловых СУБД. Этот фактор ограничивает испол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зование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обеспечения работы множества пользователей (более 15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0) и при большом количестве данных в таблицах, так как многократно во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растает нагрузка не сеть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[2]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плане поддержки целостности данных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отвечает только мод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лям БД небольшой и средней сложности. В нем отсутствуют такие средства как триггеры и хранимые процедуры, что заставляет разработчиков возлагать поддержание бизнес логики БД на клиентскую программу.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отношении защиты информации и разграничения доступа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имеет надежных стандартных средств. В стандартные способы защиты вх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дит защита с использованием пароля БД и защита с использованием пароля пользователя. Снятие такой защиты не представляет сложности для специ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листа.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Однако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известных недостатках </w:t>
      </w:r>
      <w:r w:rsidRPr="0012133F">
        <w:rPr>
          <w:rFonts w:ascii="Times New Roman" w:hAnsi="Times New Roman"/>
          <w:color w:val="000000"/>
          <w:sz w:val="28"/>
          <w:szCs w:val="28"/>
        </w:rPr>
        <w:t>MS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обладает большим 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личеством преимуществ по сравнению с системами подобного класса.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 первую очередь можно отметить распространенность, которая об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словлена тем, что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продуктом компании </w:t>
      </w:r>
      <w:r w:rsidRPr="0012133F">
        <w:rPr>
          <w:rFonts w:ascii="Times New Roman" w:hAnsi="Times New Roman"/>
          <w:color w:val="000000"/>
          <w:sz w:val="28"/>
          <w:szCs w:val="28"/>
        </w:rPr>
        <w:t>Microsoft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програм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ное обеспечение и операционные системы которой использует большая часть пользователей персональных компьютеров.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</w:rPr>
        <w:t>MS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полностью совместим с операционной системой </w:t>
      </w:r>
      <w:r w:rsidRPr="0012133F">
        <w:rPr>
          <w:rFonts w:ascii="Times New Roman" w:hAnsi="Times New Roman"/>
          <w:color w:val="000000"/>
          <w:sz w:val="28"/>
          <w:szCs w:val="28"/>
        </w:rPr>
        <w:t>Windows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постоянно обновляется производителем, поддерживает множество языков.</w:t>
      </w:r>
      <w:proofErr w:type="gramEnd"/>
    </w:p>
    <w:p w:rsidR="00117DC0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целом </w:t>
      </w:r>
      <w:r w:rsidRPr="0012133F">
        <w:rPr>
          <w:rFonts w:ascii="Times New Roman" w:hAnsi="Times New Roman"/>
          <w:color w:val="000000"/>
          <w:sz w:val="28"/>
          <w:szCs w:val="28"/>
        </w:rPr>
        <w:t>MS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</w:rPr>
        <w:t>Access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предоставляет большое количество возможностей за сравнительно небольшую стоимость. Также необходимо отметить орие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тированность на пользователя с разной профессиональной подготовкой, что выражается в наличии большого количества вспомогательных средств (Ма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теров, как уже отмечалось), развитую систему справки и понятный инте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фейс. Эти средства облегчают проектирование, создание БД и выборку да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ных из нее.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предоставляет в распоряжение непрограммирующему пол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зователю разнообразные диалоговые средства, которые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позволяют ему со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давать приложения не прибегая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к разработке запросов на языке SQL или к программированию макросов или модулей на языке VBA</w:t>
      </w:r>
      <w:r w:rsidR="00C97FDD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[4]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обладает широкими возможностями по импорту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 / экспорту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ных в различные форматы, от таблиц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Excel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 текстовых файлов, до практич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ски любой серверной СУБД через механизм ODBC.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Еще одно немаловажное преимущество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заключается в ра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витых встроенных средствах разработки приложений. Большинство прил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жений, распространяемых среди пользователей, содержит тот или иной об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ем кода VBA (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Visual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Basic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for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Applications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). Поскольку VBA является единс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венным средством для выполнения многих стандартных задач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(р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бота с переменными, построение команд SQL во время работы программы, обработка ошибок, использование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API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ит. 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.), для создания более-менее сложных приложений необходимо его знание и знание объектной 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дели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Одним из сре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дств пр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ограммирования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язык макрок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манд. Программы, созданные на этом языке, называются макросами и позв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ляют легко связывать отдельные действия, реализуемые с помощью форм, запросов, отчетов. Макросы управляются событиями, которые вызываются действиями пользователями при диалоговой работе с данными через формы или системными событиями.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Получается что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обладая всеми чертами СУБД, предоставляет и дополнительные возможности. Это не только гибкая и простая в использов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нии СУБД, но и система для разработки работающих с базами данных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ложений.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71CB" w:rsidRPr="0012133F" w:rsidRDefault="00B171CB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2" w:name="_Toc260087473"/>
    </w:p>
    <w:p w:rsidR="00B171CB" w:rsidRPr="0012133F" w:rsidRDefault="00B171CB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B171CB" w:rsidRPr="0012133F" w:rsidRDefault="00B171CB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B171CB" w:rsidRDefault="00B171CB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4A2A42" w:rsidRDefault="004A2A42" w:rsidP="004A2A42">
      <w:pPr>
        <w:rPr>
          <w:lang w:val="ru-RU"/>
        </w:rPr>
      </w:pPr>
    </w:p>
    <w:p w:rsidR="004A2A42" w:rsidRDefault="004A2A42" w:rsidP="004A2A42">
      <w:pPr>
        <w:rPr>
          <w:lang w:val="ru-RU"/>
        </w:rPr>
      </w:pPr>
    </w:p>
    <w:p w:rsidR="004A2A42" w:rsidRPr="004A2A42" w:rsidRDefault="004A2A42" w:rsidP="004A2A42">
      <w:pPr>
        <w:rPr>
          <w:lang w:val="ru-RU"/>
        </w:rPr>
      </w:pPr>
    </w:p>
    <w:p w:rsidR="00B171CB" w:rsidRPr="0012133F" w:rsidRDefault="00B171CB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746CB9" w:rsidRPr="0012133F" w:rsidRDefault="00EE51DA" w:rsidP="00327E70">
      <w:pPr>
        <w:pStyle w:val="1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000000"/>
          <w:lang w:val="ru-RU"/>
        </w:rPr>
      </w:pPr>
      <w:r w:rsidRPr="0012133F">
        <w:rPr>
          <w:rFonts w:ascii="Times New Roman" w:hAnsi="Times New Roman"/>
          <w:color w:val="000000"/>
          <w:lang w:val="ru-RU"/>
        </w:rPr>
        <w:lastRenderedPageBreak/>
        <w:t>3</w:t>
      </w:r>
      <w:r w:rsidR="00C97FDD" w:rsidRPr="0012133F">
        <w:rPr>
          <w:rFonts w:ascii="Times New Roman" w:hAnsi="Times New Roman"/>
          <w:color w:val="000000"/>
          <w:lang w:val="ru-RU"/>
        </w:rPr>
        <w:t xml:space="preserve">. Функциональные возможности MS </w:t>
      </w:r>
      <w:proofErr w:type="spellStart"/>
      <w:r w:rsidR="00C97FDD" w:rsidRPr="0012133F">
        <w:rPr>
          <w:rFonts w:ascii="Times New Roman" w:hAnsi="Times New Roman"/>
          <w:color w:val="000000"/>
          <w:lang w:val="ru-RU"/>
        </w:rPr>
        <w:t>Access</w:t>
      </w:r>
      <w:bookmarkEnd w:id="2"/>
      <w:proofErr w:type="spellEnd"/>
    </w:p>
    <w:p w:rsidR="00D75B21" w:rsidRPr="0012133F" w:rsidRDefault="00D75B21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Рассмотрим подробнее основные функции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чтобы иметь 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лее ясное представление о его возможностях.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база данных обозначает файл, содержащий набор информ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ции.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База данных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D75B2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содержать следующие типы объектов (см. рис.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 1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): таблица, запрос, форма, отчёт, страница, макрос, модуль</w:t>
      </w:r>
      <w:r w:rsidR="00D24F29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[11]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</w:p>
    <w:p w:rsidR="00D24F29" w:rsidRPr="0012133F" w:rsidRDefault="00D24F2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8C1CDB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67300" cy="3676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B9" w:rsidRPr="00327E70" w:rsidRDefault="00746CB9" w:rsidP="00327E7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27E70">
        <w:rPr>
          <w:rFonts w:ascii="Times New Roman" w:hAnsi="Times New Roman"/>
          <w:b/>
          <w:color w:val="000000"/>
          <w:sz w:val="28"/>
          <w:szCs w:val="28"/>
          <w:lang w:val="ru-RU"/>
        </w:rPr>
        <w:t>Рисунок 1. Окно объектов базы данных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работать одновременно только с одной базой данных. Но одна БД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включать множество таблиц, форм, запросов, отчётов, макросов и модулей, которые хранятся в одном файле с расширением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mdb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Таблица – это объект, соответствующий понятию «таблица» в теории реляционных баз данных. Для каждой таблицы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можно определить первичный ключ и один или несколько индексов с целью увеличения скор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сти доступа к данным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[12]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позволяет создавать структуру таблицы в трех режимах – в 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жиме конструктора, с помощью мастера и путем ввода данных. Разница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предполагает использование этих средств пользователями с разным уровнем подготовки, разными целями и перспективами использования данных. Ест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ственно имеется возможность просматривать, редактировать, удалять и 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бавлять записи, осуществлять поиск, замену, сортировку данных, изменять вид таблицы. Связи между таблицами определяются специальным средством, которое наз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>ывается «Схема данных»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405AB" w:rsidRPr="0012133F" w:rsidRDefault="00F405AB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405AB" w:rsidRPr="0012133F" w:rsidRDefault="008C1CDB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33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781550" cy="3467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AB" w:rsidRPr="0012133F" w:rsidRDefault="00746CB9" w:rsidP="00327E7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Рисунок 2. Схема данных</w:t>
      </w:r>
    </w:p>
    <w:p w:rsidR="00CF23F5" w:rsidRPr="0012133F" w:rsidRDefault="00CF23F5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Это удобный графический инструмент, позволяющий создавать связи между определенными полями таблиц, задавать различные типы отношений, устанавливать ограничения ссылочной целостности. При этом изменения сразу применяются в базе данных (естественно, если содержащиеся данные удовлетворяют всем условиям) Полученную диаграмму таблиц и связей можно распечатать, что, несомненно, удобно для разработчика.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Запрос – объект, содержащий текст SQL запроса, имеющий уникальное имя в определенной базе данных. Создать запрос можно с помощью мастера и в режиме конструктора. В первом случае пользователю в интерактивном режиме предлагается выбрать имя таблицы и поля для выборки. Во втором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случае можно выбрать несколько таблиц или запросов, связать их графич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ским способом и определить поля выборки. Также можно задать дополн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тельные условия для каждого поля 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>и параметры сортировки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F23F5" w:rsidRPr="0012133F" w:rsidRDefault="00CF23F5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405AB" w:rsidRPr="0012133F" w:rsidRDefault="008C1CDB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33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972050" cy="3600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B9" w:rsidRPr="0012133F" w:rsidRDefault="00746CB9" w:rsidP="00327E7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Рисунок 3. Конструктор запроса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Есть еще один способ создания запроса, который встроен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констру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тор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, – это написание запроса вручную на языке SQL. Однако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текстовый 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дактор, предназначенный для этого имеет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явно скудные возможности в плане удобства и наглядности оформления кода. Видимо этот способ не позици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нировался разработчиками как основной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[9]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Форма – это специальный объект-контейнер для других интерфейсных компонентов, таких как поля ввода и отображения данных, кнопки и др. На форме разработчик располагает компоненты для ввода, корректировки,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смотра и группировки данных, в зависимости от специфики приложения. Форму также можно создать двумя способами – в режиме конструктора и с помощью мастера. В первом случае разработчик располагает набором ко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понентов (при необходимости можно зарегистрировать свои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ActiveX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), кот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рые свободно размещает на форме и задает их параметры. В режиме мастера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пользователь просто выбирает таблицу, поля и стиль оформления, а форма генерируется автоматически.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Отчёт – объект, предназначенный для создания документа, который впоследствии может быть распечатан либо включён в документ другого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ложения. Этот документ содержит результаты выборки из базы данных в 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де структурированной информации (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например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виде таблицы или списка).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обладает богатыми возможностями по оформлению и форматир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ванию отчетов. Те же два режима создания есть и у отчета. В режиме мастера у пользователя имеется возможность задать множество параметров, практ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чески полностью определяющих желаемый внешний вид отчета. Для созд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ния нестандартных отчетов лучше пользоваться конструктором.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Страницы – средство публикации данных в локальной сети или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Internet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 Создаваемая страница проектируется подобно форме (с некоторыми отл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чиями в используемых компонентах), при работе с ней можно не только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сматривать, но и изменять данные в базе. После сохранения страницы как объекта в БД ее можно экспортировать в виде файла в формате HTML и 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пользовать для доступа к данным через интернет-браузер.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Макрос – это объект, представляющий собой последовательность ма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рокоманд для автоматизации наиболее часто выполняемых действий при 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боте с базой. Макрокоманды выбираются из имеющего списка, а параметры задаются разработчиком. Выполнить макрос можно по нажатию на кнопку и программным методом в коде.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Модуль – контейнер программного кода на VBA. Для их редактиров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и просмотра используется оболочка Редактора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Visual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Basic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 Весь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граммный код приложения содержится в наборе модулей. Здесь он имеет то же смысловое значение, как и в любом языке программирования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[3]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полный список объектов, которые можно хранить в базе данных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который, впрочем, похож и в других настольных СУБД подобн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го класса, например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Paradox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Какие возможности предоставляет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функциональном плане.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Ввод данных.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Ввод данных может осуществляться следующими спос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бами: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вручную прямо в таблицу (сюда же относится вставка содержимого буфера обмена); вручную в поля формы; прямой импорт данных из других источников (базы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текстовые файлы, формат DBF, электронные та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лицы, источники данных ODBC); программным методом, который может 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четать в себе любые средства, которые возможно реализовать на VBA.</w:t>
      </w:r>
      <w:proofErr w:type="gramEnd"/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Последний способ обладает наибольшей гибкостью и представляет практически неограниченные возможности, однако он самый сложный в ре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лизации и требует определенного уровня знаний программирования.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2. Изменение данных. Редактирование возможно следующими спос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бами: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вручную прямо в таблице; в полях форм; в окне браузера, в котором загружена web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-с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траница из БД; программным методом.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3. Вывод данных.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Здесь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предоставляет такие возможности: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вод на экран монитора в табличном виде, полях форм или отчетов; экспорт в другие форматы данных (те же, что при импорте); вывод на печать, в осно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ном в виде отчетов; вывод данных в интернет-браузер с помощью объекта Страница в пределах определенной сети; программный экспорт и вывод 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формации.</w:t>
      </w:r>
      <w:proofErr w:type="gramEnd"/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4. Взаимодействие с другими источниками и потребителями информ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ции. В этом плане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выступать как сервер или клиент автомат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зации. Особенно прозрачно настраиваются связи с другими продуктами 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кета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Например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вы можете иметь документ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Word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котором будут присутствовать поля из БД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изменение данных в базе автоматически отображается в документе. Это позволяет создавать гибкие решения, интегрирующие данные в офисных средствах. 5. Использование 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зы данных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другими приложениями. Такой вариант использует файл MDB как хранилище данных. Программа, которая обращается к да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ным, может быть написана на любом языке высокого уровня. В данном сл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чае используются таблицы и запросы. О поддержании ссылочной целостн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сти и актуальности данных следит ядро БД. Взаимодействие происходит ч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рез ODBC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-д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райвер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Jet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Engine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6. Средства создания приложений. Создание приложений на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во многом подобно всем остальным средствам автоматизации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 Здесь используется интерпретируемый язык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Visual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Basic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for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Applications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что приводит, как и при использовании любого интерпретируемого языка, к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ределенному увеличению затрат процессорного времени и уменьшению ск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рости работы программ и обработки данных. Для успешной разработки 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обходимо знать объектную модель самого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особенности ее использ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вания.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7. Особенности управления данными. При работе с Базами Данных в многопользовательском режиме возникают ситуации, когда необходимо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раничить число обращающихся пользователей к данным. Это делается для того, чтобы предотвратить одновременное обновление одной и той же зап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си, при глобальном обновлении данных или при техническом обслуживания самой Базы Данных.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Ядро БД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обеспечивает три уровня блокировок: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Блокировка базы данных. На этом уровне блокировки к БД может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ращаться только один пользователь. Такой уровень блокировки применяется для глобального изменения или обновления данных или при техническом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служивании Базы Данных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>сжатии.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Блокировка таблицы. На этом уровне блокировки к таблице может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ращаться только один пользователь. Такой уровень блокировки применяется в тех случаях, когда необходимо обработать сразу несколько записей табл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цы.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Блокировка страницы. На этом уровне к заблокированной странице может обращаться только один пользователь. Это самый нижний уровень блокировки. Процессор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Jet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автоматически устанавливает блокиро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ку страницы и не может контролироваться вашей программой. Страница данных может содержать несколько записей, размер его равен 26 кб. Блок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ровка страницы означает блокировку всех записей, находящейся на этой странице. Если длина записи – 512 байтов, то будет заблокированной 4 зап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си, а если 50 байтов то 40 записей. Точное число записей нельзя заранее ни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определить, ни задать, т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 таблица может содержать удаленные записи (к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торые удаляются только во время уплотнения).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Блокировка на уровне таблицы имеет два режима – пессимистический и оптимистический. По умолчанию устанавливается пессимистическая бл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кировка.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8. Администрирование. Преимущество монопольного режима работы фактически привело к вырождению функций администрирования БД и в св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зи с этим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 отсутствию инструментальных средств администрирования в обычном понимании этого слова в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 Имеющиеся же средства 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зволяют сделать следующее: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имеется возможность разделения базы данных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два файла, в одном из которых содержатся таблицы, а в другом запросы, формы, отчеты, макросы, модули и ярлыки страниц доступа к данным. Это позволяет пользователям иметь доступ к общему источнику данных и при этом создавать свои собственные формы, отчеты и другие об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екты, а также сократить сетевой трафик; существует возможность связыв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таблиц из других баз данных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иных источников. 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пример, может потребоваться использование таблицы из другой базы данных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открытой для совместной работы по сети. Это особенно 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лезно при необходимости хранить все таблицы в одной базе данных на сет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вом сервере, сохраняя формы, отчеты и другие объекты в отдельной базе данных, копии которой имеются у всех пользователей общей базы данных; средства репликации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доступные в базе данных (.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mdb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 и в проекте (.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adp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), позволяют создавать реплики и синхронизировать их по тр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бованию при работе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; средства защиты и разграничения доступа. Простейшим способом защиты является установка пароля для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крытия базы данных. База данных может быть зашифрована. При шифров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нии базы данных ее файл сжимается и становится недоступным для чтения с помощью служебных программ или текстовых редакторов. Дешифрование базы данных отменяет результаты операции шифрования. Наиболее гибкий и распространенный способ защиты базы данных называется защитой на уро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пользователей. Этот способ защиты подобен способам, используемым в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большинстве сетевых систем. 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Однако как уже отмечалось, подбор пароля 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министратора не представляет сложности для специалиста по взлому; имее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ся возможность преобразования БД в формат более ранней версии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обеспечения совместимости в некоторых случаях; и наконец, средство для сжатия базы данных, которое стирает информацию об удаленных строках и уменьшает размер файла MDB на диске.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 приводит к большей произв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дительности и в некоторых случаях может восстановить базу данных (н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пример, после неожиданного отключения питания).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Также необходимо упомянуть, что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изначально имеются ша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лоны типовых баз данных для автоматизации наиболее распространенных задач.</w:t>
      </w:r>
    </w:p>
    <w:p w:rsidR="00CF23F5" w:rsidRPr="0012133F" w:rsidRDefault="00CF23F5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8413E" w:rsidRPr="0012133F" w:rsidRDefault="008C1CDB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33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191000" cy="3038475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05" w:rsidRPr="0012133F" w:rsidRDefault="00746CB9" w:rsidP="00327E7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Рисунок 4. Шаблоны баз данных</w:t>
      </w:r>
      <w:r w:rsidR="00471E05"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1E05" w:rsidRPr="0012133F" w:rsidRDefault="00471E05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Пользователь в интерактивном режиме Мастера выбирает данные, 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торые желает иметь в своей БД в соответствии с потребностями предприятия, а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автоматически создает все необходимые объекты. В дальнейшем эту базу данных можно дорабатывать и расширять.</w:t>
      </w:r>
    </w:p>
    <w:p w:rsidR="00E35578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Многозначные поля для сложных данных</w:t>
      </w:r>
    </w:p>
    <w:p w:rsidR="005E742F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Можно создать поле, содержащее несколько значений, также называ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мых сложными данными. Предположим, что вам нужно назначить задачу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ному из сотрудников или подрядчиков, но вы хотели бы назначить эту задачу нескольким людям. В большинстве систем управления базами данных и в ранних версиях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таком случае нужно было бы создать связь типа «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многие-ко-многим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», чтобы избежать ошибок.</w:t>
      </w:r>
    </w:p>
    <w:p w:rsidR="00E35578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самая сложная часть работы делается автоматич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ски, когда выбирается поле для ввода нескольких значений. Многозначные поля особенно удобны при использовании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для работы со списком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SharePoint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который содержит один из типов многозначных полей, используемых в компоненте «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SharePoint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Services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». Приложение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совместимо с этими типами данных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[12]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35578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Новый тип данных «Вложение» позволяет хранить все типы докуме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тов и двоичные файлы в базе данных, при этом не происходит ненужного увеличения размера базы данных.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автоматически выпо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няет сжатие вложений, когда это возможно, чтобы оставить как можно бол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ше свободного пространства. Нужно вложить документ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Word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в запись или сохранить в базе данны</w:t>
      </w:r>
      <w:r w:rsidR="005E742F" w:rsidRPr="0012133F">
        <w:rPr>
          <w:rFonts w:ascii="Times New Roman" w:hAnsi="Times New Roman"/>
          <w:color w:val="000000"/>
          <w:sz w:val="28"/>
          <w:szCs w:val="28"/>
          <w:lang w:val="ru-RU"/>
        </w:rPr>
        <w:t>х несколько цифровых фотографий.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Использование вложений значительно облегчает выполнение таких задач. Можно даже добавлять несколько вложений к одной запис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35578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Поля МЕМО теперь хранят форматированный текст и поддерживают журнал исправлений</w:t>
      </w:r>
      <w:r w:rsidR="00CF23F5"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35578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Теперь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поддерживается форматированный текст, который можно использовать в записях наряду с обычным текстом. Текст можно форматировать с помощью различных параметров (таких как пол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жирное и курсивное начертание, а также применять различные шрифты, цв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та и другие обычные параметры форматирования) и хранить в базе данных. Форматированный те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кст хр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анится в поле МЕМО в формате на основе HTML, который совместим с типом данных «Форматированный текст» в компоненте «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SharePoint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Services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». Задайте для свойства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TextFormat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значение либо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RichText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, либо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PlainText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и данные в текстовых полях и в режиме та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лицы будут отформатированы должным образом.</w:t>
      </w:r>
    </w:p>
    <w:p w:rsidR="00E35578" w:rsidRPr="0012133F" w:rsidRDefault="00E3557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Поля МЕМО удобно использовать для хранения больших объемов да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ных. С помощью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можно задать свойство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Т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олько добавл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ние, чтобы сохранить в поле МЕМО записи обо всех изменениях. Затем мо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ж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но просмотреть журнал этих изменений. Эта функция также поддерживает функцию отслеживания в компоненте «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SharePoint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Services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». Таким образом, можно также использовать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просмотра журнала соде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жимого списка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SharePoint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7397" w:rsidRPr="0012133F" w:rsidRDefault="009A7397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3" w:name="_Toc260087474"/>
    </w:p>
    <w:p w:rsidR="009A7397" w:rsidRPr="0012133F" w:rsidRDefault="009A7397" w:rsidP="0012133F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746CB9" w:rsidRPr="0012133F" w:rsidRDefault="00EE51DA" w:rsidP="004A2A42">
      <w:pPr>
        <w:pStyle w:val="1"/>
        <w:keepNext w:val="0"/>
        <w:keepLines w:val="0"/>
        <w:pageBreakBefore/>
        <w:spacing w:before="0" w:line="360" w:lineRule="auto"/>
        <w:jc w:val="center"/>
        <w:rPr>
          <w:rFonts w:ascii="Times New Roman" w:hAnsi="Times New Roman"/>
          <w:color w:val="000000"/>
          <w:lang w:val="ru-RU"/>
        </w:rPr>
      </w:pPr>
      <w:r w:rsidRPr="0012133F">
        <w:rPr>
          <w:rFonts w:ascii="Times New Roman" w:hAnsi="Times New Roman"/>
          <w:color w:val="000000"/>
          <w:lang w:val="ru-RU"/>
        </w:rPr>
        <w:lastRenderedPageBreak/>
        <w:t>4</w:t>
      </w:r>
      <w:r w:rsidR="00746CB9" w:rsidRPr="0012133F">
        <w:rPr>
          <w:rFonts w:ascii="Times New Roman" w:hAnsi="Times New Roman"/>
          <w:color w:val="000000"/>
          <w:lang w:val="ru-RU"/>
        </w:rPr>
        <w:t xml:space="preserve">. </w:t>
      </w:r>
      <w:r w:rsidR="001C1210" w:rsidRPr="0012133F">
        <w:rPr>
          <w:rFonts w:ascii="Times New Roman" w:hAnsi="Times New Roman"/>
          <w:color w:val="000000"/>
          <w:lang w:val="ru-RU"/>
        </w:rPr>
        <w:t>Характеристика сферы применения «настольных» СУБД</w:t>
      </w:r>
      <w:bookmarkEnd w:id="3"/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Достаточно часто, особенно если над определенной проблемой работ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ет не отдельный специалист, а коллектив, возникает необходимость упоряд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чить, отсортировать накопленную информацию. В общем, создать условия, при которых можно было бы с наименьшими затратами найти нужные свед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ния, внести в них изменения и затем предоставить эту информацию для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щего пользования.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Такая технология существует давно и известна под названием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«б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аза данных для рабочих групп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Создать ее можно при помощи множества инс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рументов, которые отличаются возможностями и степенью сложности. Но в данном случае хотелось бы остановиться на проблеме организации базы да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ных небольшой организации, которая потребовала бы наименьших матер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альных и ресурсных затрат.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Выбор системы управления баз данных (СУБД) представляет собой сложную многопараметрическую задачу и является одним из важных этапов при разработке приложений баз данных. Выбранный программный продукт должен удовлетворять как текущим, так и будущим потребностям предпр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ятия, при этом следует учитывать финансовые затраты на приобретение 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обходимого оборудования, самой системы, разработку необходимого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граммного обеспечения на ее основе, а также обучение персонала. Кроме 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го, необходимо убедиться, что новая СУБД способна принести предприятию реальные выгоды.</w:t>
      </w:r>
    </w:p>
    <w:p w:rsidR="00746CB9" w:rsidRPr="0012133F" w:rsidRDefault="00326D98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Во время написания курсовой работы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рассмотре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ны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основные особе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ности СУБД MS </w:t>
      </w:r>
      <w:proofErr w:type="spellStart"/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, ее функциональные возможности и на основ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746CB9" w:rsidRPr="0012133F">
        <w:rPr>
          <w:rFonts w:ascii="Times New Roman" w:hAnsi="Times New Roman"/>
          <w:color w:val="000000"/>
          <w:sz w:val="28"/>
          <w:szCs w:val="28"/>
          <w:lang w:val="ru-RU"/>
        </w:rPr>
        <w:t>нии этой информации можно определить сферу эффективного применения этой СУБД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. [1</w:t>
      </w:r>
      <w:r w:rsidR="00650DB2" w:rsidRPr="0012133F">
        <w:rPr>
          <w:rFonts w:ascii="Times New Roman" w:hAnsi="Times New Roman"/>
          <w:color w:val="000000"/>
          <w:sz w:val="28"/>
          <w:szCs w:val="28"/>
          <w:lang w:val="ru-RU"/>
        </w:rPr>
        <w:t>4]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Основополагающим фактором является использование платформы фирмы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операционной системы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 Хотя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няется только под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широчайшее распространение этой ОС не явл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ется препятствием для массового использования.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Наиболее значимые характеристики сферы применения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заключаются в следующем: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наличие некоторого объема информации, который необходимо сист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матизировать и хранить централизованно. Этот объем информации не до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жен превышать некоторого предела, например, крупные корпоративные си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темы, хранилища данных OLTP или системы OLAP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это не вариант испол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зования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; ограниченность материальных и трудовых ресурсов для ра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работки системы хранения данных. В этом плане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предоставляет 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вольно богатые возможности за небольшую стоимость. Цена разработки и сопровождения данной СУБД вполне доступна даже малым компаниям или предпринимателям; использование данных преимущественно в режиме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нопользовательского доступа. Возможно, конечно, увеличение числа одн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временно работающих пользователей, за счет возможностей ядра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нако при больших количествах (100 и более клиентских подключений) 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пользование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нецелесообразно, ввиду пропорционального увеличения сетевого трафика, и снижения скорости обработки данных; отсутствие жес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ких требований по защите информации.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позволяет защищать данные лишь на пользовательском уровне. Чего, однако, вполне хватает для защиты от просмотра или неосторожных действий в среде сотрудников небольшой </w:t>
      </w:r>
      <w:r w:rsidR="00326D98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компании. Отсюда сделаем вывод,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что доверять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секретные или очень ценные данные не стоит; наличие потребности публиковать данные в сети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Intranet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Internet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или редактировать их с помощью браузера. Если стандартных средств не достаточно, для редактирования HTML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-к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ода можно использовать встроенный редактор сценариев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; факторы скорости работы программ не являются критическими. Если программа создана 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стоит ожидать от нее высокой производительности. Однако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сущ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ствует огромный круг задач, в которых основное время при работе с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граммой приходится на ожидание действий пользователя. В таком случае 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высокая скорость программы абсолютно не заметна; при использовании 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исключается необходимость иметь такую должность, как администр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тор БД. Все административные операции просты и автоматизированы; ра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пространенность OC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простота 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стандартизированность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интерфе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са, наличие большого количества удобных Мастеров делают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очень дружественной для большинства пользователей. И с другой стороны можно полагаться на стабильность производителя, компания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ним из мировых лидеров в производстве ПО и обеспечивает свои продукты подробной документацией, технической поддержкой и локализацие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й [8–1</w:t>
      </w:r>
      <w:r w:rsidR="00FE539E" w:rsidRPr="0012133F">
        <w:rPr>
          <w:rFonts w:ascii="Times New Roman" w:hAnsi="Times New Roman"/>
          <w:color w:val="000000"/>
          <w:sz w:val="28"/>
          <w:szCs w:val="28"/>
          <w:lang w:val="ru-RU"/>
        </w:rPr>
        <w:t>0]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Проанализировав характеристики области применения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можно выделить следующие структуры:</w:t>
      </w:r>
      <w:r w:rsidR="00472B8F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применение в малом и среднем би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несе (бухгалтерский учет, ввод заказов, ведение информации о клиентах, 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дение информации о деловых контактах, кадрах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и т.п.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); при разработке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грамм и хранилищ данных на заказ (разработка внутриотраслевых прилож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ний, разработка межотраслевых приложений, автоматизация некоторых функций предприятий);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крупных корпорациях (приложения для рабочих групп, системы обработки информации, документооборот);</w:t>
      </w:r>
      <w:r w:rsidR="00472B8F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 качестве перс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нальной СУБД (справочник по адресам, ведение инвестиционного портфеля, поваренная книга, каталоги книг, пластинок, видеофильмов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и т.п.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); в качестве средства хранения данных, которое используется в других приложениях. 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пример, один из лидеров среди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геоинформационных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 –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ArcGis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создает и использует файлы MDB в качестве «персональной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геобазы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», то есть хран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лища данных, где не требуется одновременное многопользовательское 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дактирование.</w:t>
      </w:r>
    </w:p>
    <w:p w:rsidR="00326D98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сферы использования СУБД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хотя их конкретных реализаций может быть неизмеримо много, как и областей применения 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формационных технологий в целом</w:t>
      </w:r>
      <w:r w:rsidR="00472B8F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E539E" w:rsidRPr="0012133F">
        <w:rPr>
          <w:rFonts w:ascii="Times New Roman" w:hAnsi="Times New Roman"/>
          <w:color w:val="000000"/>
          <w:sz w:val="28"/>
          <w:szCs w:val="28"/>
          <w:lang w:val="ru-RU"/>
        </w:rPr>
        <w:t>[13]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2B8F" w:rsidRPr="0012133F" w:rsidRDefault="00472B8F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7E70" w:rsidRDefault="00650DB2" w:rsidP="007B22DA">
      <w:pPr>
        <w:pStyle w:val="1"/>
        <w:keepNext w:val="0"/>
        <w:keepLines w:val="0"/>
        <w:spacing w:before="0" w:line="360" w:lineRule="auto"/>
        <w:jc w:val="center"/>
        <w:rPr>
          <w:lang w:val="ru-RU"/>
        </w:rPr>
      </w:pPr>
      <w:r w:rsidRPr="0012133F">
        <w:rPr>
          <w:rFonts w:ascii="Times New Roman" w:hAnsi="Times New Roman"/>
          <w:color w:val="000000"/>
          <w:lang w:val="ru-RU"/>
        </w:rPr>
        <w:br w:type="page"/>
      </w:r>
      <w:bookmarkStart w:id="4" w:name="_Toc260087475"/>
    </w:p>
    <w:p w:rsidR="00327E70" w:rsidRPr="00327E70" w:rsidRDefault="00327E70" w:rsidP="00327E70">
      <w:pPr>
        <w:rPr>
          <w:lang w:val="ru-RU"/>
        </w:rPr>
      </w:pPr>
    </w:p>
    <w:p w:rsidR="00746CB9" w:rsidRPr="0012133F" w:rsidRDefault="00472B8F" w:rsidP="0012133F">
      <w:pPr>
        <w:pStyle w:val="1"/>
        <w:keepNext w:val="0"/>
        <w:keepLines w:val="0"/>
        <w:spacing w:before="0" w:line="360" w:lineRule="auto"/>
        <w:jc w:val="center"/>
        <w:rPr>
          <w:rFonts w:ascii="Times New Roman" w:hAnsi="Times New Roman"/>
          <w:color w:val="000000"/>
          <w:lang w:val="ru-RU"/>
        </w:rPr>
      </w:pPr>
      <w:r w:rsidRPr="0012133F">
        <w:rPr>
          <w:rFonts w:ascii="Times New Roman" w:hAnsi="Times New Roman"/>
          <w:color w:val="000000"/>
          <w:lang w:val="ru-RU"/>
        </w:rPr>
        <w:t>Заключение</w:t>
      </w:r>
      <w:bookmarkEnd w:id="4"/>
    </w:p>
    <w:p w:rsidR="002560F3" w:rsidRPr="0012133F" w:rsidRDefault="002560F3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 данной работе были кратко описаны основные характеристики си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темы управления базами данных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рассмотрены функци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нальные возможности этой СУБД. Определены основные классы объектов БД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которые имеют значение при использовании этого сре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ства для решения наиболее распространенных задач.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Затем были выявлены характеристики области использования систем подобного класса, выявлены требования к СУБД в разных сферах деятельн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сти. Требования эти разносторонни и могут значительно различаться, а ин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гда и совершенно противоположны в каждом виде деятельности.</w:t>
      </w:r>
    </w:p>
    <w:p w:rsidR="002560F3" w:rsidRPr="0012133F" w:rsidRDefault="002560F3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управления базами данных СУБД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появи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шаяся в 1992 году, быстро завоевала популярность среди пользователей пр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грамм офисного направления в силу того, что она позволяет повысить прои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водительность труда при работе с большим объемом табличных данных и помогает принимать более удачные деловые решения в бизнесе. Большой 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бор новых, удобных инструментов для работы с данными и, интуитивно п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нятный интерфейс, позволяют быстро создавать довольно сложные базы данных даже непрофессионалам.</w:t>
      </w:r>
    </w:p>
    <w:p w:rsidR="002560F3" w:rsidRPr="0012133F" w:rsidRDefault="002560F3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MS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можно использовать для создания простых или очень сложных приложений баз данных. В этой СУБД представлены новые эффе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тивные способы организации, отслеживания, управления, обновления и ра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пространения данных.</w:t>
      </w:r>
    </w:p>
    <w:p w:rsidR="00B171CB" w:rsidRPr="0012133F" w:rsidRDefault="00B171CB" w:rsidP="00121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33F">
        <w:rPr>
          <w:rFonts w:ascii="Times New Roman" w:hAnsi="Times New Roman"/>
          <w:sz w:val="28"/>
          <w:szCs w:val="28"/>
          <w:lang w:val="ru-RU"/>
        </w:rPr>
        <w:t>В итоге, на основании задач:</w:t>
      </w:r>
    </w:p>
    <w:p w:rsidR="00B171CB" w:rsidRPr="0012133F" w:rsidRDefault="00B171CB" w:rsidP="0012133F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Описание возможности МА для создания и работы с базами да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ных;</w:t>
      </w:r>
    </w:p>
    <w:p w:rsidR="00B171CB" w:rsidRPr="0012133F" w:rsidRDefault="00B171CB" w:rsidP="0012133F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таблиц и связей между таблицами;</w:t>
      </w:r>
    </w:p>
    <w:p w:rsidR="00B171CB" w:rsidRPr="0012133F" w:rsidRDefault="00B171CB" w:rsidP="0012133F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форм;</w:t>
      </w:r>
    </w:p>
    <w:p w:rsidR="00B171CB" w:rsidRPr="0012133F" w:rsidRDefault="00B171CB" w:rsidP="0012133F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Ввод данных в таблицы;</w:t>
      </w:r>
    </w:p>
    <w:p w:rsidR="00B171CB" w:rsidRPr="0012133F" w:rsidRDefault="00B171CB" w:rsidP="0012133F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Создание запросов;</w:t>
      </w:r>
    </w:p>
    <w:p w:rsidR="00B171CB" w:rsidRPr="0012133F" w:rsidRDefault="0011167C" w:rsidP="0012133F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Создание отчетов,</w:t>
      </w:r>
    </w:p>
    <w:p w:rsidR="00746CB9" w:rsidRPr="0012133F" w:rsidRDefault="00746CB9" w:rsidP="00121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33F">
        <w:rPr>
          <w:rFonts w:ascii="Times New Roman" w:hAnsi="Times New Roman"/>
          <w:sz w:val="28"/>
          <w:szCs w:val="28"/>
          <w:lang w:val="ru-RU"/>
        </w:rPr>
        <w:t>поставленных в данной работе определены конкретные варианты и м</w:t>
      </w:r>
      <w:r w:rsidRPr="0012133F">
        <w:rPr>
          <w:rFonts w:ascii="Times New Roman" w:hAnsi="Times New Roman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sz w:val="28"/>
          <w:szCs w:val="28"/>
          <w:lang w:val="ru-RU"/>
        </w:rPr>
        <w:t xml:space="preserve">дели применения </w:t>
      </w:r>
      <w:proofErr w:type="spellStart"/>
      <w:r w:rsidRPr="0012133F">
        <w:rPr>
          <w:rFonts w:ascii="Times New Roman" w:hAnsi="Times New Roman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sz w:val="28"/>
          <w:szCs w:val="28"/>
          <w:lang w:val="ru-RU"/>
        </w:rPr>
        <w:t xml:space="preserve">, сферы деятельности, в которых </w:t>
      </w:r>
      <w:proofErr w:type="spellStart"/>
      <w:r w:rsidRPr="0012133F">
        <w:rPr>
          <w:rFonts w:ascii="Times New Roman" w:hAnsi="Times New Roman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sz w:val="28"/>
          <w:szCs w:val="28"/>
          <w:lang w:val="ru-RU"/>
        </w:rPr>
        <w:t xml:space="preserve"> предоставляет максимум возможностей при минимуме расходов, чем и до</w:t>
      </w:r>
      <w:r w:rsidRPr="0012133F">
        <w:rPr>
          <w:rFonts w:ascii="Times New Roman" w:hAnsi="Times New Roman"/>
          <w:sz w:val="28"/>
          <w:szCs w:val="28"/>
          <w:lang w:val="ru-RU"/>
        </w:rPr>
        <w:t>с</w:t>
      </w:r>
      <w:r w:rsidRPr="0012133F">
        <w:rPr>
          <w:rFonts w:ascii="Times New Roman" w:hAnsi="Times New Roman"/>
          <w:sz w:val="28"/>
          <w:szCs w:val="28"/>
          <w:lang w:val="ru-RU"/>
        </w:rPr>
        <w:t>тигается высокий уровень эффективности.</w:t>
      </w:r>
      <w:r w:rsidR="0012133F" w:rsidRPr="001213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33F" w:rsidRPr="0012133F">
        <w:rPr>
          <w:rFonts w:ascii="Times New Roman" w:hAnsi="Times New Roman"/>
          <w:color w:val="000000"/>
          <w:sz w:val="28"/>
          <w:szCs w:val="28"/>
          <w:lang w:val="ru-RU"/>
        </w:rPr>
        <w:t>Мной была создана простая база данных «рейтинг суворовцев 5 класса», которая позволила упростить работу с множеством отчетов и сэкономить время на их составление.</w:t>
      </w:r>
    </w:p>
    <w:p w:rsidR="00326D98" w:rsidRPr="0012133F" w:rsidRDefault="00D75B21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позволяет быстро отслеживать информ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цию и с легкостью создавать на ее основе отчеты с помощью улучшенного интерфейса и интерактивных средств, не требующих глубоких знаний в 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ласти баз данных.</w:t>
      </w:r>
    </w:p>
    <w:p w:rsidR="0058413E" w:rsidRPr="0012133F" w:rsidRDefault="00D75B21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Office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обеспечивает возможность легко начинать работу со встроенными базами данных, вносить в них изменения и адаптировать к м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няющимся деловым потребностям пользователя. Пользователь может соб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рать информацию с помощью форм электронной почты или импортировать данные из внешних приложений. Реализована возможность создания и р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дактирования подробных отчетов, содержащих отсортированную, отфиль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рованную и сгруппированную информацию, которая облегчит принятие б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лее обоснованных решений. Совместный доступ к информации обеспечив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ется с помощью технологических списков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Windows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SharePoint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Services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, позволяющих проверять журнал исправлений, восстанавливать уд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ленную информацию, устанавливать разрешения доступа к данным и рег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лярно осуществлять резервное копирование.</w:t>
      </w:r>
    </w:p>
    <w:p w:rsidR="00A02340" w:rsidRPr="0012133F" w:rsidRDefault="00326D98" w:rsidP="0012133F">
      <w:pPr>
        <w:pStyle w:val="1"/>
        <w:keepNext w:val="0"/>
        <w:keepLines w:val="0"/>
        <w:spacing w:before="0" w:line="360" w:lineRule="auto"/>
        <w:jc w:val="center"/>
        <w:rPr>
          <w:rFonts w:ascii="Times New Roman" w:hAnsi="Times New Roman"/>
          <w:color w:val="000000"/>
          <w:lang w:val="kk-KZ"/>
        </w:rPr>
      </w:pPr>
      <w:r w:rsidRPr="0012133F">
        <w:rPr>
          <w:rFonts w:ascii="Times New Roman" w:hAnsi="Times New Roman"/>
          <w:color w:val="000000"/>
          <w:lang w:val="ru-RU"/>
        </w:rPr>
        <w:br w:type="page"/>
      </w:r>
      <w:bookmarkStart w:id="5" w:name="_Toc260087476"/>
      <w:r w:rsidR="00472B8F" w:rsidRPr="0012133F">
        <w:rPr>
          <w:rFonts w:ascii="Times New Roman" w:hAnsi="Times New Roman"/>
          <w:color w:val="000000"/>
          <w:lang w:val="kk-KZ"/>
        </w:rPr>
        <w:lastRenderedPageBreak/>
        <w:t xml:space="preserve">Список </w:t>
      </w:r>
      <w:bookmarkEnd w:id="5"/>
      <w:r w:rsidR="0012133F" w:rsidRPr="0012133F">
        <w:rPr>
          <w:rFonts w:ascii="Times New Roman" w:hAnsi="Times New Roman"/>
          <w:color w:val="000000"/>
          <w:lang w:val="kk-KZ"/>
        </w:rPr>
        <w:t>литературы</w:t>
      </w:r>
    </w:p>
    <w:p w:rsidR="00A02340" w:rsidRPr="0012133F" w:rsidRDefault="00A02340" w:rsidP="001213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311E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Акишкин А.М.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Федорова Г.В. Основы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программирования на персонал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ных ЭВМ. М.: Экономическое образование, 1996.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27 стр.</w:t>
      </w:r>
    </w:p>
    <w:p w:rsidR="00AF311E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Вейскас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Д. Эффективная работа с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2. С.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 –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Петербург: «Питер Пресс», 1996.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856 стр.</w:t>
      </w:r>
    </w:p>
    <w:p w:rsidR="00AF311E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Майкл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Маккелви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Visual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Basic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4 без проблем</w:t>
      </w:r>
      <w:proofErr w:type="gram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\ П</w:t>
      </w:r>
      <w:proofErr w:type="gram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од редакцией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О. </w:t>
      </w:r>
      <w:proofErr w:type="spellStart"/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>Рякина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\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 М.: Восточная Книжная Компания, 1997 </w:t>
      </w:r>
      <w:r w:rsidR="00A72D41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576 стр.</w:t>
      </w:r>
    </w:p>
    <w:p w:rsidR="00AF311E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Бекаревич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 Ю.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, Пушкина</w:t>
      </w:r>
      <w:r w:rsidR="00F50EDF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Н.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Самоучитель </w:t>
      </w:r>
      <w:proofErr w:type="spellStart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2000. – 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СПб</w:t>
      </w:r>
      <w:proofErr w:type="gramStart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proofErr w:type="gramEnd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БХВ – Санкт-Петербург, 2007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. – 480 стр.</w:t>
      </w:r>
    </w:p>
    <w:p w:rsidR="00AF311E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Спирли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Э. Корпоративные хранилища данных. Планирование, разрабо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ка, реализация. – М.: АСТ, 2001.</w:t>
      </w:r>
    </w:p>
    <w:p w:rsidR="00AF311E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Ролланд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Ф. Основные концепции баз данных. – Вильямс, 2002.</w:t>
      </w:r>
    </w:p>
    <w:p w:rsidR="00AF311E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Мамаев Е.</w:t>
      </w:r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SQL </w:t>
      </w:r>
      <w:proofErr w:type="spellStart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Server</w:t>
      </w:r>
      <w:proofErr w:type="spellEnd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2000 – СПб</w:t>
      </w:r>
      <w:proofErr w:type="gramStart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proofErr w:type="spellStart"/>
      <w:proofErr w:type="gramEnd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БХВ-Петербург</w:t>
      </w:r>
      <w:proofErr w:type="spellEnd"/>
      <w:r w:rsidR="00A02340" w:rsidRPr="0012133F">
        <w:rPr>
          <w:rFonts w:ascii="Times New Roman" w:hAnsi="Times New Roman"/>
          <w:color w:val="000000"/>
          <w:sz w:val="28"/>
          <w:szCs w:val="28"/>
          <w:lang w:val="ru-RU"/>
        </w:rPr>
        <w:t>, 2002</w:t>
      </w:r>
    </w:p>
    <w:p w:rsidR="00AF311E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Документация по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72D41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Материалы сайта http://www.sql.ru Материалы сайта 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http://www.citforum.ru</w:t>
      </w:r>
    </w:p>
    <w:p w:rsidR="00A72D41" w:rsidRPr="0012133F" w:rsidRDefault="00A02340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Материалы сайта 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http://www.microsoft.ru</w:t>
      </w:r>
    </w:p>
    <w:p w:rsidR="00A72D41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Глушаков</w:t>
      </w:r>
      <w:proofErr w:type="spellEnd"/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 С.В.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2007: Теория баз данных</w:t>
      </w:r>
    </w:p>
    <w:p w:rsidR="00A72D41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Гурвиц Г.А.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Microsoft</w:t>
      </w:r>
      <w:proofErr w:type="spellEnd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</w:t>
      </w:r>
      <w:proofErr w:type="spellStart"/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БХВ-Петербург</w:t>
      </w:r>
      <w:proofErr w:type="spellEnd"/>
    </w:p>
    <w:p w:rsidR="00AF311E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Епанешников А.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, Епанешников В.</w:t>
      </w:r>
      <w:r w:rsidR="00356C37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311E" w:rsidRPr="0012133F">
        <w:rPr>
          <w:rFonts w:ascii="Times New Roman" w:hAnsi="Times New Roman"/>
          <w:color w:val="000000"/>
          <w:sz w:val="28"/>
          <w:szCs w:val="28"/>
          <w:lang w:val="ru-RU"/>
        </w:rPr>
        <w:t>Практика создания приложений в ACCESS 2007 Диалог-МИФИ, 2009</w:t>
      </w:r>
    </w:p>
    <w:p w:rsidR="00976ED6" w:rsidRPr="0012133F" w:rsidRDefault="00A72D41" w:rsidP="0012133F">
      <w:pPr>
        <w:pStyle w:val="ac"/>
        <w:numPr>
          <w:ilvl w:val="0"/>
          <w:numId w:val="3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>Кошелев В.Е.</w:t>
      </w:r>
      <w:r w:rsidR="00976ED6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76ED6" w:rsidRPr="0012133F">
        <w:rPr>
          <w:rFonts w:ascii="Times New Roman" w:hAnsi="Times New Roman"/>
          <w:color w:val="000000"/>
          <w:sz w:val="28"/>
          <w:szCs w:val="28"/>
          <w:lang w:val="ru-RU"/>
        </w:rPr>
        <w:t>Access</w:t>
      </w:r>
      <w:proofErr w:type="spellEnd"/>
      <w:r w:rsidR="00976ED6"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2007. Эффективное использование. </w:t>
      </w:r>
      <w:proofErr w:type="spellStart"/>
      <w:r w:rsidR="00976ED6" w:rsidRPr="0012133F">
        <w:rPr>
          <w:rFonts w:ascii="Times New Roman" w:hAnsi="Times New Roman"/>
          <w:color w:val="000000"/>
          <w:sz w:val="28"/>
          <w:szCs w:val="28"/>
          <w:lang w:val="ru-RU"/>
        </w:rPr>
        <w:t>Издат</w:t>
      </w:r>
      <w:proofErr w:type="spellEnd"/>
      <w:r w:rsidR="00976ED6" w:rsidRPr="0012133F">
        <w:rPr>
          <w:rFonts w:ascii="Times New Roman" w:hAnsi="Times New Roman"/>
          <w:color w:val="000000"/>
          <w:sz w:val="28"/>
          <w:szCs w:val="28"/>
          <w:lang w:val="ru-RU"/>
        </w:rPr>
        <w:t>.: Бином-Пресс</w:t>
      </w:r>
      <w:r w:rsidRPr="0012133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20</w:t>
      </w:r>
      <w:r w:rsidR="00976ED6" w:rsidRPr="0012133F">
        <w:rPr>
          <w:rFonts w:ascii="Times New Roman" w:hAnsi="Times New Roman"/>
          <w:color w:val="000000"/>
          <w:sz w:val="28"/>
          <w:szCs w:val="28"/>
          <w:lang w:val="ru-RU"/>
        </w:rPr>
        <w:t>08</w:t>
      </w:r>
    </w:p>
    <w:sectPr w:rsidR="00976ED6" w:rsidRPr="0012133F" w:rsidSect="003E61C6">
      <w:footerReference w:type="default" r:id="rId11"/>
      <w:pgSz w:w="11906" w:h="16838"/>
      <w:pgMar w:top="567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E3" w:rsidRDefault="008403E3" w:rsidP="002560F3">
      <w:pPr>
        <w:spacing w:after="0" w:line="240" w:lineRule="auto"/>
      </w:pPr>
      <w:r>
        <w:separator/>
      </w:r>
    </w:p>
  </w:endnote>
  <w:endnote w:type="continuationSeparator" w:id="0">
    <w:p w:rsidR="008403E3" w:rsidRDefault="008403E3" w:rsidP="0025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7373"/>
      <w:docPartObj>
        <w:docPartGallery w:val="Page Numbers (Bottom of Page)"/>
        <w:docPartUnique/>
      </w:docPartObj>
    </w:sdtPr>
    <w:sdtContent>
      <w:p w:rsidR="004A2A42" w:rsidRDefault="009E0BA1">
        <w:pPr>
          <w:pStyle w:val="afa"/>
          <w:jc w:val="right"/>
        </w:pPr>
        <w:fldSimple w:instr=" PAGE   \* MERGEFORMAT ">
          <w:r w:rsidR="007B22DA">
            <w:rPr>
              <w:noProof/>
            </w:rPr>
            <w:t>22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E3" w:rsidRDefault="008403E3" w:rsidP="002560F3">
      <w:pPr>
        <w:spacing w:after="0" w:line="240" w:lineRule="auto"/>
      </w:pPr>
      <w:r>
        <w:separator/>
      </w:r>
    </w:p>
  </w:footnote>
  <w:footnote w:type="continuationSeparator" w:id="0">
    <w:p w:rsidR="008403E3" w:rsidRDefault="008403E3" w:rsidP="0025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DC2"/>
    <w:multiLevelType w:val="hybridMultilevel"/>
    <w:tmpl w:val="70C48EE6"/>
    <w:lvl w:ilvl="0" w:tplc="D9A2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E2F67"/>
    <w:multiLevelType w:val="hybridMultilevel"/>
    <w:tmpl w:val="76D07ED2"/>
    <w:lvl w:ilvl="0" w:tplc="411C4F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89237D"/>
    <w:multiLevelType w:val="multilevel"/>
    <w:tmpl w:val="76FE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BB48EF"/>
    <w:multiLevelType w:val="hybridMultilevel"/>
    <w:tmpl w:val="AAB8E62E"/>
    <w:lvl w:ilvl="0" w:tplc="3928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5958FD"/>
    <w:multiLevelType w:val="hybridMultilevel"/>
    <w:tmpl w:val="5F5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3689"/>
    <w:multiLevelType w:val="hybridMultilevel"/>
    <w:tmpl w:val="DC46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DF653D"/>
    <w:multiLevelType w:val="hybridMultilevel"/>
    <w:tmpl w:val="DC46FE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355338"/>
    <w:multiLevelType w:val="hybridMultilevel"/>
    <w:tmpl w:val="8E2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CB9"/>
    <w:rsid w:val="00000A7A"/>
    <w:rsid w:val="00020622"/>
    <w:rsid w:val="0003118C"/>
    <w:rsid w:val="000377A8"/>
    <w:rsid w:val="00085D4C"/>
    <w:rsid w:val="0011167C"/>
    <w:rsid w:val="001169E8"/>
    <w:rsid w:val="00117DC0"/>
    <w:rsid w:val="0012133F"/>
    <w:rsid w:val="00124E20"/>
    <w:rsid w:val="001C1210"/>
    <w:rsid w:val="002560F3"/>
    <w:rsid w:val="0027237E"/>
    <w:rsid w:val="00326D98"/>
    <w:rsid w:val="00327E70"/>
    <w:rsid w:val="00332E83"/>
    <w:rsid w:val="00356C37"/>
    <w:rsid w:val="003A3BC2"/>
    <w:rsid w:val="003E61C6"/>
    <w:rsid w:val="00401CA7"/>
    <w:rsid w:val="0041054B"/>
    <w:rsid w:val="00427E77"/>
    <w:rsid w:val="00460F7E"/>
    <w:rsid w:val="00471E05"/>
    <w:rsid w:val="00472B8F"/>
    <w:rsid w:val="00490A3A"/>
    <w:rsid w:val="004927F3"/>
    <w:rsid w:val="004A2A42"/>
    <w:rsid w:val="0052180B"/>
    <w:rsid w:val="00536BAB"/>
    <w:rsid w:val="0058413E"/>
    <w:rsid w:val="0059343E"/>
    <w:rsid w:val="005E742F"/>
    <w:rsid w:val="00650DB2"/>
    <w:rsid w:val="006B2767"/>
    <w:rsid w:val="006E0B08"/>
    <w:rsid w:val="00746CB9"/>
    <w:rsid w:val="007B22DA"/>
    <w:rsid w:val="007F09C5"/>
    <w:rsid w:val="00805C53"/>
    <w:rsid w:val="008403E3"/>
    <w:rsid w:val="008748D7"/>
    <w:rsid w:val="008873C8"/>
    <w:rsid w:val="008C1CDB"/>
    <w:rsid w:val="008D7113"/>
    <w:rsid w:val="008F34C6"/>
    <w:rsid w:val="00926C1F"/>
    <w:rsid w:val="00937E1F"/>
    <w:rsid w:val="00973797"/>
    <w:rsid w:val="00976ED6"/>
    <w:rsid w:val="009A7397"/>
    <w:rsid w:val="009C5E8B"/>
    <w:rsid w:val="009D0A96"/>
    <w:rsid w:val="009E0BA1"/>
    <w:rsid w:val="00A02340"/>
    <w:rsid w:val="00A72D41"/>
    <w:rsid w:val="00AB732E"/>
    <w:rsid w:val="00AE1B79"/>
    <w:rsid w:val="00AF311E"/>
    <w:rsid w:val="00B012CD"/>
    <w:rsid w:val="00B171CB"/>
    <w:rsid w:val="00B25B25"/>
    <w:rsid w:val="00B37E13"/>
    <w:rsid w:val="00BB0131"/>
    <w:rsid w:val="00BD28FD"/>
    <w:rsid w:val="00C97FDD"/>
    <w:rsid w:val="00CF23F5"/>
    <w:rsid w:val="00CF3F44"/>
    <w:rsid w:val="00D24F29"/>
    <w:rsid w:val="00D63792"/>
    <w:rsid w:val="00D702AF"/>
    <w:rsid w:val="00D75B21"/>
    <w:rsid w:val="00D87AB0"/>
    <w:rsid w:val="00D953D9"/>
    <w:rsid w:val="00DC638C"/>
    <w:rsid w:val="00E35578"/>
    <w:rsid w:val="00E626D2"/>
    <w:rsid w:val="00E66EDF"/>
    <w:rsid w:val="00EE51DA"/>
    <w:rsid w:val="00F06FE1"/>
    <w:rsid w:val="00F13CE0"/>
    <w:rsid w:val="00F243CC"/>
    <w:rsid w:val="00F405AB"/>
    <w:rsid w:val="00F50EDF"/>
    <w:rsid w:val="00F576E1"/>
    <w:rsid w:val="00F739A6"/>
    <w:rsid w:val="00F914F2"/>
    <w:rsid w:val="00F93002"/>
    <w:rsid w:val="00FE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732E"/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B732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B732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732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B732E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B732E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B732E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B732E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B732E"/>
    <w:pPr>
      <w:keepNext/>
      <w:keepLines/>
      <w:spacing w:before="200" w:after="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732E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B73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B732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B732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AB732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AB732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AB732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AB732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AB732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B732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locked/>
    <w:rsid w:val="00AB73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AB73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B732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AB73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Strong"/>
    <w:basedOn w:val="a0"/>
    <w:uiPriority w:val="99"/>
    <w:qFormat/>
    <w:rsid w:val="00AB732E"/>
    <w:rPr>
      <w:rFonts w:cs="Times New Roman"/>
      <w:b/>
      <w:bCs/>
    </w:rPr>
  </w:style>
  <w:style w:type="character" w:customStyle="1" w:styleId="a7">
    <w:name w:val="Подзаголовок Знак"/>
    <w:basedOn w:val="a0"/>
    <w:link w:val="a6"/>
    <w:uiPriority w:val="99"/>
    <w:locked/>
    <w:rsid w:val="00AB73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Emphasis"/>
    <w:basedOn w:val="a0"/>
    <w:uiPriority w:val="99"/>
    <w:qFormat/>
    <w:rsid w:val="00AB732E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AB732E"/>
    <w:pPr>
      <w:spacing w:after="0" w:line="240" w:lineRule="auto"/>
    </w:pPr>
    <w:rPr>
      <w:rFonts w:eastAsia="Times New Roman"/>
      <w:lang w:val="en-US" w:eastAsia="en-US"/>
    </w:rPr>
  </w:style>
  <w:style w:type="paragraph" w:styleId="ac">
    <w:name w:val="List Paragraph"/>
    <w:basedOn w:val="a"/>
    <w:uiPriority w:val="99"/>
    <w:qFormat/>
    <w:rsid w:val="00AB732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B732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B732E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AB73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B732E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AB732E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AB732E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AB732E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AB732E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AB732E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AB732E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A0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rsid w:val="00AF311E"/>
    <w:rPr>
      <w:rFonts w:cs="Times New Roman"/>
      <w:color w:val="0000FF"/>
      <w:u w:val="single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0234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9D0A96"/>
    <w:pPr>
      <w:spacing w:after="100"/>
    </w:pPr>
  </w:style>
  <w:style w:type="paragraph" w:styleId="af8">
    <w:name w:val="header"/>
    <w:basedOn w:val="a"/>
    <w:link w:val="af9"/>
    <w:uiPriority w:val="99"/>
    <w:rsid w:val="002560F3"/>
    <w:pPr>
      <w:tabs>
        <w:tab w:val="center" w:pos="4677"/>
        <w:tab w:val="right" w:pos="9355"/>
      </w:tabs>
    </w:pPr>
  </w:style>
  <w:style w:type="paragraph" w:styleId="afa">
    <w:name w:val="footer"/>
    <w:basedOn w:val="a"/>
    <w:link w:val="afb"/>
    <w:uiPriority w:val="99"/>
    <w:rsid w:val="002560F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2560F3"/>
    <w:rPr>
      <w:rFonts w:cs="Times New Roman"/>
      <w:sz w:val="22"/>
      <w:szCs w:val="22"/>
      <w:lang w:val="en-US" w:eastAsia="en-US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2560F3"/>
    <w:rPr>
      <w:rFonts w:cs="Times New Roman"/>
      <w:sz w:val="22"/>
      <w:szCs w:val="22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7F09C5"/>
  </w:style>
  <w:style w:type="character" w:customStyle="1" w:styleId="ab">
    <w:name w:val="Без интервала Знак"/>
    <w:basedOn w:val="a0"/>
    <w:link w:val="aa"/>
    <w:uiPriority w:val="1"/>
    <w:rsid w:val="003E61C6"/>
    <w:rPr>
      <w:rFonts w:eastAsia="Times New Roman"/>
      <w:lang w:val="en-US" w:eastAsia="en-US"/>
    </w:rPr>
  </w:style>
  <w:style w:type="paragraph" w:customStyle="1" w:styleId="Default">
    <w:name w:val="Default"/>
    <w:rsid w:val="00CF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22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Comp</Company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1</cp:lastModifiedBy>
  <cp:revision>21</cp:revision>
  <cp:lastPrinted>2010-04-25T09:29:00Z</cp:lastPrinted>
  <dcterms:created xsi:type="dcterms:W3CDTF">2012-05-15T04:30:00Z</dcterms:created>
  <dcterms:modified xsi:type="dcterms:W3CDTF">2012-09-10T01:28:00Z</dcterms:modified>
</cp:coreProperties>
</file>