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AD" w:rsidRPr="00882C69" w:rsidRDefault="00335A40" w:rsidP="008867AD">
      <w:pPr>
        <w:rPr>
          <w:rFonts w:ascii="Times New Roman" w:hAnsi="Times New Roman" w:cs="Times New Roman"/>
          <w:b/>
          <w:sz w:val="28"/>
          <w:szCs w:val="28"/>
        </w:rPr>
      </w:pPr>
      <w:r w:rsidRPr="00882C69">
        <w:rPr>
          <w:rFonts w:ascii="Times New Roman" w:hAnsi="Times New Roman" w:cs="Times New Roman"/>
          <w:b/>
          <w:sz w:val="28"/>
          <w:szCs w:val="28"/>
        </w:rPr>
        <w:t xml:space="preserve">Викторина : </w:t>
      </w:r>
      <w:r w:rsidR="008867AD" w:rsidRPr="00882C69">
        <w:rPr>
          <w:rFonts w:ascii="Times New Roman" w:hAnsi="Times New Roman" w:cs="Times New Roman"/>
          <w:b/>
          <w:sz w:val="28"/>
          <w:szCs w:val="28"/>
        </w:rPr>
        <w:t>«Всё о хлебе»</w:t>
      </w:r>
    </w:p>
    <w:p w:rsidR="00EE11E5" w:rsidRPr="00882C69" w:rsidRDefault="00EE11E5" w:rsidP="00EE11E5">
      <w:pPr>
        <w:rPr>
          <w:rFonts w:ascii="Times New Roman" w:hAnsi="Times New Roman" w:cs="Times New Roman"/>
          <w:b/>
          <w:sz w:val="28"/>
          <w:szCs w:val="28"/>
        </w:rPr>
      </w:pPr>
      <w:r w:rsidRPr="00882C69">
        <w:rPr>
          <w:rFonts w:ascii="Times New Roman" w:hAnsi="Times New Roman" w:cs="Times New Roman"/>
          <w:b/>
          <w:sz w:val="28"/>
          <w:szCs w:val="28"/>
        </w:rPr>
        <w:t xml:space="preserve">Цель: Формирование бережного отношения к хлебу. </w:t>
      </w:r>
    </w:p>
    <w:p w:rsidR="00EE11E5" w:rsidRPr="00882C69" w:rsidRDefault="00EE11E5" w:rsidP="00EE11E5">
      <w:pPr>
        <w:rPr>
          <w:rFonts w:ascii="Times New Roman" w:hAnsi="Times New Roman" w:cs="Times New Roman"/>
          <w:b/>
          <w:sz w:val="28"/>
          <w:szCs w:val="28"/>
        </w:rPr>
      </w:pPr>
      <w:r w:rsidRPr="00882C6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11E5" w:rsidRPr="00882C69" w:rsidRDefault="00EE11E5" w:rsidP="00EE11E5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 xml:space="preserve"> 1. Углублять знания учащихся о хлебе. </w:t>
      </w:r>
    </w:p>
    <w:p w:rsidR="00EE11E5" w:rsidRPr="00882C69" w:rsidRDefault="00EE11E5" w:rsidP="00EE11E5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 xml:space="preserve"> 2. Воспитывать чувство уважения к труду хлеборобов. </w:t>
      </w:r>
    </w:p>
    <w:p w:rsidR="00EE11E5" w:rsidRPr="00882C69" w:rsidRDefault="00EE11E5" w:rsidP="00EE11E5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 xml:space="preserve"> 3. Развивать логическое мышление. </w:t>
      </w:r>
    </w:p>
    <w:p w:rsidR="00EE11E5" w:rsidRPr="00882C69" w:rsidRDefault="00EE11E5" w:rsidP="00EE11E5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 xml:space="preserve"> 5. Расширять имеющиеся у детей знания о приметах, связанных с хлебом. </w:t>
      </w:r>
    </w:p>
    <w:p w:rsidR="008867AD" w:rsidRPr="00882C69" w:rsidRDefault="00EE11E5" w:rsidP="00335A40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 xml:space="preserve"> 6. Развивать воображение.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Про него говорят: «…… - всему голова». (Хлеб)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Из каких злаковых культур выпекают хлеб. (Пшеница, рожь, ячмень, овёс, просо, рис, кукуруза).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Какая основная хлебная культура в Японии. (Рис)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Какая основная хлебная культура в странах Латинской Америки. (Кукуруза)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В честь какой птицы названы булочки. (Жаворонки)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Об опытном, видавшем виды человеке говорят «тертый…..». (Калач)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После его съедания остается только дырка. (Бублик)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В старину на Руси её называли житом. (Рожь)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Из какой страны пришло к нам слово «хлеб». (Древняя Греция)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Пшеничный хлебец в виде кольца из заварного крутого теста. (Баранка)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Детская игра, получившая название в честь этого хлеба. Им величают именинника. (Каравай)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Плоское изделие из теста, род сладкой лепёшки. (Корж)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Витое хлебное изделие, напоминающее по форме восьмерку. (Крендель)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Небольшой узкий хлебец в форме полумесяца. (Рогалик)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lastRenderedPageBreak/>
        <w:t>Святой хлеб. Во время пасхальной заутрени всю неделю находится перед большими вратами церкви. (Просфора)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Древние египтяне называли своего бога природы ….«бог – зерно». (Осирис)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Древние греки поклонялись богине плодородия и земледелия, что в переводе означает «земля – мать». (Деметра)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У богини Деметры были и другие прозвища, одно из них в переводе на русский «хлеб», «мука». (Сито)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 xml:space="preserve">Древние славяне хлеб считали чудом. Хлебопашцам покровительствовали бог солнца…. ( </w:t>
      </w:r>
      <w:proofErr w:type="spellStart"/>
      <w:r w:rsidRPr="00882C69">
        <w:rPr>
          <w:rFonts w:ascii="Times New Roman" w:hAnsi="Times New Roman" w:cs="Times New Roman"/>
          <w:sz w:val="28"/>
          <w:szCs w:val="28"/>
        </w:rPr>
        <w:t>Дажбог</w:t>
      </w:r>
      <w:proofErr w:type="spellEnd"/>
      <w:r w:rsidRPr="00882C69">
        <w:rPr>
          <w:rFonts w:ascii="Times New Roman" w:hAnsi="Times New Roman" w:cs="Times New Roman"/>
          <w:sz w:val="28"/>
          <w:szCs w:val="28"/>
        </w:rPr>
        <w:t>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Земледельцы называли свой хлеб ……. (Божество)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Хлеб считался дарителем жизни на земле, как и ….. (Солнце)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В переводе с немецкого, слово означает, как «масло - хлеб» (Бутерброд)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Матушка … кормит всех сплошь, а пшеничка по выбору. (Рожь)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Фамилия русского, знаменитого булочника. (Филиппов)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Художник, автор картины «Хлебы», «Снедь московская». (Машков И.И.)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Символом средневековых мастеров – пекарей, был большой ……., изготовленный из металла или дерева и покрытый позолотой. (Крендель)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Одну букву замени у «зайки» и получится ……. . (Сайка)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Хлеб часто использовали как …….. – волшебный предмет, способный охранять и оберегать человека от злых духов. (Оберег)</w:t>
      </w:r>
    </w:p>
    <w:p w:rsidR="008867AD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Художник, автор картины «Булочник». (Б.М. Кустодиев)</w:t>
      </w:r>
    </w:p>
    <w:p w:rsidR="000D6B85" w:rsidRPr="00882C69" w:rsidRDefault="008867AD" w:rsidP="008867AD">
      <w:pPr>
        <w:rPr>
          <w:rFonts w:ascii="Times New Roman" w:hAnsi="Times New Roman" w:cs="Times New Roman"/>
          <w:sz w:val="28"/>
          <w:szCs w:val="28"/>
        </w:rPr>
      </w:pPr>
      <w:r w:rsidRPr="00882C69">
        <w:rPr>
          <w:rFonts w:ascii="Times New Roman" w:hAnsi="Times New Roman" w:cs="Times New Roman"/>
          <w:sz w:val="28"/>
          <w:szCs w:val="28"/>
        </w:rPr>
        <w:t>Гостей встречают … и ….. (Хлеб и соль)</w:t>
      </w:r>
    </w:p>
    <w:p w:rsidR="007145D9" w:rsidRPr="00882C69" w:rsidRDefault="007145D9" w:rsidP="008867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5D9" w:rsidRPr="00882C69" w:rsidRDefault="007145D9" w:rsidP="008867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5D9" w:rsidRPr="00882C69" w:rsidRDefault="007145D9" w:rsidP="008867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5D9" w:rsidRPr="00882C69" w:rsidRDefault="00335A40" w:rsidP="008867A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882C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http://skazochnikonline.ru/index/khleb_vsemu_golova/0-3151</w:t>
        </w:r>
      </w:hyperlink>
    </w:p>
    <w:p w:rsidR="00335A40" w:rsidRPr="00882C69" w:rsidRDefault="00335A40" w:rsidP="008867A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82C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http://cat.convdocs.org/docs/index-68271.html</w:t>
        </w:r>
      </w:hyperlink>
    </w:p>
    <w:p w:rsidR="00335A40" w:rsidRPr="00882C69" w:rsidRDefault="00335A40" w:rsidP="008867A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35A40" w:rsidRPr="00882C69" w:rsidSect="00335A40">
      <w:pgSz w:w="11906" w:h="16838" w:code="9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7AD"/>
    <w:rsid w:val="000D6B85"/>
    <w:rsid w:val="00335A40"/>
    <w:rsid w:val="0036490D"/>
    <w:rsid w:val="007145D9"/>
    <w:rsid w:val="00882C69"/>
    <w:rsid w:val="008867AD"/>
    <w:rsid w:val="00BB62A2"/>
    <w:rsid w:val="00D2167E"/>
    <w:rsid w:val="00E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.convdocs.org/docs/index-68271.html" TargetMode="External"/><Relationship Id="rId4" Type="http://schemas.openxmlformats.org/officeDocument/2006/relationships/hyperlink" Target="http://skazochnikonline.ru/index/khleb_vsemu_golova/0-3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Космос</dc:creator>
  <cp:keywords/>
  <dc:description/>
  <cp:lastModifiedBy>Космос</cp:lastModifiedBy>
  <cp:revision>10</cp:revision>
  <dcterms:created xsi:type="dcterms:W3CDTF">2013-11-05T19:40:00Z</dcterms:created>
  <dcterms:modified xsi:type="dcterms:W3CDTF">2013-11-05T19:52:00Z</dcterms:modified>
</cp:coreProperties>
</file>