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FF" w:rsidRPr="0038096D" w:rsidRDefault="00D640FF" w:rsidP="00D640FF">
      <w:pPr>
        <w:pStyle w:val="2"/>
        <w:spacing w:before="0"/>
        <w:rPr>
          <w:rFonts w:ascii="Times New Roman" w:hAnsi="Times New Roman" w:cs="Times New Roman"/>
          <w:i/>
          <w:color w:val="auto"/>
          <w:spacing w:val="15"/>
          <w:sz w:val="36"/>
          <w:szCs w:val="36"/>
        </w:rPr>
      </w:pPr>
      <w:r w:rsidRPr="0038096D">
        <w:rPr>
          <w:rFonts w:ascii="Times New Roman" w:hAnsi="Times New Roman" w:cs="Times New Roman"/>
          <w:i/>
          <w:color w:val="auto"/>
          <w:spacing w:val="15"/>
          <w:sz w:val="36"/>
          <w:szCs w:val="36"/>
        </w:rPr>
        <w:t>Конспект занятия по художественной литературе (ознакомление с малыми фольклорными жанрами) во второй младшей группе, тема: «Матрешки-затейницы»</w:t>
      </w: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Цели: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Познакомить детей с малыми фольклорными формами: загадки, считалки, шутки-прибаутки, </w:t>
      </w:r>
      <w:proofErr w:type="spellStart"/>
      <w:r w:rsidRPr="00D640FF">
        <w:rPr>
          <w:sz w:val="32"/>
          <w:szCs w:val="32"/>
        </w:rPr>
        <w:t>чистоговорки</w:t>
      </w:r>
      <w:proofErr w:type="spellEnd"/>
      <w:r w:rsidRPr="00D640FF">
        <w:rPr>
          <w:sz w:val="32"/>
          <w:szCs w:val="32"/>
        </w:rPr>
        <w:t>, пословицы.</w:t>
      </w:r>
      <w:r w:rsidRPr="00D640FF">
        <w:rPr>
          <w:sz w:val="32"/>
          <w:szCs w:val="32"/>
        </w:rPr>
        <w:br/>
        <w:t xml:space="preserve">Обогатить словарь детей за счёт понятий: загадка, считалка, шутка-прибаутка, </w:t>
      </w:r>
      <w:proofErr w:type="spellStart"/>
      <w:r w:rsidRPr="00D640FF">
        <w:rPr>
          <w:sz w:val="32"/>
          <w:szCs w:val="32"/>
        </w:rPr>
        <w:t>чистоговорка</w:t>
      </w:r>
      <w:proofErr w:type="spellEnd"/>
      <w:r w:rsidRPr="00D640FF">
        <w:rPr>
          <w:sz w:val="32"/>
          <w:szCs w:val="32"/>
        </w:rPr>
        <w:t>, пословица.</w:t>
      </w:r>
      <w:r w:rsidRPr="00D640FF">
        <w:rPr>
          <w:sz w:val="32"/>
          <w:szCs w:val="32"/>
        </w:rPr>
        <w:br/>
        <w:t>Формировать умение давать полный ответ на вопрос, умение четко проговаривать звуки в словах.</w:t>
      </w:r>
      <w:r w:rsidRPr="00D640FF">
        <w:rPr>
          <w:sz w:val="32"/>
          <w:szCs w:val="32"/>
        </w:rPr>
        <w:br/>
        <w:t>Развивать умение понимать образный смысл фольклорных произведений. Развивать память, чувство юмора, мелкую и общую моторику.</w:t>
      </w:r>
      <w:r w:rsidRPr="00D640FF">
        <w:rPr>
          <w:sz w:val="32"/>
          <w:szCs w:val="32"/>
        </w:rPr>
        <w:br/>
        <w:t>Воспитывать интерес к устному народному творчеству.</w:t>
      </w: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Оборудование: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Матрешки.</w:t>
      </w:r>
      <w:r w:rsidRPr="00D640FF">
        <w:rPr>
          <w:sz w:val="32"/>
          <w:szCs w:val="32"/>
        </w:rPr>
        <w:br/>
        <w:t>Карточки с изображением ответов на загадки.</w:t>
      </w:r>
      <w:r w:rsidRPr="00D640FF">
        <w:rPr>
          <w:sz w:val="32"/>
          <w:szCs w:val="32"/>
        </w:rPr>
        <w:br/>
        <w:t>Канат.</w:t>
      </w:r>
      <w:r w:rsidRPr="00D640FF">
        <w:rPr>
          <w:sz w:val="32"/>
          <w:szCs w:val="32"/>
        </w:rPr>
        <w:br/>
        <w:t>Аудиозапись народных песен.</w:t>
      </w:r>
      <w:r w:rsidRPr="00D640FF">
        <w:rPr>
          <w:sz w:val="32"/>
          <w:szCs w:val="32"/>
        </w:rPr>
        <w:br/>
        <w:t xml:space="preserve">Заготовки для рисования по количеству детей, </w:t>
      </w:r>
      <w:r w:rsidR="00F56D7C">
        <w:rPr>
          <w:sz w:val="32"/>
          <w:szCs w:val="32"/>
        </w:rPr>
        <w:t>карандаши, фломастеры</w:t>
      </w:r>
    </w:p>
    <w:p w:rsidR="00D640FF" w:rsidRPr="00D640FF" w:rsidRDefault="00D640FF" w:rsidP="00D640FF">
      <w:pPr>
        <w:pStyle w:val="2"/>
        <w:spacing w:before="0"/>
        <w:rPr>
          <w:rFonts w:ascii="Times New Roman" w:hAnsi="Times New Roman" w:cs="Times New Roman"/>
          <w:color w:val="auto"/>
          <w:spacing w:val="15"/>
          <w:sz w:val="32"/>
          <w:szCs w:val="32"/>
        </w:rPr>
      </w:pPr>
      <w:r w:rsidRPr="00D640FF">
        <w:rPr>
          <w:rFonts w:ascii="Times New Roman" w:hAnsi="Times New Roman" w:cs="Times New Roman"/>
          <w:color w:val="auto"/>
          <w:spacing w:val="15"/>
          <w:sz w:val="32"/>
          <w:szCs w:val="32"/>
        </w:rPr>
        <w:t>Ход занятия: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Давным-давно это было. Из далекой страны Японии привезли маленькую игрушку-куколку, внутри которой оказались еще несколько фигурок, вложенных одна в другую. Кукла эта понравилась и взрослым, и детям. А через некоторое время появились и в России игрушечные девочки, которые вкладывались одна в другую. По форме они напоминали японскую игрушку, но одеты были уже по-русски: в сарафаны, фартуки, платочки. Этих кукол назвали Матренами, ласково - матрешками.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Семь кукол деревянных,</w:t>
      </w:r>
      <w:r w:rsidRPr="00D640FF">
        <w:rPr>
          <w:sz w:val="32"/>
          <w:szCs w:val="32"/>
        </w:rPr>
        <w:br/>
        <w:t>Круглолицых и румяных,</w:t>
      </w:r>
      <w:r w:rsidRPr="00D640FF">
        <w:rPr>
          <w:sz w:val="32"/>
          <w:szCs w:val="32"/>
        </w:rPr>
        <w:br/>
        <w:t>В гости к нам сюда идут -</w:t>
      </w:r>
      <w:r w:rsidRPr="00D640FF">
        <w:rPr>
          <w:sz w:val="32"/>
          <w:szCs w:val="32"/>
        </w:rPr>
        <w:br/>
        <w:t>Всех матрешками зовут.</w:t>
      </w:r>
      <w:r w:rsidRPr="00D640FF">
        <w:rPr>
          <w:sz w:val="32"/>
          <w:szCs w:val="32"/>
        </w:rPr>
        <w:br/>
        <w:t>Эта игрушка с сюрпризом...</w:t>
      </w:r>
      <w:r w:rsidRPr="00D640FF">
        <w:rPr>
          <w:sz w:val="32"/>
          <w:szCs w:val="32"/>
        </w:rPr>
        <w:br/>
        <w:t>Посмотрите-ка, ребята,</w:t>
      </w:r>
      <w:r w:rsidRPr="00D640FF">
        <w:rPr>
          <w:sz w:val="32"/>
          <w:szCs w:val="32"/>
        </w:rPr>
        <w:br/>
        <w:t xml:space="preserve">Чем матрешечка </w:t>
      </w:r>
      <w:proofErr w:type="gramStart"/>
      <w:r w:rsidRPr="00D640FF">
        <w:rPr>
          <w:sz w:val="32"/>
          <w:szCs w:val="32"/>
        </w:rPr>
        <w:t>богата</w:t>
      </w:r>
      <w:proofErr w:type="gramEnd"/>
      <w:r w:rsidRPr="00D640FF">
        <w:rPr>
          <w:sz w:val="32"/>
          <w:szCs w:val="32"/>
        </w:rPr>
        <w:t>?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lastRenderedPageBreak/>
        <w:t xml:space="preserve">Каждая Матрешка со своей затеей. Но давайте </w:t>
      </w:r>
      <w:r w:rsidR="00F56D7C" w:rsidRPr="00D640FF">
        <w:rPr>
          <w:sz w:val="32"/>
          <w:szCs w:val="32"/>
        </w:rPr>
        <w:t>По-порядку</w:t>
      </w:r>
      <w:r w:rsidRPr="00D640FF">
        <w:rPr>
          <w:sz w:val="32"/>
          <w:szCs w:val="32"/>
        </w:rPr>
        <w:t>. Чем нас порадует первая Матрешка?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 загадками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Эта матрешка любит всем загадки загадывать. У вас есть карточки с картинками-отгадками. Отгадывайте загадку, говорите отгадку, показывайте картинку.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Вся мохнатенька, четыре лапки, сама усатенька.</w:t>
      </w:r>
      <w:r w:rsidRPr="00D640FF">
        <w:rPr>
          <w:sz w:val="32"/>
          <w:szCs w:val="32"/>
        </w:rPr>
        <w:br/>
        <w:t>(Кошка)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Кто на себе дом возит?</w:t>
      </w:r>
      <w:r w:rsidRPr="00D640FF">
        <w:rPr>
          <w:sz w:val="32"/>
          <w:szCs w:val="32"/>
        </w:rPr>
        <w:br/>
        <w:t>(Улитка)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Зимой и летом одним цветом.</w:t>
      </w:r>
      <w:r w:rsidRPr="00D640FF">
        <w:rPr>
          <w:sz w:val="32"/>
          <w:szCs w:val="32"/>
        </w:rPr>
        <w:br/>
        <w:t>(Ель)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Красна девица</w:t>
      </w:r>
      <w:proofErr w:type="gramStart"/>
      <w:r w:rsidRPr="00D640FF">
        <w:rPr>
          <w:sz w:val="32"/>
          <w:szCs w:val="32"/>
        </w:rPr>
        <w:br/>
        <w:t>С</w:t>
      </w:r>
      <w:proofErr w:type="gramEnd"/>
      <w:r w:rsidRPr="00D640FF">
        <w:rPr>
          <w:sz w:val="32"/>
          <w:szCs w:val="32"/>
        </w:rPr>
        <w:t>идит в темнице,</w:t>
      </w:r>
      <w:r w:rsidRPr="00D640FF">
        <w:rPr>
          <w:sz w:val="32"/>
          <w:szCs w:val="32"/>
        </w:rPr>
        <w:br/>
        <w:t>А коса на улице.</w:t>
      </w:r>
      <w:r w:rsidRPr="00D640FF">
        <w:rPr>
          <w:sz w:val="32"/>
          <w:szCs w:val="32"/>
        </w:rPr>
        <w:br/>
        <w:t>(Морковь)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Маленький, беленький.</w:t>
      </w:r>
      <w:r w:rsidRPr="00D640FF">
        <w:rPr>
          <w:sz w:val="32"/>
          <w:szCs w:val="32"/>
        </w:rPr>
        <w:br/>
        <w:t>По лесочку прыг-прыг!</w:t>
      </w:r>
      <w:r w:rsidRPr="00D640FF">
        <w:rPr>
          <w:sz w:val="32"/>
          <w:szCs w:val="32"/>
        </w:rPr>
        <w:br/>
        <w:t>По снежочку тык-тык!</w:t>
      </w:r>
      <w:r w:rsidRPr="00D640FF">
        <w:rPr>
          <w:sz w:val="32"/>
          <w:szCs w:val="32"/>
        </w:rPr>
        <w:br/>
        <w:t>(Заяц)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С хозяином дружит, дом сторожит,</w:t>
      </w:r>
      <w:r w:rsidRPr="00D640FF">
        <w:rPr>
          <w:sz w:val="32"/>
          <w:szCs w:val="32"/>
        </w:rPr>
        <w:br/>
        <w:t>Живёт под крылечком, а хвост – колечком.</w:t>
      </w:r>
      <w:r w:rsidRPr="00D640FF">
        <w:rPr>
          <w:sz w:val="32"/>
          <w:szCs w:val="32"/>
        </w:rPr>
        <w:br/>
        <w:t>(Собака)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со считалками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Эта матрешка к нам пришла и считалки принесла. Дети очень любят бегать и играть, а выбрать водящего помогают считалочки.</w:t>
      </w:r>
      <w:r w:rsidRPr="00D640FF">
        <w:rPr>
          <w:sz w:val="32"/>
          <w:szCs w:val="32"/>
        </w:rPr>
        <w:br/>
        <w:t>Дети выстраиваются в круг. С помощью двух считалок выбираются два ребенка.</w:t>
      </w:r>
    </w:p>
    <w:p w:rsidR="0038096D" w:rsidRDefault="0038096D" w:rsidP="00D640FF">
      <w:pPr>
        <w:pStyle w:val="a3"/>
        <w:spacing w:before="0" w:beforeAutospacing="0" w:after="0" w:afterAutospacing="0"/>
        <w:rPr>
          <w:sz w:val="32"/>
          <w:szCs w:val="32"/>
        </w:rPr>
        <w:sectPr w:rsidR="0038096D" w:rsidSect="006B4D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D7C" w:rsidRDefault="00D640FF" w:rsidP="003809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  <w:sectPr w:rsidR="00F56D7C" w:rsidSect="003809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40FF">
        <w:rPr>
          <w:sz w:val="32"/>
          <w:szCs w:val="32"/>
        </w:rPr>
        <w:lastRenderedPageBreak/>
        <w:t>Конь ретивый</w:t>
      </w:r>
      <w:proofErr w:type="gramStart"/>
      <w:r w:rsidRPr="00D640FF">
        <w:rPr>
          <w:sz w:val="32"/>
          <w:szCs w:val="32"/>
        </w:rPr>
        <w:br/>
        <w:t>С</w:t>
      </w:r>
      <w:proofErr w:type="gramEnd"/>
      <w:r w:rsidRPr="00D640FF">
        <w:rPr>
          <w:sz w:val="32"/>
          <w:szCs w:val="32"/>
        </w:rPr>
        <w:t xml:space="preserve"> длинной гривой</w:t>
      </w:r>
      <w:r w:rsidRPr="00D640FF">
        <w:rPr>
          <w:sz w:val="32"/>
          <w:szCs w:val="32"/>
        </w:rPr>
        <w:br/>
      </w:r>
    </w:p>
    <w:p w:rsidR="00D640FF" w:rsidRDefault="0038096D" w:rsidP="0038096D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D640FF" w:rsidRPr="00D640FF">
        <w:rPr>
          <w:sz w:val="32"/>
          <w:szCs w:val="32"/>
        </w:rPr>
        <w:t>Скачет, скачет по полям</w:t>
      </w:r>
      <w:proofErr w:type="gramStart"/>
      <w:r w:rsidR="00D640FF" w:rsidRPr="00D640FF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  <w:r w:rsidR="00D640FF" w:rsidRPr="00D640FF">
        <w:rPr>
          <w:sz w:val="32"/>
          <w:szCs w:val="32"/>
        </w:rPr>
        <w:t>Т</w:t>
      </w:r>
      <w:proofErr w:type="gramEnd"/>
      <w:r w:rsidR="00D640FF" w:rsidRPr="00D640FF">
        <w:rPr>
          <w:sz w:val="32"/>
          <w:szCs w:val="32"/>
        </w:rPr>
        <w:t>ут и там! Тут и там!</w:t>
      </w:r>
      <w:r w:rsidR="00D640FF" w:rsidRPr="00D640FF">
        <w:rPr>
          <w:sz w:val="32"/>
          <w:szCs w:val="32"/>
        </w:rPr>
        <w:br/>
      </w:r>
      <w:r w:rsidR="00D640FF" w:rsidRPr="00D640FF">
        <w:rPr>
          <w:sz w:val="32"/>
          <w:szCs w:val="32"/>
        </w:rPr>
        <w:lastRenderedPageBreak/>
        <w:t>Где проскачет он —</w:t>
      </w:r>
      <w:r w:rsidR="00D640FF" w:rsidRPr="00D640FF">
        <w:rPr>
          <w:sz w:val="32"/>
          <w:szCs w:val="32"/>
        </w:rPr>
        <w:br/>
        <w:t>Выходи из круга вон!</w:t>
      </w:r>
    </w:p>
    <w:p w:rsidR="0038096D" w:rsidRDefault="0038096D" w:rsidP="00D640FF">
      <w:pPr>
        <w:pStyle w:val="a3"/>
        <w:spacing w:before="0" w:beforeAutospacing="0" w:after="0" w:afterAutospacing="0"/>
        <w:rPr>
          <w:sz w:val="32"/>
          <w:szCs w:val="32"/>
        </w:rPr>
        <w:sectPr w:rsidR="0038096D" w:rsidSect="003809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56D7C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  <w:sectPr w:rsidR="00F56D7C" w:rsidSect="00F56D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0FF" w:rsidRPr="00D640FF" w:rsidRDefault="00D640FF" w:rsidP="003809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lastRenderedPageBreak/>
        <w:t>Пчелы в поле полетели,</w:t>
      </w:r>
      <w:r w:rsidRPr="00D640FF">
        <w:rPr>
          <w:sz w:val="32"/>
          <w:szCs w:val="32"/>
        </w:rPr>
        <w:br/>
        <w:t>Зажужжали, загудели.</w:t>
      </w:r>
      <w:r w:rsidRPr="00D640FF">
        <w:rPr>
          <w:sz w:val="32"/>
          <w:szCs w:val="32"/>
        </w:rPr>
        <w:br/>
      </w:r>
      <w:r w:rsidRPr="00D640FF">
        <w:rPr>
          <w:sz w:val="32"/>
          <w:szCs w:val="32"/>
        </w:rPr>
        <w:lastRenderedPageBreak/>
        <w:t>Сели пчелы на цветы.</w:t>
      </w:r>
      <w:r w:rsidRPr="00D640FF">
        <w:rPr>
          <w:sz w:val="32"/>
          <w:szCs w:val="32"/>
        </w:rPr>
        <w:br/>
        <w:t>Мы играем — водишь ты.</w:t>
      </w:r>
    </w:p>
    <w:p w:rsidR="00F56D7C" w:rsidRDefault="00F56D7C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</w:p>
    <w:p w:rsidR="00F56D7C" w:rsidRDefault="00F56D7C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  <w:sectPr w:rsidR="00F56D7C" w:rsidSect="00F56D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lastRenderedPageBreak/>
        <w:t>Динамическая пауза «Перетягивание каната»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Два выбранных водящих становятся капитанами своих команд.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 шутками-прибаутками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А эта матрешка - </w:t>
      </w:r>
      <w:proofErr w:type="spellStart"/>
      <w:r w:rsidRPr="00D640FF">
        <w:rPr>
          <w:sz w:val="32"/>
          <w:szCs w:val="32"/>
        </w:rPr>
        <w:t>веселушка-хохотушка</w:t>
      </w:r>
      <w:proofErr w:type="spellEnd"/>
      <w:r w:rsidRPr="00D640FF">
        <w:rPr>
          <w:sz w:val="32"/>
          <w:szCs w:val="32"/>
        </w:rPr>
        <w:t>. Сама любит посмеяться и вас повеселить хочет. Послушайте ее смешные шутки-прибаутки.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b/>
          <w:bCs/>
          <w:sz w:val="32"/>
          <w:szCs w:val="32"/>
        </w:rPr>
        <w:t>«Небывальщина»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По поднебесью, братцы, медведь летит,</w:t>
      </w:r>
      <w:r w:rsidRPr="00D640FF">
        <w:rPr>
          <w:sz w:val="32"/>
          <w:szCs w:val="32"/>
        </w:rPr>
        <w:br/>
        <w:t>Медведь летит, хвостом вертит.</w:t>
      </w:r>
      <w:r w:rsidRPr="00D640FF">
        <w:rPr>
          <w:sz w:val="32"/>
          <w:szCs w:val="32"/>
        </w:rPr>
        <w:br/>
        <w:t>Свинья на ели гнездо свила.</w:t>
      </w:r>
      <w:r w:rsidRPr="00D640FF">
        <w:rPr>
          <w:sz w:val="32"/>
          <w:szCs w:val="32"/>
        </w:rPr>
        <w:br/>
        <w:t>Гнездо свила, деток вывела,</w:t>
      </w:r>
      <w:r w:rsidRPr="00D640FF">
        <w:rPr>
          <w:sz w:val="32"/>
          <w:szCs w:val="32"/>
        </w:rPr>
        <w:br/>
        <w:t xml:space="preserve">Милых деточек, </w:t>
      </w:r>
      <w:proofErr w:type="spellStart"/>
      <w:r w:rsidRPr="00D640FF">
        <w:rPr>
          <w:sz w:val="32"/>
          <w:szCs w:val="32"/>
        </w:rPr>
        <w:t>поросяточек</w:t>
      </w:r>
      <w:proofErr w:type="spellEnd"/>
      <w:r w:rsidRPr="00D640FF">
        <w:rPr>
          <w:sz w:val="32"/>
          <w:szCs w:val="32"/>
        </w:rPr>
        <w:t>.</w:t>
      </w:r>
      <w:r w:rsidRPr="00D640FF">
        <w:rPr>
          <w:sz w:val="32"/>
          <w:szCs w:val="32"/>
        </w:rPr>
        <w:br/>
      </w:r>
      <w:proofErr w:type="spellStart"/>
      <w:r w:rsidRPr="00D640FF">
        <w:rPr>
          <w:sz w:val="32"/>
          <w:szCs w:val="32"/>
        </w:rPr>
        <w:t>Поросяточки</w:t>
      </w:r>
      <w:proofErr w:type="spellEnd"/>
      <w:r w:rsidRPr="00D640FF">
        <w:rPr>
          <w:sz w:val="32"/>
          <w:szCs w:val="32"/>
        </w:rPr>
        <w:t xml:space="preserve"> по сучкам висят.</w:t>
      </w:r>
      <w:r w:rsidRPr="00D640FF">
        <w:rPr>
          <w:sz w:val="32"/>
          <w:szCs w:val="32"/>
        </w:rPr>
        <w:br/>
        <w:t>По сучкам висят, полететь хотят.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Почему эта шутка-прибаутка называется «Небывальщина». Чего из того, о чем говорилось в шутке, не бывает.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 xml:space="preserve">Матрешка с </w:t>
      </w:r>
      <w:proofErr w:type="spellStart"/>
      <w:r w:rsidRPr="00D640FF">
        <w:rPr>
          <w:spacing w:val="15"/>
          <w:sz w:val="32"/>
          <w:szCs w:val="32"/>
        </w:rPr>
        <w:t>чистоговорками</w:t>
      </w:r>
      <w:proofErr w:type="spellEnd"/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А эта Матрешка учит правильно говорить, чисто произносить звуки. А забава ее так и называется - </w:t>
      </w:r>
      <w:proofErr w:type="spellStart"/>
      <w:r w:rsidRPr="00D640FF">
        <w:rPr>
          <w:sz w:val="32"/>
          <w:szCs w:val="32"/>
        </w:rPr>
        <w:t>чистоговорка</w:t>
      </w:r>
      <w:proofErr w:type="spellEnd"/>
      <w:r w:rsidRPr="00D640FF">
        <w:rPr>
          <w:sz w:val="32"/>
          <w:szCs w:val="32"/>
        </w:rPr>
        <w:t>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Ветерок в лесу - </w:t>
      </w:r>
      <w:proofErr w:type="spellStart"/>
      <w:r w:rsidRPr="00D640FF">
        <w:rPr>
          <w:sz w:val="32"/>
          <w:szCs w:val="32"/>
        </w:rPr>
        <w:t>ш-ш-ш</w:t>
      </w:r>
      <w:proofErr w:type="spellEnd"/>
      <w:r w:rsidRPr="00D640FF">
        <w:rPr>
          <w:sz w:val="32"/>
          <w:szCs w:val="32"/>
        </w:rPr>
        <w:t>,</w:t>
      </w:r>
      <w:r w:rsidRPr="00D640FF">
        <w:rPr>
          <w:sz w:val="32"/>
          <w:szCs w:val="32"/>
        </w:rPr>
        <w:br/>
        <w:t xml:space="preserve">Ползет уж в траве - </w:t>
      </w:r>
      <w:proofErr w:type="spellStart"/>
      <w:r w:rsidRPr="00D640FF">
        <w:rPr>
          <w:sz w:val="32"/>
          <w:szCs w:val="32"/>
        </w:rPr>
        <w:t>с-с-с</w:t>
      </w:r>
      <w:proofErr w:type="spellEnd"/>
      <w:r w:rsidRPr="00D640FF">
        <w:rPr>
          <w:sz w:val="32"/>
          <w:szCs w:val="32"/>
        </w:rPr>
        <w:t>,</w:t>
      </w:r>
      <w:r w:rsidRPr="00D640FF">
        <w:rPr>
          <w:sz w:val="32"/>
          <w:szCs w:val="32"/>
        </w:rPr>
        <w:br/>
        <w:t>Прилетел жук - ж-ж-ж,</w:t>
      </w:r>
      <w:r w:rsidRPr="00D640FF">
        <w:rPr>
          <w:sz w:val="32"/>
          <w:szCs w:val="32"/>
        </w:rPr>
        <w:br/>
        <w:t xml:space="preserve">Спел комарик - </w:t>
      </w:r>
      <w:proofErr w:type="spellStart"/>
      <w:r w:rsidRPr="00D640FF">
        <w:rPr>
          <w:sz w:val="32"/>
          <w:szCs w:val="32"/>
        </w:rPr>
        <w:t>с-с-с</w:t>
      </w:r>
      <w:proofErr w:type="spellEnd"/>
      <w:r w:rsidRPr="00D640FF">
        <w:rPr>
          <w:sz w:val="32"/>
          <w:szCs w:val="32"/>
        </w:rPr>
        <w:t>,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D640FF">
        <w:rPr>
          <w:sz w:val="32"/>
          <w:szCs w:val="32"/>
        </w:rPr>
        <w:t>Са-са-са</w:t>
      </w:r>
      <w:proofErr w:type="spellEnd"/>
      <w:r w:rsidRPr="00D640FF">
        <w:rPr>
          <w:sz w:val="32"/>
          <w:szCs w:val="32"/>
        </w:rPr>
        <w:t>: в норе спит лиса.</w:t>
      </w:r>
      <w:r w:rsidRPr="00D640FF">
        <w:rPr>
          <w:sz w:val="32"/>
          <w:szCs w:val="32"/>
        </w:rPr>
        <w:br/>
        <w:t>Су-су-су: смотрим на лису.</w:t>
      </w:r>
      <w:r w:rsidRPr="00D640FF">
        <w:rPr>
          <w:sz w:val="32"/>
          <w:szCs w:val="32"/>
        </w:rPr>
        <w:br/>
      </w:r>
      <w:proofErr w:type="spellStart"/>
      <w:r w:rsidRPr="00D640FF">
        <w:rPr>
          <w:sz w:val="32"/>
          <w:szCs w:val="32"/>
        </w:rPr>
        <w:t>Сы-сы-сы</w:t>
      </w:r>
      <w:proofErr w:type="spellEnd"/>
      <w:r w:rsidRPr="00D640FF">
        <w:rPr>
          <w:sz w:val="32"/>
          <w:szCs w:val="32"/>
        </w:rPr>
        <w:t>: хвост пушистый у лисы.</w:t>
      </w:r>
      <w:r w:rsidRPr="00D640FF">
        <w:rPr>
          <w:sz w:val="32"/>
          <w:szCs w:val="32"/>
        </w:rPr>
        <w:br/>
        <w:t>Се-се-се: знаем сказку о лисе.</w:t>
      </w:r>
    </w:p>
    <w:p w:rsidR="00F56D7C" w:rsidRPr="00D640FF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 играми</w:t>
      </w:r>
    </w:p>
    <w:p w:rsid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А эта матрешка не любит сидеть на месте. Она любит играть.</w:t>
      </w:r>
    </w:p>
    <w:p w:rsidR="00F56D7C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56D7C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56D7C" w:rsidRDefault="00F56D7C" w:rsidP="00D640F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57782" w:rsidRDefault="00557782" w:rsidP="00DE35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6"/>
          <w:sz w:val="32"/>
          <w:szCs w:val="32"/>
          <w:bdr w:val="none" w:sz="0" w:space="0" w:color="auto" w:frame="1"/>
        </w:rPr>
      </w:pPr>
    </w:p>
    <w:p w:rsidR="00557782" w:rsidRDefault="00557782" w:rsidP="00DE35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6"/>
          <w:sz w:val="32"/>
          <w:szCs w:val="32"/>
          <w:bdr w:val="none" w:sz="0" w:space="0" w:color="auto" w:frame="1"/>
        </w:rPr>
      </w:pPr>
    </w:p>
    <w:p w:rsidR="00DE351C" w:rsidRPr="00DE351C" w:rsidRDefault="00DE351C" w:rsidP="00DE35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DE351C">
        <w:rPr>
          <w:rStyle w:val="a6"/>
          <w:sz w:val="32"/>
          <w:szCs w:val="32"/>
          <w:bdr w:val="none" w:sz="0" w:space="0" w:color="auto" w:frame="1"/>
        </w:rPr>
        <w:t>Подвижная игра "Карусель"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Цель: развивать у детей равновесие в движении, навык бега, повышать эмоциональный тонус.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Описание.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Еле-еле, еле-еле завертелись карусели,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А потом, а потом всё бегом, бегом, бегом!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Тише, тише, не бегите, карусель остановите,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Раз и два, раз и два, вот и кончилась игра!</w:t>
      </w:r>
    </w:p>
    <w:p w:rsidR="00DE351C" w:rsidRPr="00DE351C" w:rsidRDefault="00DE351C" w:rsidP="00DE35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E351C">
        <w:rPr>
          <w:sz w:val="32"/>
          <w:szCs w:val="32"/>
        </w:rPr>
        <w:t>Дети останавливаются.</w:t>
      </w:r>
    </w:p>
    <w:p w:rsidR="00F56D7C" w:rsidRPr="00DE351C" w:rsidRDefault="00F56D7C" w:rsidP="00D640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 пословицами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Эта Матрешка хочет поделиться с вами умными мыслями - пословицами. Послушайте ее пословицы и подумайте, чему они нас учат.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>Кончил дело - гуляй смело!</w:t>
      </w:r>
      <w:r w:rsidRPr="00D640FF">
        <w:rPr>
          <w:sz w:val="32"/>
          <w:szCs w:val="32"/>
        </w:rPr>
        <w:br/>
        <w:t>Чище мойся, воды не бойся.</w:t>
      </w:r>
      <w:r w:rsidRPr="00D640FF">
        <w:rPr>
          <w:sz w:val="32"/>
          <w:szCs w:val="32"/>
        </w:rPr>
        <w:br/>
        <w:t>Слезами горю не поможешь.</w:t>
      </w:r>
    </w:p>
    <w:p w:rsidR="00D640FF" w:rsidRPr="00D640FF" w:rsidRDefault="00D640FF" w:rsidP="00D640FF">
      <w:pPr>
        <w:pStyle w:val="3"/>
        <w:spacing w:before="0" w:beforeAutospacing="0" w:after="0" w:afterAutospacing="0"/>
        <w:rPr>
          <w:spacing w:val="15"/>
          <w:sz w:val="32"/>
          <w:szCs w:val="32"/>
        </w:rPr>
      </w:pPr>
      <w:r w:rsidRPr="00D640FF">
        <w:rPr>
          <w:spacing w:val="15"/>
          <w:sz w:val="32"/>
          <w:szCs w:val="32"/>
        </w:rPr>
        <w:t>Матрешка с народными игрушками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А эта Матрешка - художница, она </w:t>
      </w:r>
      <w:r w:rsidR="00DE351C" w:rsidRPr="00D640FF">
        <w:rPr>
          <w:sz w:val="32"/>
          <w:szCs w:val="32"/>
        </w:rPr>
        <w:t>раскрашивает</w:t>
      </w:r>
      <w:r w:rsidRPr="00D640FF">
        <w:rPr>
          <w:sz w:val="32"/>
          <w:szCs w:val="32"/>
        </w:rPr>
        <w:t xml:space="preserve"> яркими узорами своих сестриц</w:t>
      </w:r>
      <w:r w:rsidR="00DE351C">
        <w:rPr>
          <w:sz w:val="32"/>
          <w:szCs w:val="32"/>
        </w:rPr>
        <w:t xml:space="preserve"> -</w:t>
      </w:r>
      <w:r w:rsidRPr="00D640FF">
        <w:rPr>
          <w:sz w:val="32"/>
          <w:szCs w:val="32"/>
        </w:rPr>
        <w:t xml:space="preserve"> </w:t>
      </w:r>
      <w:r w:rsidR="00DE351C">
        <w:rPr>
          <w:sz w:val="32"/>
          <w:szCs w:val="32"/>
        </w:rPr>
        <w:t xml:space="preserve"> </w:t>
      </w:r>
      <w:r w:rsidRPr="00D640FF">
        <w:rPr>
          <w:sz w:val="32"/>
          <w:szCs w:val="32"/>
        </w:rPr>
        <w:t>матрешек.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Детям предлагается с </w:t>
      </w:r>
      <w:r w:rsidR="00DE351C">
        <w:rPr>
          <w:sz w:val="32"/>
          <w:szCs w:val="32"/>
        </w:rPr>
        <w:t>помощью карандашей и фломастеров</w:t>
      </w:r>
      <w:r w:rsidRPr="00D640FF">
        <w:rPr>
          <w:sz w:val="32"/>
          <w:szCs w:val="32"/>
        </w:rPr>
        <w:t xml:space="preserve"> закончить рисунок (нарисовать глаза, серединку цветов, горошины на платке).</w:t>
      </w:r>
    </w:p>
    <w:p w:rsidR="00D640FF" w:rsidRPr="00D640FF" w:rsidRDefault="00D640FF" w:rsidP="00D640FF">
      <w:pPr>
        <w:pStyle w:val="a3"/>
        <w:spacing w:before="0" w:beforeAutospacing="0" w:after="0" w:afterAutospacing="0"/>
        <w:rPr>
          <w:sz w:val="32"/>
          <w:szCs w:val="32"/>
        </w:rPr>
      </w:pPr>
      <w:r w:rsidRPr="00D640FF">
        <w:rPr>
          <w:sz w:val="32"/>
          <w:szCs w:val="32"/>
        </w:rPr>
        <w:t xml:space="preserve">Сколько интересного мы узнали сегодня от Матрешек-затейниц: загадки, считалки, шутки-прибаутки, </w:t>
      </w:r>
      <w:proofErr w:type="spellStart"/>
      <w:r w:rsidRPr="00D640FF">
        <w:rPr>
          <w:sz w:val="32"/>
          <w:szCs w:val="32"/>
        </w:rPr>
        <w:t>чистоговорки</w:t>
      </w:r>
      <w:proofErr w:type="spellEnd"/>
      <w:r w:rsidRPr="00D640FF">
        <w:rPr>
          <w:sz w:val="32"/>
          <w:szCs w:val="32"/>
        </w:rPr>
        <w:t xml:space="preserve">, пословицы. </w:t>
      </w:r>
      <w:r w:rsidR="00DE351C">
        <w:rPr>
          <w:sz w:val="32"/>
          <w:szCs w:val="32"/>
        </w:rPr>
        <w:t xml:space="preserve">А </w:t>
      </w:r>
      <w:r w:rsidRPr="00D640FF">
        <w:rPr>
          <w:sz w:val="32"/>
          <w:szCs w:val="32"/>
        </w:rPr>
        <w:t>что вам особенно понравилось? Давайте поблагодарим Матрешек и попрощаемся с ними.</w:t>
      </w:r>
    </w:p>
    <w:p w:rsidR="006B4D29" w:rsidRDefault="006B4D29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164012"/>
            <wp:effectExtent l="19050" t="0" r="3175" b="0"/>
            <wp:docPr id="2" name="Рисунок 2" descr="C:\Users\админ\Desktop\peKxbt10040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eKxbt1004005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C" w:rsidRDefault="00AF69EC">
      <w:pPr>
        <w:rPr>
          <w:noProof/>
          <w:lang w:eastAsia="ru-RU"/>
        </w:rPr>
      </w:pPr>
    </w:p>
    <w:p w:rsidR="00AF69EC" w:rsidRDefault="00AF69EC">
      <w:r>
        <w:rPr>
          <w:noProof/>
          <w:lang w:eastAsia="ru-RU"/>
        </w:rPr>
        <w:lastRenderedPageBreak/>
        <w:drawing>
          <wp:inline distT="0" distB="0" distL="0" distR="0">
            <wp:extent cx="4667250" cy="4810125"/>
            <wp:effectExtent l="19050" t="0" r="0" b="0"/>
            <wp:docPr id="1" name="Рисунок 1" descr="C:\Users\админ\Desktop\53086422_z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3086422_z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C" w:rsidRDefault="00AF69EC"/>
    <w:p w:rsidR="00AF69EC" w:rsidRDefault="00AF69EC"/>
    <w:p w:rsidR="00AF69EC" w:rsidRDefault="00AF69EC"/>
    <w:p w:rsidR="00AF69EC" w:rsidRDefault="00AF69EC"/>
    <w:p w:rsidR="00AF69EC" w:rsidRDefault="00AF69EC"/>
    <w:p w:rsidR="00AF69EC" w:rsidRDefault="00AF69EC">
      <w:r>
        <w:rPr>
          <w:noProof/>
          <w:lang w:eastAsia="ru-RU"/>
        </w:rPr>
        <w:lastRenderedPageBreak/>
        <w:drawing>
          <wp:inline distT="0" distB="0" distL="0" distR="0">
            <wp:extent cx="5667375" cy="5391150"/>
            <wp:effectExtent l="19050" t="0" r="9525" b="0"/>
            <wp:docPr id="3" name="Рисунок 3" descr="C:\Users\админ\Desktop\slakken-kleurplaten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slakken-kleurplaten-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C" w:rsidRDefault="00AF69EC"/>
    <w:p w:rsidR="00AF69EC" w:rsidRDefault="00AF69EC"/>
    <w:p w:rsidR="00AF69EC" w:rsidRDefault="00AF69EC"/>
    <w:p w:rsidR="00AF69EC" w:rsidRDefault="00AF69EC"/>
    <w:p w:rsidR="00AF69EC" w:rsidRDefault="00AF69EC">
      <w:r>
        <w:rPr>
          <w:noProof/>
          <w:lang w:eastAsia="ru-RU"/>
        </w:rPr>
        <w:lastRenderedPageBreak/>
        <w:drawing>
          <wp:inline distT="0" distB="0" distL="0" distR="0">
            <wp:extent cx="5667375" cy="4267200"/>
            <wp:effectExtent l="19050" t="0" r="9525" b="0"/>
            <wp:docPr id="4" name="Рисунок 4" descr="C:\Users\админ\Desktop\8942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894224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C" w:rsidRDefault="00AF69EC"/>
    <w:p w:rsidR="00AF69EC" w:rsidRDefault="00AF69EC"/>
    <w:p w:rsidR="00AF69EC" w:rsidRDefault="00AF69EC">
      <w:r>
        <w:rPr>
          <w:noProof/>
          <w:lang w:eastAsia="ru-RU"/>
        </w:rPr>
        <w:drawing>
          <wp:inline distT="0" distB="0" distL="0" distR="0">
            <wp:extent cx="4057650" cy="3352800"/>
            <wp:effectExtent l="19050" t="0" r="0" b="0"/>
            <wp:docPr id="5" name="Рисунок 5" descr="C:\Users\админ\Desktop\94188936_large_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94188936_large_r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C" w:rsidRDefault="00AF69EC"/>
    <w:p w:rsidR="00AF69EC" w:rsidRDefault="00AF69EC"/>
    <w:p w:rsidR="00AF69EC" w:rsidRDefault="00AF69EC"/>
    <w:p w:rsidR="00AF69EC" w:rsidRDefault="00AF69EC"/>
    <w:p w:rsidR="00AF69EC" w:rsidRDefault="00AF69EC">
      <w:r>
        <w:rPr>
          <w:noProof/>
          <w:lang w:eastAsia="ru-RU"/>
        </w:rPr>
        <w:drawing>
          <wp:inline distT="0" distB="0" distL="0" distR="0">
            <wp:extent cx="5528566" cy="4752975"/>
            <wp:effectExtent l="19050" t="0" r="0" b="0"/>
            <wp:docPr id="7" name="Рисунок 7" descr="C:\Users\админ\Desktop\raskraski-zhivotnyh--sobaki-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raskraski-zhivotnyh--sobaki--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692" cy="47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82" w:rsidRDefault="00557782">
      <w:r>
        <w:rPr>
          <w:noProof/>
          <w:lang w:eastAsia="ru-RU"/>
        </w:rPr>
        <w:lastRenderedPageBreak/>
        <w:drawing>
          <wp:inline distT="0" distB="0" distL="0" distR="0">
            <wp:extent cx="5940425" cy="7561278"/>
            <wp:effectExtent l="19050" t="0" r="3175" b="0"/>
            <wp:docPr id="6" name="Рисунок 1" descr="C:\Users\админ\Desktop\88989105_matre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88989105_matresh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782" w:rsidSect="00F56D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5E2"/>
    <w:multiLevelType w:val="hybridMultilevel"/>
    <w:tmpl w:val="547A47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67479F"/>
    <w:multiLevelType w:val="hybridMultilevel"/>
    <w:tmpl w:val="B980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92"/>
    <w:rsid w:val="00183A92"/>
    <w:rsid w:val="001C3F0F"/>
    <w:rsid w:val="0038096D"/>
    <w:rsid w:val="00557782"/>
    <w:rsid w:val="006A2E2E"/>
    <w:rsid w:val="006B4D29"/>
    <w:rsid w:val="009E5025"/>
    <w:rsid w:val="00A16BBB"/>
    <w:rsid w:val="00AF69EC"/>
    <w:rsid w:val="00D640FF"/>
    <w:rsid w:val="00DE351C"/>
    <w:rsid w:val="00F40141"/>
    <w:rsid w:val="00F56D7C"/>
    <w:rsid w:val="00F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29"/>
  </w:style>
  <w:style w:type="paragraph" w:styleId="1">
    <w:name w:val="heading 1"/>
    <w:basedOn w:val="a"/>
    <w:link w:val="10"/>
    <w:uiPriority w:val="9"/>
    <w:qFormat/>
    <w:rsid w:val="00183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3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3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A92"/>
  </w:style>
  <w:style w:type="character" w:customStyle="1" w:styleId="20">
    <w:name w:val="Заголовок 2 Знак"/>
    <w:basedOn w:val="a0"/>
    <w:link w:val="2"/>
    <w:uiPriority w:val="9"/>
    <w:semiHidden/>
    <w:rsid w:val="00D64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F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3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2013-10-27T13:55:00Z</dcterms:created>
  <dcterms:modified xsi:type="dcterms:W3CDTF">2013-11-07T14:13:00Z</dcterms:modified>
</cp:coreProperties>
</file>