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7F" w:rsidRPr="007C44E5" w:rsidRDefault="00B7356A" w:rsidP="007C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Всероссийский открытый </w:t>
      </w:r>
      <w:r w:rsidR="007C44E5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урок, посвящённый 20-летию </w:t>
      </w:r>
      <w:r w:rsidR="000B317F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</w:t>
      </w:r>
      <w:r w:rsidR="007C44E5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РФ</w:t>
      </w:r>
    </w:p>
    <w:p w:rsidR="009E6D8E" w:rsidRPr="000B317F" w:rsidRDefault="009E6D8E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A0DE2B" wp14:editId="3577CB53">
            <wp:extent cx="5940425" cy="4449035"/>
            <wp:effectExtent l="0" t="0" r="3175" b="8890"/>
            <wp:docPr id="12" name="Рисунок 12" descr="День Конституции РФ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Конституции РФ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7F" w:rsidRPr="007C44E5" w:rsidRDefault="000B317F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0B317F" w:rsidRPr="000B317F" w:rsidRDefault="000B317F" w:rsidP="000B3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основ правовой культуры и  гражданского самосознания учащихся через знакомство с Конституцией Российской Федерации как нормативно-правовым актом, </w:t>
      </w:r>
    </w:p>
    <w:p w:rsidR="000B317F" w:rsidRPr="000B317F" w:rsidRDefault="000B317F" w:rsidP="000B3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правового кругозора обучающихся, привитие навыков коммуникативной деятельности.</w:t>
      </w:r>
    </w:p>
    <w:p w:rsidR="000B317F" w:rsidRPr="000B317F" w:rsidRDefault="000B317F" w:rsidP="000B3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сознательной гражданской позиции, чувства уважения к государственным символам и Основному закону страны.</w:t>
      </w:r>
    </w:p>
    <w:p w:rsidR="000B317F" w:rsidRPr="007C44E5" w:rsidRDefault="007C44E5" w:rsidP="007C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9E6D8E" w:rsidRPr="00862606" w:rsidRDefault="00862606" w:rsidP="00862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6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6D8E" w:rsidRPr="0086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урок</w:t>
      </w:r>
    </w:p>
    <w:p w:rsid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вас видеть на сегодняшнем уроке. Надеюсь, как всегда он пройдет плодотворно, во взаимопонимании и взаимоуважении. Итак, начнем наш урок.</w:t>
      </w:r>
    </w:p>
    <w:p w:rsidR="009E6D8E" w:rsidRPr="009E6D8E" w:rsidRDefault="00862606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E6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опорных знаний</w:t>
      </w:r>
    </w:p>
    <w:p w:rsidR="000B317F" w:rsidRP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</w:t>
      </w:r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как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 документ у вас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удостоверить вашу личность?</w:t>
      </w:r>
    </w:p>
    <w:p w:rsidR="000B317F" w:rsidRPr="000B317F" w:rsidRDefault="00112219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рождении)</w:t>
      </w:r>
    </w:p>
    <w:p w:rsidR="000B317F" w:rsidRP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инфор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 можно извлечь из </w:t>
      </w:r>
      <w:r w:rsidR="00112219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12219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B317F" w:rsidRPr="000B317F" w:rsidRDefault="000B317F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( ФИО,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гражданство, 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родители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317F" w:rsidRP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 какой документ будет подтверждать ваше положение  ученика? (дневник)</w:t>
      </w:r>
    </w:p>
    <w:p w:rsidR="000B317F" w:rsidRP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а у государства может быть подобный  документ?</w:t>
      </w:r>
    </w:p>
    <w:p w:rsidR="000B317F" w:rsidRPr="000B317F" w:rsidRDefault="000B317F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 Конституция)</w:t>
      </w:r>
    </w:p>
    <w:p w:rsid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верно, таким документом  является Конституция. И тема сегодняшнего нашего урока «Консти</w:t>
      </w:r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туция РФ»</w:t>
      </w:r>
      <w:proofErr w:type="gramStart"/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1)</w:t>
      </w:r>
    </w:p>
    <w:p w:rsidR="00112219" w:rsidRPr="000B317F" w:rsidRDefault="00862606" w:rsidP="0011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III</w:t>
      </w:r>
      <w:r w:rsidR="00112219" w:rsidRPr="000B3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Изучение ново</w:t>
      </w:r>
      <w:r w:rsidR="001122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 материала. </w:t>
      </w:r>
    </w:p>
    <w:p w:rsidR="00112219" w:rsidRPr="000B317F" w:rsidRDefault="00862606" w:rsidP="001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7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12219" w:rsidRPr="000B3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Рассказ учителя.</w:t>
      </w:r>
    </w:p>
    <w:p w:rsidR="00112219" w:rsidRPr="000B317F" w:rsidRDefault="001766E1" w:rsidP="001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19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место в системе законодательства государства занимает конституция.</w:t>
      </w:r>
    </w:p>
    <w:p w:rsidR="00112219" w:rsidRPr="000B317F" w:rsidRDefault="00112219" w:rsidP="001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(лат</w:t>
      </w:r>
      <w:proofErr w:type="gramStart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onstitutio</w:t>
      </w:r>
      <w:proofErr w:type="spellEnd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установление, учреждение, устройство.</w:t>
      </w:r>
    </w:p>
    <w:p w:rsidR="00112219" w:rsidRPr="000B317F" w:rsidRDefault="00112219" w:rsidP="001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государства и общества, регулирующий важнейшие стороны их внутренней организации</w:t>
      </w:r>
      <w:proofErr w:type="gramStart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</w:t>
      </w:r>
    </w:p>
    <w:p w:rsidR="00112219" w:rsidRDefault="00112219" w:rsidP="001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Россия отмечает</w:t>
      </w:r>
      <w:r w:rsidRPr="000B3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Конституции РФ</w:t>
      </w:r>
      <w:proofErr w:type="gramStart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слайд3)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Конституция РСФСР была принята V Всероссийским съездом Советов 10 июля 1918 года. 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объединения республик в единое государство в январе 1924 года Вторым съездом Советов была принята Конституция </w:t>
      </w:r>
      <w:r w:rsidRPr="00783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ССС</w:t>
      </w:r>
      <w:r w:rsidRPr="00862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83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Новая Конституция СССР была принята в 1936 году. Согласно этому документу всем гражданам предоставлялось равное всеобщее, избирательное право; право на труд и отдых, материальное обеспечение в старости и болезни, свобода совести, слова, печати, собраний и митингов. Провозглашались неприкосновенность личности, тайна переписки.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смену Конституции 1936 года 7 октября 1977 года пришла новая Конституция, официально закрепившая однопартийную политическую систему и действовавшая до распада Советского Союза.</w:t>
      </w:r>
    </w:p>
    <w:p w:rsidR="000711A8" w:rsidRDefault="000711A8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 была принята всенародным голосованием 12 декабря 1993 года</w:t>
      </w:r>
      <w:proofErr w:type="gramStart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слайд4)</w:t>
      </w:r>
    </w:p>
    <w:p w:rsidR="000711A8" w:rsidRPr="000711A8" w:rsidRDefault="001766E1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11A8" w:rsidRPr="000B317F" w:rsidRDefault="000711A8" w:rsidP="000711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закрепляет основы государственного строя, основные права и свободы, определяет форму государства, систему высших органов государственной власти;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является основным источником права, служит базой для текущего законодательства;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обладает высшей юридической силой;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отличается стабильностью;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характеризуется особым порядком принятия и изменения.</w:t>
      </w:r>
    </w:p>
    <w:p w:rsidR="000711A8" w:rsidRPr="000B317F" w:rsidRDefault="000711A8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Доказательством того, что народ принял </w:t>
      </w:r>
      <w:proofErr w:type="gramStart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</w:t>
      </w:r>
      <w:proofErr w:type="gramEnd"/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первая строка преамбулы: «Мы – многонациональный народ…»</w:t>
      </w:r>
    </w:p>
    <w:p w:rsidR="001766E1" w:rsidRDefault="001766E1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11A8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 законодательный орган страны принял Конституцию, а все взрослое население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711A8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(это основной закон страны, по которому живет каждый, надо знать мнение всех)</w:t>
      </w:r>
    </w:p>
    <w:p w:rsidR="000711A8" w:rsidRDefault="001766E1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</w:t>
      </w:r>
      <w:r w:rsidR="000711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11A8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источником власти является народ</w:t>
      </w:r>
      <w:proofErr w:type="gramStart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слайд5)</w:t>
      </w:r>
    </w:p>
    <w:p w:rsidR="000711A8" w:rsidRDefault="00112219" w:rsidP="001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 является основным законом государства и закрепляет юридические, политические и идеологические характеристики страны. Президент РФ принимает присягу на экземпляре Конституции РФ.</w:t>
      </w: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Конституционное право должно соблюдаться на всей территории Российской Федерации. Нарушение конституционного права влечет за собой последствия, предусмотренные законодательством РФ.</w:t>
      </w:r>
    </w:p>
    <w:p w:rsidR="000F6385" w:rsidRDefault="001766E1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711A8" w:rsidRP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о правах и обязанностях людей в РФ</w:t>
      </w:r>
    </w:p>
    <w:p w:rsidR="000F6385" w:rsidRDefault="000F6385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что мы изучали в прошлом учебном году о правах и обязанностях граждан РФ.</w:t>
      </w:r>
    </w:p>
    <w:p w:rsidR="000711A8" w:rsidRDefault="000F6385" w:rsidP="0007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отвечают, обобщение</w:t>
      </w:r>
      <w:r w:rsidRPr="000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  <w:r w:rsidR="00112219" w:rsidRPr="00071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44E5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Start"/>
      <w:r w:rsidR="007C44E5" w:rsidRPr="007C44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proofErr w:type="gramEnd"/>
      <w:r w:rsidR="007C44E5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ообщения</w:t>
      </w:r>
      <w:proofErr w:type="spellEnd"/>
      <w:r w:rsidR="007C44E5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 гербе, флаге и гимне РФ</w:t>
      </w:r>
    </w:p>
    <w:p w:rsidR="0083108D" w:rsidRPr="0083108D" w:rsidRDefault="0083108D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заранее подготовленных учащихся.</w:t>
      </w:r>
    </w:p>
    <w:p w:rsidR="007839E3" w:rsidRPr="007C44E5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8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Прослушивание Гимна РФ</w:t>
      </w:r>
    </w:p>
    <w:p w:rsidR="007839E3" w:rsidRDefault="00862606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39E3" w:rsidRPr="0078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</w:t>
      </w:r>
    </w:p>
    <w:p w:rsidR="007839E3" w:rsidRPr="007839E3" w:rsidRDefault="007839E3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детьми флага РФ, выставка работ учащихся, обсуждение</w:t>
      </w:r>
    </w:p>
    <w:p w:rsidR="007C44E5" w:rsidRPr="000711A8" w:rsidRDefault="00862606" w:rsidP="0017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44E5" w:rsidRP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</w:t>
      </w:r>
      <w:r w:rsidR="000711A8" w:rsidRPr="000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материала</w:t>
      </w:r>
    </w:p>
    <w:p w:rsidR="000B317F" w:rsidRPr="000B317F" w:rsidRDefault="001766E1" w:rsidP="009E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0B317F" w:rsidRP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главой государства? (президент)</w:t>
      </w:r>
    </w:p>
    <w:p w:rsidR="000B317F" w:rsidRPr="000B317F" w:rsidRDefault="001766E1" w:rsidP="009E6D8E">
      <w:pPr>
        <w:tabs>
          <w:tab w:val="left" w:pos="30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президента.</w:t>
      </w:r>
      <w:r w:rsidR="009E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317F" w:rsidRP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первым президентом</w:t>
      </w:r>
      <w:r w:rsidR="007839E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B317F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вторым президентом</w:t>
      </w:r>
      <w:r w:rsidR="007839E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6385" w:rsidRDefault="000F6385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 называется основной документ нашего государства?</w:t>
      </w:r>
    </w:p>
    <w:p w:rsidR="000F6385" w:rsidRPr="000B317F" w:rsidRDefault="000F6385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E5" w:rsidRPr="00862606" w:rsidRDefault="00862606" w:rsidP="0086260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F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44E5" w:rsidRPr="0086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</w:t>
      </w:r>
    </w:p>
    <w:p w:rsidR="000711A8" w:rsidRPr="007C44E5" w:rsidRDefault="000F6385" w:rsidP="00071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="000711A8" w:rsidRPr="007C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Конституция – </w:t>
      </w:r>
      <w:r w:rsidR="000711A8" w:rsidRPr="000F6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Закон государства,</w:t>
      </w:r>
      <w:r w:rsidR="0007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1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11A8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пределяющий:</w:t>
      </w:r>
    </w:p>
    <w:p w:rsidR="000711A8" w:rsidRPr="001766E1" w:rsidRDefault="001766E1" w:rsidP="0017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11A8" w:rsidRPr="0017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устроено  государство </w:t>
      </w:r>
    </w:p>
    <w:p w:rsidR="000711A8" w:rsidRPr="001766E1" w:rsidRDefault="001766E1" w:rsidP="0017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11A8" w:rsidRPr="0017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 образованы органы  власти</w:t>
      </w:r>
    </w:p>
    <w:p w:rsidR="001766E1" w:rsidRDefault="001766E1" w:rsidP="0017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11A8" w:rsidRPr="0017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права и обязанности граждан.</w:t>
      </w:r>
    </w:p>
    <w:p w:rsidR="000711A8" w:rsidRPr="001766E1" w:rsidRDefault="001766E1" w:rsidP="0017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11A8" w:rsidRPr="00176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Герб, гимн, флаг и столица государства</w:t>
      </w:r>
      <w:r w:rsidR="000F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</w:t>
      </w:r>
      <w:proofErr w:type="gramStart"/>
      <w:r w:rsidR="000F63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0F63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17F" w:rsidRPr="0083108D" w:rsidRDefault="001766E1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 никто из нас не будет отрицать ведущую роль Конституции РФ как основного закона нашей страны. А мы с вами  не должны забывать о своих обязанностях по отношению к обществу и государству, вырабатывая в себе активную жизненную позицию</w:t>
      </w:r>
      <w:proofErr w:type="gramStart"/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626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8)</w:t>
      </w:r>
    </w:p>
    <w:p w:rsidR="000B317F" w:rsidRPr="000B317F" w:rsidRDefault="000B317F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ждут нас в будущем дела?</w:t>
      </w:r>
    </w:p>
    <w:p w:rsidR="000B317F" w:rsidRPr="000B317F" w:rsidRDefault="000B317F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думать мы должны все чаще.</w:t>
      </w:r>
    </w:p>
    <w:p w:rsidR="000B317F" w:rsidRPr="000B317F" w:rsidRDefault="000B317F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гражданин ты настоящий,</w:t>
      </w:r>
    </w:p>
    <w:p w:rsidR="000B317F" w:rsidRPr="000B317F" w:rsidRDefault="000B317F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отдачи ждет от нас страна!</w:t>
      </w:r>
    </w:p>
    <w:p w:rsidR="000B317F" w:rsidRPr="000B317F" w:rsidRDefault="000B317F" w:rsidP="000B3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</w:t>
      </w:r>
    </w:p>
    <w:p w:rsidR="000B317F" w:rsidRPr="009E6D8E" w:rsidRDefault="00862606" w:rsidP="009E6D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7C44E5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B317F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Творческое задание на перспективу </w:t>
      </w:r>
      <w:r w:rsidR="000B317F" w:rsidRPr="007C4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839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аписать </w:t>
      </w:r>
      <w:r w:rsidR="00783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</w:t>
      </w:r>
      <w:r w:rsidR="000B317F"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выбору:</w:t>
      </w:r>
    </w:p>
    <w:p w:rsidR="000B317F" w:rsidRPr="000B317F" w:rsidRDefault="000B317F" w:rsidP="007839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 надо защищать детство?»</w:t>
      </w:r>
    </w:p>
    <w:p w:rsidR="000B317F" w:rsidRPr="000B317F" w:rsidRDefault="000B317F" w:rsidP="007839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17F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я был Президентом…»</w:t>
      </w:r>
    </w:p>
    <w:p w:rsidR="0033200C" w:rsidRDefault="0033200C" w:rsidP="0033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018A" w:rsidRPr="00EE018A" w:rsidRDefault="00EE018A" w:rsidP="00EE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Герб РФ</w:t>
      </w:r>
    </w:p>
    <w:p w:rsidR="00EE018A" w:rsidRDefault="00EE018A" w:rsidP="00332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00C" w:rsidRPr="0033200C" w:rsidRDefault="0033200C" w:rsidP="00EE01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России представляет собой - </w:t>
      </w:r>
      <w:r w:rsidRPr="0033200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четырёхугольный, с закруглёнными нижними углами, заострённый в оконечности красный геральдический щит с золотым двуглавым орлом, поднявшим вверх распущенные крылья. Орел увенчан двумя малыми коронами и — над ними — одной большой короной, соединенными лентой. </w:t>
      </w:r>
      <w:proofErr w:type="gramStart"/>
      <w:r w:rsidRPr="0033200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 правой лапе орла — скипетр, в левой — держава.</w:t>
      </w:r>
      <w:proofErr w:type="gramEnd"/>
      <w:r w:rsidRPr="0033200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 груди орла, в красном щите, — серебряный всадник в синем плаще на серебряном коне, поражающий серебряным копьём черного опрокинутого навзничь и попранного конём змея</w:t>
      </w:r>
      <w:r w:rsidRPr="0033200C">
        <w:rPr>
          <w:rFonts w:ascii="Arial" w:eastAsia="Times New Roman" w:hAnsi="Arial" w:cs="Arial"/>
          <w:iCs/>
          <w:sz w:val="28"/>
          <w:szCs w:val="28"/>
          <w:shd w:val="clear" w:color="auto" w:fill="FFFFFF"/>
          <w:lang w:eastAsia="ru-RU"/>
        </w:rPr>
        <w:t>.</w:t>
      </w:r>
    </w:p>
    <w:p w:rsidR="0033200C" w:rsidRPr="0033200C" w:rsidRDefault="0033200C" w:rsidP="0033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00C" w:rsidRPr="0033200C" w:rsidRDefault="0033200C" w:rsidP="0033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0C">
        <w:rPr>
          <w:rFonts w:ascii="Arial" w:eastAsia="Times New Roman" w:hAnsi="Arial" w:cs="Arial"/>
          <w:i/>
          <w:iCs/>
          <w:noProof/>
          <w:sz w:val="20"/>
          <w:szCs w:val="20"/>
          <w:lang w:eastAsia="ru-RU"/>
        </w:rPr>
        <w:drawing>
          <wp:inline distT="0" distB="0" distL="0" distR="0" wp14:anchorId="7085F89B" wp14:editId="5E9F48EB">
            <wp:extent cx="3219450" cy="4105275"/>
            <wp:effectExtent l="0" t="0" r="0" b="9525"/>
            <wp:docPr id="1" name="Рисунок 1" descr="http://svivan888.ucoz.ru/_si/0/3688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van888.ucoz.ru/_si/0/368895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0C" w:rsidRPr="0033200C" w:rsidRDefault="0033200C" w:rsidP="0033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00C" w:rsidRPr="0033200C" w:rsidRDefault="0033200C" w:rsidP="003320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00C"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EE018A" w:rsidRDefault="00EE018A" w:rsidP="00EE018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Флаг РФ</w:t>
      </w:r>
    </w:p>
    <w:p w:rsidR="00EE018A" w:rsidRPr="00EE018A" w:rsidRDefault="00EE018A" w:rsidP="00EE018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200C" w:rsidRPr="0033200C" w:rsidRDefault="0033200C" w:rsidP="00EE018A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 Российской Федерации представляет собой прямоугольное полотнище из трёх равновеликих горизонтальных полос: верхней — белого, средней — синего и нижней — красного цвета. </w:t>
      </w:r>
      <w:proofErr w:type="gramEnd"/>
    </w:p>
    <w:p w:rsidR="0033200C" w:rsidRDefault="0033200C" w:rsidP="003320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Российский флаг родился вместе с первыми российскими военными кораблями и до XIX века оставался принадлежностью главным образом флотской культуры.</w:t>
      </w:r>
    </w:p>
    <w:p w:rsidR="0033200C" w:rsidRPr="0033200C" w:rsidRDefault="0033200C" w:rsidP="003320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 течение почти полутора столетий флаг нашей страны многократно изменялся. В ноябре 1990 года правительственная комиссия по разработке новой государственной символики решила проблему флага быстро и почти без разногласий: Россия имела бело-сине-красный флаг с более чем300-летней историей, и этот флаг должен был вернуться.</w:t>
      </w:r>
    </w:p>
    <w:p w:rsidR="0033200C" w:rsidRPr="0033200C" w:rsidRDefault="0033200C" w:rsidP="003320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00C" w:rsidRPr="0033200C" w:rsidRDefault="0033200C" w:rsidP="0033200C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0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7D82282E" wp14:editId="054C5850">
            <wp:extent cx="5819775" cy="2857500"/>
            <wp:effectExtent l="0" t="0" r="9525" b="0"/>
            <wp:docPr id="2" name="Рисунок 2" descr="http://svivan888.ucoz.ru/_si/0/6934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ivan888.ucoz.ru/_si/0/693462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0C" w:rsidRPr="0033200C" w:rsidRDefault="0033200C" w:rsidP="003320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00C" w:rsidRDefault="0033200C" w:rsidP="0033200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bookmarkStart w:id="0" w:name="_GoBack"/>
      <w:bookmarkEnd w:id="0"/>
    </w:p>
    <w:p w:rsidR="00EE018A" w:rsidRDefault="00EE018A" w:rsidP="00EE018A">
      <w:pPr>
        <w:pStyle w:val="a6"/>
        <w:jc w:val="center"/>
        <w:rPr>
          <w:b/>
          <w:sz w:val="32"/>
          <w:szCs w:val="32"/>
        </w:rPr>
      </w:pPr>
      <w:r w:rsidRPr="00EE018A">
        <w:rPr>
          <w:b/>
          <w:sz w:val="32"/>
          <w:szCs w:val="32"/>
        </w:rPr>
        <w:lastRenderedPageBreak/>
        <w:t>Гимн РФ</w:t>
      </w:r>
    </w:p>
    <w:p w:rsidR="00BC248C" w:rsidRPr="00EE018A" w:rsidRDefault="00BC248C" w:rsidP="00EE018A">
      <w:pPr>
        <w:pStyle w:val="a6"/>
        <w:ind w:firstLine="708"/>
        <w:rPr>
          <w:b/>
          <w:sz w:val="32"/>
          <w:szCs w:val="32"/>
        </w:rPr>
      </w:pPr>
      <w:r w:rsidRPr="00EE018A">
        <w:t>Словарь определяет гимн как хвалебную песню, хвалу и прославление в стихах или в музыке. Текст и музыка гимна, который ты хорошо знаешь, был утвержден в  2001 году на музыку гимна 1944 г. Новый текст написал С.В. Михалков.</w:t>
      </w:r>
    </w:p>
    <w:p w:rsidR="0033200C" w:rsidRPr="0033200C" w:rsidRDefault="0033200C" w:rsidP="00EE018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00C">
        <w:rPr>
          <w:rFonts w:ascii="Arial" w:eastAsia="Times New Roman" w:hAnsi="Arial" w:cs="Arial"/>
          <w:b/>
          <w:sz w:val="24"/>
          <w:szCs w:val="24"/>
          <w:lang w:eastAsia="ru-RU"/>
        </w:rPr>
        <w:t>Текст Гимна России: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Россия - священная наша держава!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Россия - любимая наша страна!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Могучая воля, великая слава -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Твое достоянье на все времена.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 Славься, Отечество наше свободное -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Братских народов союз вековой.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Предками данная мудрость народная.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Славься, страна! Мы гордимся тобой!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 От южных морей до полярного края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Раскинулись наши леса и поля.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Одна ты на свете! Одна ты такая!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Хранимая Богом родная земля.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 Славься, Отечество наше свободное -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Братских народов союз вековой.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Предками данная мудрость народная.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Славься, страна! Мы гордимся тобой!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 Широкий простор для мечты и для жизни,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Грядущие</w:t>
      </w:r>
      <w:proofErr w:type="gramEnd"/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 xml:space="preserve"> нам открывают года.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Нам силу дает наша верность Отчизне.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Так было, так есть и так будет всегда!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 Славься, Отечество наше свободное -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Братских народов союз вековой.</w:t>
      </w:r>
    </w:p>
    <w:p w:rsidR="0033200C" w:rsidRPr="000F6385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Предками данная мудрость народная.</w:t>
      </w:r>
    </w:p>
    <w:p w:rsidR="0033200C" w:rsidRPr="0033200C" w:rsidRDefault="0033200C" w:rsidP="00EE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385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Славься, страна! Мы гордимся тобой!</w:t>
      </w:r>
      <w:r w:rsidRPr="000F6385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t>        </w:t>
      </w:r>
      <w:r w:rsidRPr="000F6385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ru-RU"/>
        </w:rPr>
        <w:t xml:space="preserve">                  </w:t>
      </w:r>
      <w:r w:rsidRPr="0033200C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ru-RU"/>
        </w:rPr>
        <w:t xml:space="preserve">                                            </w:t>
      </w:r>
    </w:p>
    <w:p w:rsidR="000F6385" w:rsidRPr="002B1FE0" w:rsidRDefault="002B1FE0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МБОУ «</w:t>
      </w:r>
      <w:proofErr w:type="spellStart"/>
      <w:r w:rsidRPr="002B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Сафоновская</w:t>
      </w:r>
      <w:proofErr w:type="spellEnd"/>
      <w:r w:rsidRPr="002B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0F6385" w:rsidRDefault="000F6385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85" w:rsidRPr="002B1FE0" w:rsidRDefault="00B7356A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Всероссийский открытый </w:t>
      </w:r>
      <w:r w:rsidR="000F6385" w:rsidRPr="002B1F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урок, посвящённый 20-летию Конституции РФ</w:t>
      </w:r>
    </w:p>
    <w:p w:rsidR="000F6385" w:rsidRDefault="000F6385" w:rsidP="000F6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E0" w:rsidRDefault="002B1FE0" w:rsidP="002B1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2B1FE0" w:rsidRDefault="002B1FE0" w:rsidP="002B1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85" w:rsidRDefault="002B1FE0" w:rsidP="002B1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0F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и провела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6385" w:rsidRDefault="002B1FE0" w:rsidP="002B1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у</w:t>
      </w:r>
      <w:r w:rsidR="000F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 начальных классов</w:t>
      </w:r>
    </w:p>
    <w:p w:rsidR="000F6385" w:rsidRDefault="002B1FE0" w:rsidP="000F63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Босенко Светлана Алексеевна</w:t>
      </w:r>
    </w:p>
    <w:p w:rsidR="002B1FE0" w:rsidRPr="007C44E5" w:rsidRDefault="002B1FE0" w:rsidP="002B1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2 сентября 3013 года</w:t>
      </w:r>
    </w:p>
    <w:p w:rsidR="000B317F" w:rsidRPr="0033200C" w:rsidRDefault="000F6385" w:rsidP="00EE018A">
      <w:pPr>
        <w:spacing w:line="240" w:lineRule="auto"/>
        <w:rPr>
          <w:sz w:val="20"/>
          <w:szCs w:val="20"/>
        </w:rPr>
      </w:pPr>
      <w:r w:rsidRPr="000B31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9E9A632" wp14:editId="23999A51">
            <wp:extent cx="5940425" cy="4448810"/>
            <wp:effectExtent l="0" t="0" r="3175" b="8890"/>
            <wp:docPr id="3" name="Рисунок 3" descr="День Конституции РФ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нь Конституции РФ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17F" w:rsidRPr="0033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A97"/>
    <w:multiLevelType w:val="multilevel"/>
    <w:tmpl w:val="C5886A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51B7"/>
    <w:multiLevelType w:val="multilevel"/>
    <w:tmpl w:val="54E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455B"/>
    <w:multiLevelType w:val="hybridMultilevel"/>
    <w:tmpl w:val="B7748692"/>
    <w:lvl w:ilvl="0" w:tplc="665AE1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4B2E7C"/>
    <w:multiLevelType w:val="multilevel"/>
    <w:tmpl w:val="EDAA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222C4"/>
    <w:multiLevelType w:val="multilevel"/>
    <w:tmpl w:val="FEE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B339B"/>
    <w:multiLevelType w:val="multilevel"/>
    <w:tmpl w:val="0832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C3F9D"/>
    <w:multiLevelType w:val="multilevel"/>
    <w:tmpl w:val="59AC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82E10"/>
    <w:multiLevelType w:val="hybridMultilevel"/>
    <w:tmpl w:val="3DBCA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F036F"/>
    <w:multiLevelType w:val="multilevel"/>
    <w:tmpl w:val="C0A8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B075F"/>
    <w:multiLevelType w:val="multilevel"/>
    <w:tmpl w:val="E27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60241"/>
    <w:multiLevelType w:val="multilevel"/>
    <w:tmpl w:val="3606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8494E"/>
    <w:multiLevelType w:val="multilevel"/>
    <w:tmpl w:val="D03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D55A9"/>
    <w:multiLevelType w:val="multilevel"/>
    <w:tmpl w:val="0B5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77A23"/>
    <w:multiLevelType w:val="multilevel"/>
    <w:tmpl w:val="E0CC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63BD6"/>
    <w:multiLevelType w:val="hybridMultilevel"/>
    <w:tmpl w:val="E4F2B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954D89"/>
    <w:multiLevelType w:val="multilevel"/>
    <w:tmpl w:val="A4B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7F"/>
    <w:rsid w:val="000711A8"/>
    <w:rsid w:val="000B317F"/>
    <w:rsid w:val="000F6385"/>
    <w:rsid w:val="00112219"/>
    <w:rsid w:val="001766E1"/>
    <w:rsid w:val="002B1FE0"/>
    <w:rsid w:val="0033200C"/>
    <w:rsid w:val="00403072"/>
    <w:rsid w:val="005C0391"/>
    <w:rsid w:val="007839E3"/>
    <w:rsid w:val="007C44E5"/>
    <w:rsid w:val="0083108D"/>
    <w:rsid w:val="00862606"/>
    <w:rsid w:val="009E6D8E"/>
    <w:rsid w:val="00A0112D"/>
    <w:rsid w:val="00B7356A"/>
    <w:rsid w:val="00BC248C"/>
    <w:rsid w:val="00C81C8D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D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D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ocrab.ru/system/files/pictures/konstituciya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F0A3-1D7B-422E-8ED4-AE7BD646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2013-08-21T15:38:00Z</cp:lastPrinted>
  <dcterms:created xsi:type="dcterms:W3CDTF">2013-08-20T10:43:00Z</dcterms:created>
  <dcterms:modified xsi:type="dcterms:W3CDTF">2013-08-23T11:07:00Z</dcterms:modified>
</cp:coreProperties>
</file>