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96" w:rsidRPr="000A0296" w:rsidRDefault="000A0296">
      <w:pPr>
        <w:rPr>
          <w:b/>
          <w:color w:val="943634" w:themeColor="accent2" w:themeShade="BF"/>
          <w:sz w:val="96"/>
          <w:szCs w:val="96"/>
          <w:lang w:val="ru-RU"/>
        </w:rPr>
      </w:pPr>
      <w:r w:rsidRPr="000A0296">
        <w:rPr>
          <w:b/>
          <w:color w:val="943634" w:themeColor="accent2" w:themeShade="BF"/>
          <w:sz w:val="96"/>
          <w:szCs w:val="96"/>
          <w:lang w:val="ru-RU"/>
        </w:rPr>
        <w:t xml:space="preserve">     Экологический      </w:t>
      </w:r>
    </w:p>
    <w:p w:rsidR="0078196E" w:rsidRDefault="000A0296">
      <w:pPr>
        <w:rPr>
          <w:b/>
          <w:color w:val="943634" w:themeColor="accent2" w:themeShade="BF"/>
          <w:sz w:val="96"/>
          <w:szCs w:val="96"/>
          <w:lang w:val="ru-RU"/>
        </w:rPr>
      </w:pPr>
      <w:r w:rsidRPr="000A0296">
        <w:rPr>
          <w:b/>
          <w:color w:val="943634" w:themeColor="accent2" w:themeShade="BF"/>
          <w:sz w:val="96"/>
          <w:szCs w:val="96"/>
          <w:lang w:val="ru-RU"/>
        </w:rPr>
        <w:t xml:space="preserve">         </w:t>
      </w:r>
      <w:r w:rsidR="009E1E3C">
        <w:rPr>
          <w:b/>
          <w:color w:val="943634" w:themeColor="accent2" w:themeShade="BF"/>
          <w:sz w:val="96"/>
          <w:szCs w:val="96"/>
          <w:lang w:val="ru-RU"/>
        </w:rPr>
        <w:t>п</w:t>
      </w:r>
      <w:r w:rsidRPr="000A0296">
        <w:rPr>
          <w:b/>
          <w:color w:val="943634" w:themeColor="accent2" w:themeShade="BF"/>
          <w:sz w:val="96"/>
          <w:szCs w:val="96"/>
          <w:lang w:val="ru-RU"/>
        </w:rPr>
        <w:t>раздник</w:t>
      </w:r>
    </w:p>
    <w:p w:rsidR="009E1E3C" w:rsidRPr="009E1E3C" w:rsidRDefault="009E1E3C">
      <w:pPr>
        <w:rPr>
          <w:b/>
          <w:color w:val="943634" w:themeColor="accent2" w:themeShade="BF"/>
          <w:sz w:val="72"/>
          <w:szCs w:val="72"/>
          <w:lang w:val="ru-RU"/>
        </w:rPr>
      </w:pPr>
      <w:r w:rsidRPr="009E1E3C">
        <w:rPr>
          <w:b/>
          <w:color w:val="943634" w:themeColor="accent2" w:themeShade="BF"/>
          <w:sz w:val="72"/>
          <w:szCs w:val="72"/>
          <w:lang w:val="ru-RU"/>
        </w:rPr>
        <w:t>«Мы – друзья природы»</w:t>
      </w:r>
    </w:p>
    <w:p w:rsidR="000A0296" w:rsidRPr="000A0296" w:rsidRDefault="000A0296">
      <w:pPr>
        <w:rPr>
          <w:b/>
          <w:color w:val="31849B" w:themeColor="accent5" w:themeShade="BF"/>
          <w:sz w:val="96"/>
          <w:szCs w:val="96"/>
          <w:lang w:val="ru-RU"/>
        </w:rPr>
      </w:pPr>
      <w:r w:rsidRPr="000A0296">
        <w:rPr>
          <w:b/>
          <w:color w:val="31849B" w:themeColor="accent5" w:themeShade="BF"/>
          <w:sz w:val="96"/>
          <w:szCs w:val="96"/>
          <w:lang w:val="ru-RU"/>
        </w:rPr>
        <w:t xml:space="preserve">        </w:t>
      </w:r>
      <w:r>
        <w:rPr>
          <w:b/>
          <w:color w:val="31849B" w:themeColor="accent5" w:themeShade="BF"/>
          <w:sz w:val="96"/>
          <w:szCs w:val="96"/>
          <w:lang w:val="ru-RU"/>
        </w:rPr>
        <w:t xml:space="preserve">  </w:t>
      </w:r>
      <w:r w:rsidRPr="000A0296">
        <w:rPr>
          <w:b/>
          <w:color w:val="31849B" w:themeColor="accent5" w:themeShade="BF"/>
          <w:sz w:val="96"/>
          <w:szCs w:val="96"/>
          <w:lang w:val="ru-RU"/>
        </w:rPr>
        <w:t xml:space="preserve"> 4 класс</w:t>
      </w:r>
    </w:p>
    <w:p w:rsidR="000A0296" w:rsidRDefault="000A0296">
      <w:pPr>
        <w:rPr>
          <w:b/>
          <w:color w:val="31849B" w:themeColor="accent5" w:themeShade="BF"/>
          <w:sz w:val="96"/>
          <w:szCs w:val="96"/>
          <w:lang w:val="ru-RU"/>
        </w:rPr>
      </w:pPr>
      <w:r>
        <w:rPr>
          <w:b/>
          <w:color w:val="31849B" w:themeColor="accent5" w:themeShade="BF"/>
          <w:sz w:val="96"/>
          <w:szCs w:val="96"/>
          <w:lang w:val="ru-RU"/>
        </w:rPr>
        <w:t xml:space="preserve"> </w:t>
      </w:r>
      <w:proofErr w:type="spellStart"/>
      <w:r>
        <w:rPr>
          <w:b/>
          <w:color w:val="31849B" w:themeColor="accent5" w:themeShade="BF"/>
          <w:sz w:val="96"/>
          <w:szCs w:val="96"/>
          <w:lang w:val="ru-RU"/>
        </w:rPr>
        <w:t>Батуринская</w:t>
      </w:r>
      <w:proofErr w:type="spellEnd"/>
      <w:r>
        <w:rPr>
          <w:b/>
          <w:color w:val="31849B" w:themeColor="accent5" w:themeShade="BF"/>
          <w:sz w:val="96"/>
          <w:szCs w:val="96"/>
          <w:lang w:val="ru-RU"/>
        </w:rPr>
        <w:t xml:space="preserve"> школа</w:t>
      </w:r>
    </w:p>
    <w:p w:rsidR="000A0296" w:rsidRDefault="000A0296">
      <w:pPr>
        <w:rPr>
          <w:b/>
          <w:color w:val="31849B" w:themeColor="accent5" w:themeShade="BF"/>
          <w:sz w:val="96"/>
          <w:szCs w:val="96"/>
          <w:lang w:val="ru-RU"/>
        </w:rPr>
      </w:pPr>
    </w:p>
    <w:p w:rsidR="000A0296" w:rsidRPr="000A0296" w:rsidRDefault="000A0296">
      <w:pPr>
        <w:rPr>
          <w:b/>
          <w:color w:val="31849B" w:themeColor="accent5" w:themeShade="BF"/>
          <w:sz w:val="72"/>
          <w:szCs w:val="72"/>
          <w:lang w:val="ru-RU"/>
        </w:rPr>
      </w:pPr>
      <w:proofErr w:type="spellStart"/>
      <w:r w:rsidRPr="000A0296">
        <w:rPr>
          <w:b/>
          <w:color w:val="31849B" w:themeColor="accent5" w:themeShade="BF"/>
          <w:sz w:val="72"/>
          <w:szCs w:val="72"/>
          <w:lang w:val="ru-RU"/>
        </w:rPr>
        <w:t>Учитель</w:t>
      </w:r>
      <w:proofErr w:type="gramStart"/>
      <w:r w:rsidRPr="000A0296">
        <w:rPr>
          <w:b/>
          <w:color w:val="31849B" w:themeColor="accent5" w:themeShade="BF"/>
          <w:sz w:val="72"/>
          <w:szCs w:val="72"/>
          <w:lang w:val="ru-RU"/>
        </w:rPr>
        <w:t>:П</w:t>
      </w:r>
      <w:proofErr w:type="gramEnd"/>
      <w:r w:rsidRPr="000A0296">
        <w:rPr>
          <w:b/>
          <w:color w:val="31849B" w:themeColor="accent5" w:themeShade="BF"/>
          <w:sz w:val="72"/>
          <w:szCs w:val="72"/>
          <w:lang w:val="ru-RU"/>
        </w:rPr>
        <w:t>ахоменкова</w:t>
      </w:r>
      <w:proofErr w:type="spellEnd"/>
      <w:r w:rsidRPr="000A0296">
        <w:rPr>
          <w:b/>
          <w:color w:val="31849B" w:themeColor="accent5" w:themeShade="BF"/>
          <w:sz w:val="72"/>
          <w:szCs w:val="72"/>
          <w:lang w:val="ru-RU"/>
        </w:rPr>
        <w:t xml:space="preserve"> Е. М.</w:t>
      </w:r>
    </w:p>
    <w:p w:rsidR="000A0296" w:rsidRDefault="000A0296">
      <w:pPr>
        <w:rPr>
          <w:b/>
          <w:color w:val="31849B" w:themeColor="accent5" w:themeShade="BF"/>
          <w:sz w:val="96"/>
          <w:szCs w:val="96"/>
          <w:lang w:val="ru-RU"/>
        </w:rPr>
      </w:pPr>
    </w:p>
    <w:p w:rsidR="000A0296" w:rsidRDefault="000A0296">
      <w:pPr>
        <w:rPr>
          <w:b/>
          <w:color w:val="31849B" w:themeColor="accent5" w:themeShade="BF"/>
          <w:sz w:val="72"/>
          <w:szCs w:val="72"/>
          <w:lang w:val="ru-RU"/>
        </w:rPr>
      </w:pPr>
      <w:r>
        <w:rPr>
          <w:b/>
          <w:color w:val="31849B" w:themeColor="accent5" w:themeShade="BF"/>
          <w:sz w:val="72"/>
          <w:szCs w:val="72"/>
          <w:lang w:val="ru-RU"/>
        </w:rPr>
        <w:t xml:space="preserve">   </w:t>
      </w:r>
      <w:r w:rsidRPr="000A0296">
        <w:rPr>
          <w:b/>
          <w:color w:val="31849B" w:themeColor="accent5" w:themeShade="BF"/>
          <w:sz w:val="72"/>
          <w:szCs w:val="72"/>
          <w:lang w:val="ru-RU"/>
        </w:rPr>
        <w:t>2012-2013 учебный год</w:t>
      </w:r>
    </w:p>
    <w:p w:rsidR="009E1E3C" w:rsidRDefault="009E1E3C">
      <w:pPr>
        <w:rPr>
          <w:b/>
          <w:color w:val="31849B" w:themeColor="accent5" w:themeShade="BF"/>
          <w:sz w:val="72"/>
          <w:szCs w:val="72"/>
          <w:lang w:val="ru-RU"/>
        </w:rPr>
      </w:pPr>
    </w:p>
    <w:p w:rsidR="00BB38BF" w:rsidRDefault="00BB38BF">
      <w:pPr>
        <w:rPr>
          <w:b/>
          <w:color w:val="000000" w:themeColor="text1"/>
          <w:sz w:val="72"/>
          <w:szCs w:val="72"/>
          <w:lang w:val="ru-RU"/>
        </w:rPr>
      </w:pPr>
      <w:r w:rsidRPr="00BB38BF">
        <w:rPr>
          <w:b/>
          <w:color w:val="000000" w:themeColor="text1"/>
          <w:sz w:val="72"/>
          <w:szCs w:val="72"/>
          <w:lang w:val="ru-RU"/>
        </w:rPr>
        <w:lastRenderedPageBreak/>
        <w:t>Цели и задачи:</w:t>
      </w:r>
    </w:p>
    <w:p w:rsidR="00BB38BF" w:rsidRDefault="00BB38BF">
      <w:pPr>
        <w:rPr>
          <w:b/>
          <w:color w:val="000000" w:themeColor="text1"/>
          <w:sz w:val="48"/>
          <w:szCs w:val="48"/>
          <w:lang w:val="ru-RU"/>
        </w:rPr>
      </w:pPr>
      <w:r>
        <w:rPr>
          <w:b/>
          <w:color w:val="000000" w:themeColor="text1"/>
          <w:sz w:val="48"/>
          <w:szCs w:val="48"/>
          <w:lang w:val="ru-RU"/>
        </w:rPr>
        <w:t>-воспитание чувства ответственности, бережного отношения к природе и её составным частям;</w:t>
      </w:r>
    </w:p>
    <w:p w:rsidR="00BB38BF" w:rsidRDefault="009E1E3C">
      <w:pPr>
        <w:rPr>
          <w:b/>
          <w:color w:val="000000" w:themeColor="text1"/>
          <w:sz w:val="48"/>
          <w:szCs w:val="48"/>
          <w:lang w:val="ru-RU"/>
        </w:rPr>
      </w:pPr>
      <w:r>
        <w:rPr>
          <w:b/>
          <w:color w:val="000000" w:themeColor="text1"/>
          <w:sz w:val="48"/>
          <w:szCs w:val="48"/>
          <w:lang w:val="ru-RU"/>
        </w:rPr>
        <w:t xml:space="preserve">-углубление и расширение </w:t>
      </w:r>
      <w:proofErr w:type="spellStart"/>
      <w:proofErr w:type="gramStart"/>
      <w:r>
        <w:rPr>
          <w:b/>
          <w:color w:val="000000" w:themeColor="text1"/>
          <w:sz w:val="48"/>
          <w:szCs w:val="48"/>
          <w:lang w:val="ru-RU"/>
        </w:rPr>
        <w:t>эколого</w:t>
      </w:r>
      <w:proofErr w:type="spellEnd"/>
      <w:r>
        <w:rPr>
          <w:b/>
          <w:color w:val="000000" w:themeColor="text1"/>
          <w:sz w:val="48"/>
          <w:szCs w:val="48"/>
          <w:lang w:val="ru-RU"/>
        </w:rPr>
        <w:t xml:space="preserve"> – краеведческих</w:t>
      </w:r>
      <w:proofErr w:type="gramEnd"/>
      <w:r>
        <w:rPr>
          <w:b/>
          <w:color w:val="000000" w:themeColor="text1"/>
          <w:sz w:val="48"/>
          <w:szCs w:val="48"/>
          <w:lang w:val="ru-RU"/>
        </w:rPr>
        <w:t xml:space="preserve"> знаний;</w:t>
      </w:r>
    </w:p>
    <w:p w:rsidR="009E1E3C" w:rsidRDefault="009E1E3C">
      <w:pPr>
        <w:rPr>
          <w:b/>
          <w:color w:val="000000" w:themeColor="text1"/>
          <w:sz w:val="48"/>
          <w:szCs w:val="48"/>
          <w:lang w:val="ru-RU"/>
        </w:rPr>
      </w:pPr>
      <w:r>
        <w:rPr>
          <w:b/>
          <w:color w:val="000000" w:themeColor="text1"/>
          <w:sz w:val="48"/>
          <w:szCs w:val="48"/>
          <w:lang w:val="ru-RU"/>
        </w:rPr>
        <w:t>-формирование познавательной и творческой активности детей.</w:t>
      </w:r>
    </w:p>
    <w:p w:rsidR="009E1E3C" w:rsidRDefault="009E1E3C">
      <w:pPr>
        <w:rPr>
          <w:b/>
          <w:color w:val="000000" w:themeColor="text1"/>
          <w:sz w:val="48"/>
          <w:szCs w:val="48"/>
          <w:lang w:val="ru-RU"/>
        </w:rPr>
      </w:pPr>
    </w:p>
    <w:p w:rsidR="00BB38BF" w:rsidRDefault="00BB38BF">
      <w:pPr>
        <w:rPr>
          <w:b/>
          <w:color w:val="000000" w:themeColor="text1"/>
          <w:sz w:val="48"/>
          <w:szCs w:val="48"/>
          <w:lang w:val="ru-RU"/>
        </w:rPr>
      </w:pPr>
    </w:p>
    <w:p w:rsidR="00F437E4" w:rsidRDefault="00BB38BF">
      <w:pPr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 xml:space="preserve">                 </w:t>
      </w:r>
    </w:p>
    <w:p w:rsidR="00F437E4" w:rsidRDefault="00F437E4">
      <w:pPr>
        <w:rPr>
          <w:b/>
          <w:color w:val="000000" w:themeColor="text1"/>
          <w:sz w:val="72"/>
          <w:szCs w:val="72"/>
          <w:lang w:val="ru-RU"/>
        </w:rPr>
      </w:pPr>
    </w:p>
    <w:p w:rsidR="00F437E4" w:rsidRDefault="00F437E4">
      <w:pPr>
        <w:rPr>
          <w:b/>
          <w:color w:val="000000" w:themeColor="text1"/>
          <w:sz w:val="72"/>
          <w:szCs w:val="72"/>
          <w:lang w:val="ru-RU"/>
        </w:rPr>
      </w:pPr>
    </w:p>
    <w:p w:rsidR="00F437E4" w:rsidRDefault="00F437E4">
      <w:pPr>
        <w:rPr>
          <w:b/>
          <w:color w:val="000000" w:themeColor="text1"/>
          <w:sz w:val="72"/>
          <w:szCs w:val="72"/>
          <w:lang w:val="ru-RU"/>
        </w:rPr>
      </w:pPr>
    </w:p>
    <w:p w:rsidR="00F437E4" w:rsidRDefault="00F437E4">
      <w:pPr>
        <w:rPr>
          <w:b/>
          <w:color w:val="000000" w:themeColor="text1"/>
          <w:sz w:val="72"/>
          <w:szCs w:val="72"/>
          <w:lang w:val="ru-RU"/>
        </w:rPr>
      </w:pPr>
    </w:p>
    <w:p w:rsidR="00BB38BF" w:rsidRDefault="00F437E4">
      <w:pPr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lastRenderedPageBreak/>
        <w:t xml:space="preserve">              </w:t>
      </w:r>
      <w:r w:rsidR="00BB38BF" w:rsidRPr="00BB38BF">
        <w:rPr>
          <w:b/>
          <w:color w:val="000000" w:themeColor="text1"/>
          <w:sz w:val="72"/>
          <w:szCs w:val="72"/>
          <w:lang w:val="ru-RU"/>
        </w:rPr>
        <w:t xml:space="preserve"> План.</w:t>
      </w:r>
    </w:p>
    <w:p w:rsidR="00BB38BF" w:rsidRPr="00F437E4" w:rsidRDefault="00BB38BF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1.Вступительное слово.</w:t>
      </w:r>
    </w:p>
    <w:p w:rsidR="00BB38BF" w:rsidRPr="00F437E4" w:rsidRDefault="00BB38BF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2.1-я станция «Загадки о растениях».</w:t>
      </w:r>
    </w:p>
    <w:p w:rsidR="00BB38BF" w:rsidRPr="00F437E4" w:rsidRDefault="00BB38BF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3.2-я станция « Игровая».</w:t>
      </w:r>
    </w:p>
    <w:p w:rsidR="00BB38BF" w:rsidRPr="00F437E4" w:rsidRDefault="00BB38BF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4.</w:t>
      </w:r>
      <w:r w:rsidR="00B349CC" w:rsidRPr="00F437E4">
        <w:rPr>
          <w:b/>
          <w:color w:val="000000" w:themeColor="text1"/>
          <w:sz w:val="48"/>
          <w:szCs w:val="48"/>
          <w:lang w:val="ru-RU"/>
        </w:rPr>
        <w:t>3-я станция « Эрудиты».</w:t>
      </w:r>
    </w:p>
    <w:p w:rsidR="00B349CC" w:rsidRPr="00F437E4" w:rsidRDefault="00B349CC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5.4-я станция «Разгадай-ка».</w:t>
      </w:r>
    </w:p>
    <w:p w:rsidR="00B349CC" w:rsidRPr="00F437E4" w:rsidRDefault="00B349CC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6.5-я станция «Азбука народной мудрости».</w:t>
      </w:r>
    </w:p>
    <w:p w:rsidR="00B349CC" w:rsidRPr="00F437E4" w:rsidRDefault="00B349CC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7.6-я станция « Биологическая викторина».</w:t>
      </w:r>
    </w:p>
    <w:p w:rsidR="00B349CC" w:rsidRPr="00F437E4" w:rsidRDefault="00B349CC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8.7-я станция «Конкурс капитанов».</w:t>
      </w:r>
    </w:p>
    <w:p w:rsidR="00B349CC" w:rsidRPr="00F437E4" w:rsidRDefault="00B349CC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9.</w:t>
      </w:r>
      <w:r w:rsidR="00F437E4" w:rsidRPr="00F437E4">
        <w:rPr>
          <w:b/>
          <w:color w:val="000000" w:themeColor="text1"/>
          <w:sz w:val="48"/>
          <w:szCs w:val="48"/>
          <w:lang w:val="ru-RU"/>
        </w:rPr>
        <w:t>8-я станция «Логогрифы».</w:t>
      </w:r>
    </w:p>
    <w:p w:rsidR="00F437E4" w:rsidRPr="00F437E4" w:rsidRDefault="00F437E4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10.9-я станция « В мире поэзии».</w:t>
      </w:r>
    </w:p>
    <w:p w:rsidR="00F437E4" w:rsidRPr="00F437E4" w:rsidRDefault="00F437E4">
      <w:pPr>
        <w:rPr>
          <w:b/>
          <w:color w:val="000000" w:themeColor="text1"/>
          <w:sz w:val="48"/>
          <w:szCs w:val="48"/>
          <w:lang w:val="ru-RU"/>
        </w:rPr>
      </w:pPr>
      <w:r w:rsidRPr="00F437E4">
        <w:rPr>
          <w:b/>
          <w:color w:val="000000" w:themeColor="text1"/>
          <w:sz w:val="48"/>
          <w:szCs w:val="48"/>
          <w:lang w:val="ru-RU"/>
        </w:rPr>
        <w:t>11.Подведение итогов.</w:t>
      </w:r>
    </w:p>
    <w:p w:rsidR="00BB38BF" w:rsidRPr="00F437E4" w:rsidRDefault="00BB38BF">
      <w:pPr>
        <w:rPr>
          <w:b/>
          <w:color w:val="31849B" w:themeColor="accent5" w:themeShade="BF"/>
          <w:sz w:val="40"/>
          <w:szCs w:val="40"/>
          <w:lang w:val="ru-RU"/>
        </w:rPr>
      </w:pPr>
    </w:p>
    <w:p w:rsidR="000A0296" w:rsidRPr="00F437E4" w:rsidRDefault="000A0296">
      <w:pPr>
        <w:rPr>
          <w:b/>
          <w:color w:val="31849B" w:themeColor="accent5" w:themeShade="BF"/>
          <w:sz w:val="40"/>
          <w:szCs w:val="40"/>
          <w:lang w:val="ru-RU"/>
        </w:rPr>
      </w:pPr>
    </w:p>
    <w:p w:rsidR="00F437E4" w:rsidRDefault="00F437E4">
      <w:pPr>
        <w:rPr>
          <w:sz w:val="96"/>
          <w:szCs w:val="96"/>
          <w:lang w:val="ru-RU"/>
        </w:rPr>
      </w:pPr>
      <w:r>
        <w:rPr>
          <w:b/>
          <w:i w:val="0"/>
          <w:color w:val="31849B" w:themeColor="accent5" w:themeShade="BF"/>
          <w:sz w:val="72"/>
          <w:szCs w:val="72"/>
          <w:lang w:val="ru-RU"/>
        </w:rPr>
        <w:lastRenderedPageBreak/>
        <w:t xml:space="preserve">      </w:t>
      </w:r>
      <w:r w:rsidRPr="00F437E4">
        <w:rPr>
          <w:b/>
          <w:i w:val="0"/>
          <w:color w:val="000000" w:themeColor="text1"/>
          <w:sz w:val="72"/>
          <w:szCs w:val="72"/>
          <w:lang w:val="ru-RU"/>
        </w:rPr>
        <w:t>Ход мероприятия.</w:t>
      </w:r>
      <w:r w:rsidRPr="00F437E4">
        <w:rPr>
          <w:b/>
          <w:color w:val="000000" w:themeColor="text1"/>
          <w:sz w:val="96"/>
          <w:szCs w:val="96"/>
          <w:lang w:val="ru-RU"/>
        </w:rPr>
        <w:t xml:space="preserve">  </w:t>
      </w:r>
    </w:p>
    <w:p w:rsidR="00F437E4" w:rsidRDefault="00F437E4">
      <w:pPr>
        <w:rPr>
          <w:i w:val="0"/>
          <w:sz w:val="44"/>
          <w:szCs w:val="44"/>
          <w:lang w:val="ru-RU"/>
        </w:rPr>
      </w:pPr>
      <w:proofErr w:type="gramStart"/>
      <w:r>
        <w:rPr>
          <w:i w:val="0"/>
          <w:sz w:val="44"/>
          <w:szCs w:val="44"/>
          <w:lang w:val="ru-RU"/>
        </w:rPr>
        <w:t>(Праздник проводится в форме путешествия по различным станциям.</w:t>
      </w:r>
      <w:proofErr w:type="gramEnd"/>
      <w:r>
        <w:rPr>
          <w:i w:val="0"/>
          <w:sz w:val="44"/>
          <w:szCs w:val="44"/>
          <w:lang w:val="ru-RU"/>
        </w:rPr>
        <w:t xml:space="preserve"> </w:t>
      </w:r>
      <w:proofErr w:type="gramStart"/>
      <w:r>
        <w:rPr>
          <w:i w:val="0"/>
          <w:sz w:val="44"/>
          <w:szCs w:val="44"/>
          <w:lang w:val="ru-RU"/>
        </w:rPr>
        <w:t>Команды получают маршрутные листы с указанием очерёдности прохождения станций.)</w:t>
      </w:r>
      <w:proofErr w:type="gramEnd"/>
    </w:p>
    <w:p w:rsidR="00F437E4" w:rsidRPr="00F437E4" w:rsidRDefault="00F437E4">
      <w:pPr>
        <w:rPr>
          <w:b/>
          <w:i w:val="0"/>
          <w:sz w:val="44"/>
          <w:szCs w:val="44"/>
          <w:lang w:val="ru-RU"/>
        </w:rPr>
      </w:pPr>
      <w:r w:rsidRPr="00F437E4">
        <w:rPr>
          <w:b/>
          <w:i w:val="0"/>
          <w:sz w:val="44"/>
          <w:szCs w:val="44"/>
          <w:lang w:val="ru-RU"/>
        </w:rPr>
        <w:t>1-я станция  «Загадки о растениях».</w:t>
      </w:r>
    </w:p>
    <w:p w:rsidR="00F437E4" w:rsidRDefault="00F437E4">
      <w:pPr>
        <w:rPr>
          <w:i w:val="0"/>
          <w:sz w:val="96"/>
          <w:szCs w:val="96"/>
          <w:lang w:val="ru-RU"/>
        </w:rPr>
      </w:pPr>
      <w:r w:rsidRPr="00F437E4">
        <w:rPr>
          <w:b/>
          <w:i w:val="0"/>
          <w:sz w:val="44"/>
          <w:szCs w:val="44"/>
          <w:lang w:val="ru-RU"/>
        </w:rPr>
        <w:t>Деревья.</w:t>
      </w:r>
      <w:r w:rsidRPr="00F437E4">
        <w:rPr>
          <w:b/>
          <w:sz w:val="96"/>
          <w:szCs w:val="96"/>
          <w:lang w:val="ru-RU"/>
        </w:rPr>
        <w:t xml:space="preserve"> </w:t>
      </w:r>
    </w:p>
    <w:p w:rsidR="002D6A0B" w:rsidRDefault="00F437E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1.Русская </w:t>
      </w:r>
      <w:r w:rsidR="002D6A0B">
        <w:rPr>
          <w:i w:val="0"/>
          <w:sz w:val="28"/>
          <w:szCs w:val="28"/>
          <w:lang w:val="ru-RU"/>
        </w:rPr>
        <w:t>красавица всем нам очень нравится.</w:t>
      </w:r>
    </w:p>
    <w:p w:rsidR="002D6A0B" w:rsidRDefault="002D6A0B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Бела она, стройна, одежда зелена. (Берёза.)</w:t>
      </w:r>
    </w:p>
    <w:p w:rsidR="007C157D" w:rsidRDefault="002D6A0B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</w:t>
      </w:r>
      <w:r w:rsidR="007C157D">
        <w:rPr>
          <w:i w:val="0"/>
          <w:sz w:val="28"/>
          <w:szCs w:val="28"/>
          <w:lang w:val="ru-RU"/>
        </w:rPr>
        <w:t>Прямо в небо рвутся ввысь; ты внимательно всмотрись: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 берёзы, не осинки, нет листочков, есть хвоинки. (Ели, сосны.)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3.Вот бочонок с шапочкой с дерева упал.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Год прошёл – и деревцем маленьким он стал. (Жёлудь.)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4.Ветви над рекой склонила,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реку смотрится уныло. (Ива.)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5.Осень тихая настанет, дивным дерево то станет:</w:t>
      </w:r>
    </w:p>
    <w:p w:rsidR="007C157D" w:rsidRDefault="007C157D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Листья – звёзды </w:t>
      </w:r>
      <w:r w:rsidR="001511EC">
        <w:rPr>
          <w:i w:val="0"/>
          <w:sz w:val="28"/>
          <w:szCs w:val="28"/>
          <w:lang w:val="ru-RU"/>
        </w:rPr>
        <w:t>яркие,</w:t>
      </w:r>
      <w:r>
        <w:rPr>
          <w:i w:val="0"/>
          <w:sz w:val="28"/>
          <w:szCs w:val="28"/>
          <w:lang w:val="ru-RU"/>
        </w:rPr>
        <w:t xml:space="preserve"> </w:t>
      </w:r>
      <w:r w:rsidR="001511EC">
        <w:rPr>
          <w:i w:val="0"/>
          <w:sz w:val="28"/>
          <w:szCs w:val="28"/>
          <w:lang w:val="ru-RU"/>
        </w:rPr>
        <w:t>з</w:t>
      </w:r>
      <w:r>
        <w:rPr>
          <w:i w:val="0"/>
          <w:sz w:val="28"/>
          <w:szCs w:val="28"/>
          <w:lang w:val="ru-RU"/>
        </w:rPr>
        <w:t>олотые</w:t>
      </w:r>
      <w:r w:rsidR="001511EC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</w:t>
      </w:r>
      <w:r w:rsidR="001511EC">
        <w:rPr>
          <w:i w:val="0"/>
          <w:sz w:val="28"/>
          <w:szCs w:val="28"/>
          <w:lang w:val="ru-RU"/>
        </w:rPr>
        <w:t>ж</w:t>
      </w:r>
      <w:r>
        <w:rPr>
          <w:i w:val="0"/>
          <w:sz w:val="28"/>
          <w:szCs w:val="28"/>
          <w:lang w:val="ru-RU"/>
        </w:rPr>
        <w:t>аркие. (</w:t>
      </w:r>
      <w:r w:rsidR="001511EC">
        <w:rPr>
          <w:i w:val="0"/>
          <w:sz w:val="28"/>
          <w:szCs w:val="28"/>
          <w:lang w:val="ru-RU"/>
        </w:rPr>
        <w:t>Клён.)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6.Летом знойным зацветает – сразу пчёл к себе зовёт.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Круглые листочки, светлые цветочки.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Вкусен, сладок их нектар… Кто-то дерево узнал? (Липа.)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7.Не берёза, не сосна – в тишине стоит она.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Но лишь ветер пробежит, вся листва на ней дрожит. (Осина.)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8.Что за дерево такое угощает снегирей?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Снег лежит, трещат морозы, ну а ягоды вкусней. (Рябина.)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9.Что за дерево растёт? Снег в июне нам несёт.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Этот снег не тает, в воздухе летает. (Тополь.)</w:t>
      </w: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</w:p>
    <w:p w:rsidR="001511EC" w:rsidRDefault="001511EC" w:rsidP="002D6A0B">
      <w:pPr>
        <w:spacing w:after="0"/>
        <w:rPr>
          <w:i w:val="0"/>
          <w:sz w:val="28"/>
          <w:szCs w:val="28"/>
          <w:lang w:val="ru-RU"/>
        </w:rPr>
      </w:pPr>
    </w:p>
    <w:p w:rsidR="001511EC" w:rsidRDefault="006F1E18" w:rsidP="002D6A0B">
      <w:pPr>
        <w:spacing w:after="0"/>
        <w:rPr>
          <w:b/>
          <w:i w:val="0"/>
          <w:sz w:val="44"/>
          <w:szCs w:val="44"/>
          <w:lang w:val="ru-RU"/>
        </w:rPr>
      </w:pPr>
      <w:r>
        <w:rPr>
          <w:b/>
          <w:i w:val="0"/>
          <w:sz w:val="44"/>
          <w:szCs w:val="44"/>
          <w:lang w:val="ru-RU"/>
        </w:rPr>
        <w:lastRenderedPageBreak/>
        <w:t>Цветы.</w:t>
      </w:r>
    </w:p>
    <w:p w:rsidR="006F1E18" w:rsidRDefault="006F1E18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1.Есть у нас зелёный ёж, ты везде его найдёшь:</w:t>
      </w:r>
    </w:p>
    <w:p w:rsidR="006F1E18" w:rsidRDefault="006F1E18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 моём окошке поселился в плошке. (Кактус.)</w:t>
      </w:r>
    </w:p>
    <w:p w:rsidR="006F1E18" w:rsidRDefault="006F1E18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</w:t>
      </w:r>
      <w:r w:rsidR="009E1E3C">
        <w:rPr>
          <w:i w:val="0"/>
          <w:sz w:val="28"/>
          <w:szCs w:val="28"/>
          <w:lang w:val="ru-RU"/>
        </w:rPr>
        <w:t>Жемчужный колокольчик пришёл в леса весной.</w:t>
      </w:r>
    </w:p>
    <w:p w:rsidR="009E1E3C" w:rsidRDefault="009E1E3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 лесу он разносит чудесный запах свой. (Ландыш.)</w:t>
      </w:r>
    </w:p>
    <w:p w:rsidR="009E1E3C" w:rsidRDefault="009E1E3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3.Видел я такой цветок – золотистый ободок.</w:t>
      </w:r>
    </w:p>
    <w:p w:rsidR="009E1E3C" w:rsidRDefault="009E1E3C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Долго он в траве сидел, стал седым и улетел.</w:t>
      </w:r>
      <w:r w:rsidR="00BE5180">
        <w:rPr>
          <w:i w:val="0"/>
          <w:sz w:val="28"/>
          <w:szCs w:val="28"/>
          <w:lang w:val="ru-RU"/>
        </w:rPr>
        <w:t xml:space="preserve"> (Одуванчик.)</w:t>
      </w:r>
    </w:p>
    <w:p w:rsidR="00BE5180" w:rsidRDefault="00BE5180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4.Цветок с лепестками различной окраски, </w:t>
      </w:r>
    </w:p>
    <w:p w:rsidR="00BE5180" w:rsidRDefault="00BE5180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 красивым названьем… (анютины глазки).</w:t>
      </w:r>
    </w:p>
    <w:p w:rsidR="00BE5180" w:rsidRDefault="00BE5180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5.В беленьких платьях жёлтые глазки…</w:t>
      </w:r>
    </w:p>
    <w:p w:rsidR="00BE5180" w:rsidRDefault="00BE5180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Ты назовёшь их без всякой подсказки. (Ромашки.)  </w:t>
      </w:r>
    </w:p>
    <w:p w:rsidR="00BE5180" w:rsidRDefault="00BE5180" w:rsidP="002D6A0B">
      <w:pPr>
        <w:spacing w:after="0"/>
        <w:rPr>
          <w:b/>
          <w:i w:val="0"/>
          <w:sz w:val="44"/>
          <w:szCs w:val="44"/>
          <w:lang w:val="ru-RU"/>
        </w:rPr>
      </w:pPr>
      <w:r>
        <w:rPr>
          <w:b/>
          <w:i w:val="0"/>
          <w:sz w:val="44"/>
          <w:szCs w:val="44"/>
          <w:lang w:val="ru-RU"/>
        </w:rPr>
        <w:t>2-я станция «Игровая».</w:t>
      </w:r>
    </w:p>
    <w:p w:rsidR="00BE5180" w:rsidRDefault="00BE5180" w:rsidP="002D6A0B">
      <w:pPr>
        <w:spacing w:after="0"/>
        <w:rPr>
          <w:i w:val="0"/>
          <w:sz w:val="44"/>
          <w:szCs w:val="44"/>
          <w:lang w:val="ru-RU"/>
        </w:rPr>
      </w:pPr>
      <w:r>
        <w:rPr>
          <w:i w:val="0"/>
          <w:sz w:val="44"/>
          <w:szCs w:val="44"/>
          <w:lang w:val="ru-RU"/>
        </w:rPr>
        <w:t>Игра «Не ошибись».</w:t>
      </w:r>
    </w:p>
    <w:p w:rsidR="00CA4545" w:rsidRDefault="00BE5180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Дети становятся в круг. Если звучит название животного, которое летает, дети должны поднять руки вверх. Если называют животное, которое плавает, дети руками изображают плавание. </w:t>
      </w:r>
      <w:r w:rsidR="00CA4545">
        <w:rPr>
          <w:i w:val="0"/>
          <w:sz w:val="28"/>
          <w:szCs w:val="28"/>
          <w:lang w:val="ru-RU"/>
        </w:rPr>
        <w:t xml:space="preserve">Если называют животное, которое перемещается только по земле, руки опускают вниз. </w:t>
      </w:r>
      <w:proofErr w:type="gramStart"/>
      <w:r w:rsidR="00CA4545">
        <w:rPr>
          <w:i w:val="0"/>
          <w:sz w:val="28"/>
          <w:szCs w:val="28"/>
          <w:lang w:val="ru-RU"/>
        </w:rPr>
        <w:t>( Например: бабочка, медуза, лось, сокол, дельфин, ящерица, страус, крот, щука, стрекоза, иволга, мышь-полёвка, кит, уж, кот и др.</w:t>
      </w:r>
      <w:proofErr w:type="gramEnd"/>
    </w:p>
    <w:p w:rsidR="00CA4545" w:rsidRDefault="00CA4545" w:rsidP="002D6A0B">
      <w:pPr>
        <w:spacing w:after="0"/>
        <w:rPr>
          <w:b/>
          <w:i w:val="0"/>
          <w:sz w:val="44"/>
          <w:szCs w:val="44"/>
          <w:lang w:val="ru-RU"/>
        </w:rPr>
      </w:pPr>
      <w:r>
        <w:rPr>
          <w:i w:val="0"/>
          <w:sz w:val="28"/>
          <w:szCs w:val="28"/>
          <w:lang w:val="ru-RU"/>
        </w:rPr>
        <w:t xml:space="preserve">  </w:t>
      </w:r>
      <w:r>
        <w:rPr>
          <w:b/>
          <w:i w:val="0"/>
          <w:sz w:val="44"/>
          <w:szCs w:val="44"/>
          <w:lang w:val="ru-RU"/>
        </w:rPr>
        <w:t>3-я станция «Эрудиты».</w:t>
      </w:r>
    </w:p>
    <w:p w:rsidR="00CA4545" w:rsidRDefault="00CA4545" w:rsidP="002D6A0B">
      <w:pPr>
        <w:spacing w:after="0"/>
        <w:rPr>
          <w:i w:val="0"/>
          <w:sz w:val="44"/>
          <w:szCs w:val="44"/>
          <w:lang w:val="ru-RU"/>
        </w:rPr>
      </w:pPr>
      <w:r>
        <w:rPr>
          <w:i w:val="0"/>
          <w:sz w:val="44"/>
          <w:szCs w:val="44"/>
          <w:lang w:val="ru-RU"/>
        </w:rPr>
        <w:t>Игра в кругу с мячом «Назови слово на тему…».</w:t>
      </w:r>
    </w:p>
    <w:p w:rsidR="00BE5180" w:rsidRDefault="00CA4545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Ведущий предлагает детям тему: например, птицы. Игрок, которому бросили мяч, должен вернуть его ведущему, назвав птицу.</w:t>
      </w:r>
      <w:r w:rsidR="00355E21">
        <w:rPr>
          <w:i w:val="0"/>
          <w:sz w:val="28"/>
          <w:szCs w:val="28"/>
          <w:lang w:val="ru-RU"/>
        </w:rPr>
        <w:t xml:space="preserve"> Следующий игрок, которому ведущий бросает мяч, называет другую птицу.</w:t>
      </w:r>
    </w:p>
    <w:p w:rsidR="00355E21" w:rsidRDefault="00355E21" w:rsidP="002D6A0B">
      <w:pPr>
        <w:spacing w:after="0"/>
        <w:rPr>
          <w:b/>
          <w:i w:val="0"/>
          <w:sz w:val="44"/>
          <w:szCs w:val="44"/>
          <w:lang w:val="ru-RU"/>
        </w:rPr>
      </w:pPr>
      <w:r>
        <w:rPr>
          <w:b/>
          <w:i w:val="0"/>
          <w:sz w:val="44"/>
          <w:szCs w:val="44"/>
          <w:lang w:val="ru-RU"/>
        </w:rPr>
        <w:t>4-я станция «Разгадай-ка».</w:t>
      </w:r>
    </w:p>
    <w:p w:rsidR="006F1E18" w:rsidRDefault="00355E21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Команды получают кроссворд на тему «Грибы», который должны успеть разгадать за установленное время. Из слов по горизонтали дети должны получить слово по вертикали. (Грибник.)</w:t>
      </w: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1.</w:t>
      </w:r>
      <w:r>
        <w:rPr>
          <w:i w:val="0"/>
          <w:sz w:val="28"/>
          <w:szCs w:val="28"/>
          <w:lang w:val="ru-RU"/>
        </w:rPr>
        <w:t xml:space="preserve">Весело на сердце, и уходит грусть. </w:t>
      </w: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Когда в твою корзинку попался первый…(груздь).</w:t>
      </w: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lastRenderedPageBreak/>
        <w:t>2.</w:t>
      </w:r>
      <w:r>
        <w:rPr>
          <w:i w:val="0"/>
          <w:sz w:val="28"/>
          <w:szCs w:val="28"/>
          <w:lang w:val="ru-RU"/>
        </w:rPr>
        <w:t>Этот гриб нам всем знаком: с кружевным воротником</w:t>
      </w:r>
    </w:p>
    <w:p w:rsidR="00355E21" w:rsidRDefault="00355E21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Он стоит на белой </w:t>
      </w:r>
      <w:r w:rsidR="005B66A9">
        <w:rPr>
          <w:i w:val="0"/>
          <w:sz w:val="28"/>
          <w:szCs w:val="28"/>
          <w:lang w:val="ru-RU"/>
        </w:rPr>
        <w:t>ножке среди травки у дорожки.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Он в красивой красной шляпе в белый </w:t>
      </w:r>
      <w:proofErr w:type="spellStart"/>
      <w:r>
        <w:rPr>
          <w:i w:val="0"/>
          <w:sz w:val="28"/>
          <w:szCs w:val="28"/>
          <w:lang w:val="ru-RU"/>
        </w:rPr>
        <w:t>модненький</w:t>
      </w:r>
      <w:proofErr w:type="spellEnd"/>
      <w:r>
        <w:rPr>
          <w:i w:val="0"/>
          <w:sz w:val="28"/>
          <w:szCs w:val="28"/>
          <w:lang w:val="ru-RU"/>
        </w:rPr>
        <w:t xml:space="preserve"> горох.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Подарить хотел я маме, но она сказала: «Ох!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Хоть красив он на вид, но для нас он ядовит!» (Мухомор.)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3.</w:t>
      </w:r>
      <w:r>
        <w:rPr>
          <w:i w:val="0"/>
          <w:sz w:val="28"/>
          <w:szCs w:val="28"/>
          <w:lang w:val="ru-RU"/>
        </w:rPr>
        <w:t>Под осиной гриб тот, дети,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ярко-красненьком берете. (Подосиновик.)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4.</w:t>
      </w:r>
      <w:r>
        <w:rPr>
          <w:i w:val="0"/>
          <w:sz w:val="28"/>
          <w:szCs w:val="28"/>
          <w:lang w:val="ru-RU"/>
        </w:rPr>
        <w:t>Ц</w:t>
      </w:r>
      <w:r w:rsidR="00850167">
        <w:rPr>
          <w:i w:val="0"/>
          <w:sz w:val="28"/>
          <w:szCs w:val="28"/>
          <w:lang w:val="ru-RU"/>
        </w:rPr>
        <w:t>арь грибов живё</w:t>
      </w:r>
      <w:r>
        <w:rPr>
          <w:i w:val="0"/>
          <w:sz w:val="28"/>
          <w:szCs w:val="28"/>
          <w:lang w:val="ru-RU"/>
        </w:rPr>
        <w:t>т в дубраве,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Знатный суп с ним можно справить. (Белый.)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5</w:t>
      </w:r>
      <w:r>
        <w:rPr>
          <w:i w:val="0"/>
          <w:sz w:val="28"/>
          <w:szCs w:val="28"/>
          <w:lang w:val="ru-RU"/>
        </w:rPr>
        <w:t>.Вот где спряталась, подружка!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Под листком сидит… (волнушка).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6.</w:t>
      </w:r>
      <w:r w:rsidR="00850167">
        <w:rPr>
          <w:i w:val="0"/>
          <w:sz w:val="28"/>
          <w:szCs w:val="28"/>
          <w:lang w:val="ru-RU"/>
        </w:rPr>
        <w:t>У берё</w:t>
      </w:r>
      <w:r>
        <w:rPr>
          <w:i w:val="0"/>
          <w:sz w:val="28"/>
          <w:szCs w:val="28"/>
          <w:lang w:val="ru-RU"/>
        </w:rPr>
        <w:t>зок, посмотри: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Зде</w:t>
      </w:r>
      <w:r w:rsidR="00850167">
        <w:rPr>
          <w:i w:val="0"/>
          <w:sz w:val="28"/>
          <w:szCs w:val="28"/>
          <w:lang w:val="ru-RU"/>
        </w:rPr>
        <w:t>сь один, тут целых три! (Подберё</w:t>
      </w:r>
      <w:r>
        <w:rPr>
          <w:i w:val="0"/>
          <w:sz w:val="28"/>
          <w:szCs w:val="28"/>
          <w:lang w:val="ru-RU"/>
        </w:rPr>
        <w:t>зовик.)</w:t>
      </w:r>
    </w:p>
    <w:p w:rsidR="005B66A9" w:rsidRDefault="005B66A9" w:rsidP="002D6A0B">
      <w:pPr>
        <w:spacing w:after="0"/>
        <w:rPr>
          <w:i w:val="0"/>
          <w:sz w:val="28"/>
          <w:szCs w:val="28"/>
          <w:lang w:val="ru-RU"/>
        </w:rPr>
      </w:pPr>
      <w:r w:rsidRPr="007A049E">
        <w:rPr>
          <w:b/>
          <w:i w:val="0"/>
          <w:sz w:val="28"/>
          <w:szCs w:val="28"/>
          <w:lang w:val="ru-RU"/>
        </w:rPr>
        <w:t>7.</w:t>
      </w:r>
      <w:r>
        <w:rPr>
          <w:i w:val="0"/>
          <w:sz w:val="28"/>
          <w:szCs w:val="28"/>
          <w:lang w:val="ru-RU"/>
        </w:rPr>
        <w:t xml:space="preserve"> Шоколадно-бурый гриб, к скользкой шляпке </w:t>
      </w:r>
      <w:r w:rsidR="007A049E">
        <w:rPr>
          <w:i w:val="0"/>
          <w:sz w:val="28"/>
          <w:szCs w:val="28"/>
          <w:lang w:val="ru-RU"/>
        </w:rPr>
        <w:t xml:space="preserve"> лист прилип.</w:t>
      </w:r>
    </w:p>
    <w:p w:rsidR="00850167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Воротник ажурный </w:t>
      </w:r>
      <w:r w:rsidR="00850167">
        <w:rPr>
          <w:i w:val="0"/>
          <w:sz w:val="28"/>
          <w:szCs w:val="28"/>
          <w:lang w:val="ru-RU"/>
        </w:rPr>
        <w:t xml:space="preserve"> тонок</w:t>
      </w:r>
      <w:r>
        <w:rPr>
          <w:i w:val="0"/>
          <w:sz w:val="28"/>
          <w:szCs w:val="28"/>
          <w:lang w:val="ru-RU"/>
        </w:rPr>
        <w:t>, а зовут его…</w:t>
      </w:r>
      <w:r w:rsidR="00850167">
        <w:rPr>
          <w:i w:val="0"/>
          <w:sz w:val="28"/>
          <w:szCs w:val="28"/>
          <w:lang w:val="ru-RU"/>
        </w:rPr>
        <w:t xml:space="preserve"> (маслё</w:t>
      </w:r>
      <w:r>
        <w:rPr>
          <w:i w:val="0"/>
          <w:sz w:val="28"/>
          <w:szCs w:val="28"/>
          <w:lang w:val="ru-RU"/>
        </w:rPr>
        <w:t>нок).</w:t>
      </w:r>
    </w:p>
    <w:tbl>
      <w:tblPr>
        <w:tblStyle w:val="af4"/>
        <w:tblW w:w="0" w:type="auto"/>
        <w:tblLook w:val="04A0"/>
      </w:tblPr>
      <w:tblGrid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0"/>
        <w:gridCol w:w="599"/>
        <w:gridCol w:w="599"/>
      </w:tblGrid>
      <w:tr w:rsidR="00850167" w:rsidTr="004C0282">
        <w:tc>
          <w:tcPr>
            <w:tcW w:w="5979" w:type="dxa"/>
            <w:gridSpan w:val="10"/>
            <w:tcBorders>
              <w:top w:val="nil"/>
              <w:left w:val="nil"/>
              <w:bottom w:val="nil"/>
            </w:tcBorders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850167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i w:val="0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850167" w:rsidTr="004C0282">
        <w:tc>
          <w:tcPr>
            <w:tcW w:w="2391" w:type="dxa"/>
            <w:gridSpan w:val="4"/>
            <w:tcBorders>
              <w:top w:val="nil"/>
              <w:left w:val="nil"/>
              <w:bottom w:val="nil"/>
            </w:tcBorders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i w:val="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94" w:type="dxa"/>
            <w:gridSpan w:val="5"/>
            <w:tcBorders>
              <w:bottom w:val="nil"/>
              <w:right w:val="nil"/>
            </w:tcBorders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850167" w:rsidTr="004C0282"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 w:rsidRPr="004C0282">
              <w:rPr>
                <w:i w:val="0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6" w:type="dxa"/>
            <w:gridSpan w:val="4"/>
            <w:tcBorders>
              <w:top w:val="nil"/>
              <w:bottom w:val="nil"/>
              <w:right w:val="nil"/>
            </w:tcBorders>
          </w:tcPr>
          <w:p w:rsidR="00850167" w:rsidRDefault="00850167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4C0282" w:rsidTr="004C0282">
        <w:tc>
          <w:tcPr>
            <w:tcW w:w="5979" w:type="dxa"/>
            <w:gridSpan w:val="10"/>
            <w:tcBorders>
              <w:top w:val="nil"/>
              <w:left w:val="nil"/>
              <w:bottom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4C0282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 w:rsidRPr="004C0282">
              <w:rPr>
                <w:i w:val="0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vMerge w:val="restart"/>
            <w:tcBorders>
              <w:top w:val="nil"/>
              <w:right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4C0282" w:rsidTr="004C0282">
        <w:tc>
          <w:tcPr>
            <w:tcW w:w="4185" w:type="dxa"/>
            <w:gridSpan w:val="7"/>
            <w:tcBorders>
              <w:top w:val="nil"/>
              <w:left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 w:rsidRPr="004C0282">
              <w:rPr>
                <w:i w:val="0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4C0282" w:rsidTr="004C0282">
        <w:trPr>
          <w:gridAfter w:val="4"/>
          <w:wAfter w:w="2396" w:type="dxa"/>
        </w:trPr>
        <w:tc>
          <w:tcPr>
            <w:tcW w:w="597" w:type="dxa"/>
          </w:tcPr>
          <w:p w:rsidR="004C0282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 w:rsidRPr="004C0282">
              <w:rPr>
                <w:i w:val="0"/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4C0282" w:rsidTr="004C0282">
        <w:trPr>
          <w:gridAfter w:val="4"/>
          <w:wAfter w:w="2396" w:type="dxa"/>
        </w:trPr>
        <w:tc>
          <w:tcPr>
            <w:tcW w:w="1793" w:type="dxa"/>
            <w:gridSpan w:val="3"/>
            <w:tcBorders>
              <w:left w:val="nil"/>
              <w:bottom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Pr="004C0282" w:rsidRDefault="004C0282" w:rsidP="002D6A0B">
            <w:pPr>
              <w:rPr>
                <w:i w:val="0"/>
                <w:sz w:val="24"/>
                <w:szCs w:val="24"/>
                <w:vertAlign w:val="superscript"/>
                <w:lang w:val="ru-RU"/>
              </w:rPr>
            </w:pPr>
            <w:r w:rsidRPr="004C0282">
              <w:rPr>
                <w:i w:val="0"/>
                <w:sz w:val="24"/>
                <w:szCs w:val="24"/>
                <w:vertAlign w:val="superscript"/>
                <w:lang w:val="ru-RU"/>
              </w:rPr>
              <w:t>7</w:t>
            </w: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shd w:val="clear" w:color="auto" w:fill="B6B6B6" w:themeFill="background1" w:themeFillShade="BF"/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bottom w:val="nil"/>
              <w:right w:val="nil"/>
            </w:tcBorders>
          </w:tcPr>
          <w:p w:rsidR="004C0282" w:rsidRDefault="004C0282" w:rsidP="002D6A0B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</w:tbl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</w:p>
    <w:p w:rsidR="007A049E" w:rsidRDefault="007A049E" w:rsidP="002D6A0B">
      <w:pPr>
        <w:spacing w:after="0"/>
        <w:rPr>
          <w:b/>
          <w:i w:val="0"/>
          <w:sz w:val="44"/>
          <w:szCs w:val="44"/>
          <w:lang w:val="ru-RU"/>
        </w:rPr>
      </w:pPr>
    </w:p>
    <w:p w:rsidR="007A049E" w:rsidRDefault="007A049E" w:rsidP="002D6A0B">
      <w:pPr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44"/>
          <w:szCs w:val="44"/>
          <w:lang w:val="ru-RU"/>
        </w:rPr>
        <w:t>5-я станция «Азбука народной мудрости».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Ведущий называет начало приметы или пословицы, а дети должны продолжить фразу.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Приметы</w:t>
      </w:r>
      <w:r w:rsidR="00850167">
        <w:rPr>
          <w:b/>
          <w:i w:val="0"/>
          <w:sz w:val="28"/>
          <w:szCs w:val="28"/>
          <w:lang w:val="ru-RU"/>
        </w:rPr>
        <w:t>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1.Сильная роса – к… (ясному дню).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2.Стрижи низко летают – к… (дождю).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3.Гусь лапу поджимает – к… (стуже).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4.Много инея зимой – к… (урожаю).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</w:p>
    <w:p w:rsidR="00850167" w:rsidRDefault="00850167" w:rsidP="002D6A0B">
      <w:pPr>
        <w:spacing w:after="0"/>
        <w:rPr>
          <w:b/>
          <w:i w:val="0"/>
          <w:sz w:val="28"/>
          <w:szCs w:val="28"/>
          <w:lang w:val="ru-RU"/>
        </w:rPr>
      </w:pP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lastRenderedPageBreak/>
        <w:t>Пословицы о родном крае, о растениях, о птицах</w:t>
      </w:r>
      <w:r w:rsidR="00850167">
        <w:rPr>
          <w:b/>
          <w:i w:val="0"/>
          <w:sz w:val="28"/>
          <w:szCs w:val="28"/>
          <w:lang w:val="ru-RU"/>
        </w:rPr>
        <w:t>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1.За морем теплее, а на родине… (светлее).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2.Родная сторона – мать, а чужая… (мачеха).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3.Яблоко от  яблони недалеко… (падает)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4.Дерево ценят по плодам, а человека по… (делам).</w:t>
      </w:r>
    </w:p>
    <w:p w:rsidR="007A049E" w:rsidRDefault="007A049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5.Лучше синица в руке, чем</w:t>
      </w:r>
      <w:r w:rsidR="001B1D44">
        <w:rPr>
          <w:i w:val="0"/>
          <w:sz w:val="28"/>
          <w:szCs w:val="28"/>
          <w:lang w:val="ru-RU"/>
        </w:rPr>
        <w:t>… (</w:t>
      </w:r>
      <w:r>
        <w:rPr>
          <w:i w:val="0"/>
          <w:sz w:val="28"/>
          <w:szCs w:val="28"/>
          <w:lang w:val="ru-RU"/>
        </w:rPr>
        <w:t>журавль</w:t>
      </w:r>
      <w:r w:rsidR="001B1D44">
        <w:rPr>
          <w:i w:val="0"/>
          <w:sz w:val="28"/>
          <w:szCs w:val="28"/>
          <w:lang w:val="ru-RU"/>
        </w:rPr>
        <w:t xml:space="preserve"> в небе).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6.На чужой сторонушке рад своей… (</w:t>
      </w:r>
      <w:proofErr w:type="spellStart"/>
      <w:r>
        <w:rPr>
          <w:i w:val="0"/>
          <w:sz w:val="28"/>
          <w:szCs w:val="28"/>
          <w:lang w:val="ru-RU"/>
        </w:rPr>
        <w:t>воронушке</w:t>
      </w:r>
      <w:proofErr w:type="spellEnd"/>
      <w:r>
        <w:rPr>
          <w:i w:val="0"/>
          <w:sz w:val="28"/>
          <w:szCs w:val="28"/>
          <w:lang w:val="ru-RU"/>
        </w:rPr>
        <w:t>).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</w:p>
    <w:p w:rsidR="001B1D44" w:rsidRDefault="001B1D44" w:rsidP="002D6A0B">
      <w:pPr>
        <w:spacing w:after="0"/>
        <w:rPr>
          <w:b/>
          <w:i w:val="0"/>
          <w:sz w:val="44"/>
          <w:szCs w:val="44"/>
          <w:lang w:val="ru-RU"/>
        </w:rPr>
      </w:pPr>
      <w:r>
        <w:rPr>
          <w:b/>
          <w:i w:val="0"/>
          <w:sz w:val="44"/>
          <w:szCs w:val="44"/>
          <w:lang w:val="ru-RU"/>
        </w:rPr>
        <w:t>6-я станция «Биологическая викторина»</w:t>
      </w:r>
    </w:p>
    <w:p w:rsidR="001B1D44" w:rsidRDefault="001B1D44" w:rsidP="002D6A0B">
      <w:pPr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В мире растений</w:t>
      </w:r>
    </w:p>
    <w:p w:rsidR="001B1D44" w:rsidRDefault="009715D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1.Какое дерево даё</w:t>
      </w:r>
      <w:r w:rsidR="001B1D44">
        <w:rPr>
          <w:i w:val="0"/>
          <w:sz w:val="28"/>
          <w:szCs w:val="28"/>
          <w:lang w:val="ru-RU"/>
        </w:rPr>
        <w:t>т лучшую древесину для изготовления музыкальных инструментов? (Ель.)</w:t>
      </w:r>
    </w:p>
    <w:p w:rsidR="001B1D44" w:rsidRDefault="009715D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2.Какое дерево цветё</w:t>
      </w:r>
      <w:r w:rsidR="001B1D44">
        <w:rPr>
          <w:i w:val="0"/>
          <w:sz w:val="28"/>
          <w:szCs w:val="28"/>
          <w:lang w:val="ru-RU"/>
        </w:rPr>
        <w:t>т позже всех? (Липа.)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3.Из древесины какого дерева делают спички? (Осина.)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4.Какой ядовитый кустарник цветет ранней весной? (Волчье лыко.)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Поляна загадок</w:t>
      </w: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1.Не зверь, не птица, а нос как спица. (Комар.)</w:t>
      </w:r>
    </w:p>
    <w:p w:rsidR="001B1D44" w:rsidRDefault="0067087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2.Вроде сосен, вроде ёлок, а зимует без иголок. (Лиственница.)</w:t>
      </w:r>
    </w:p>
    <w:p w:rsidR="0067087E" w:rsidRDefault="0067087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3.С</w:t>
      </w:r>
      <w:r w:rsidR="009715D4">
        <w:rPr>
          <w:i w:val="0"/>
          <w:sz w:val="28"/>
          <w:szCs w:val="28"/>
          <w:lang w:val="ru-RU"/>
        </w:rPr>
        <w:t xml:space="preserve">тоит </w:t>
      </w:r>
      <w:proofErr w:type="spellStart"/>
      <w:r w:rsidR="009715D4">
        <w:rPr>
          <w:i w:val="0"/>
          <w:sz w:val="28"/>
          <w:szCs w:val="28"/>
          <w:lang w:val="ru-RU"/>
        </w:rPr>
        <w:t>хлевец</w:t>
      </w:r>
      <w:proofErr w:type="spellEnd"/>
      <w:r w:rsidR="009715D4">
        <w:rPr>
          <w:i w:val="0"/>
          <w:sz w:val="28"/>
          <w:szCs w:val="28"/>
          <w:lang w:val="ru-RU"/>
        </w:rPr>
        <w:t>, в нё</w:t>
      </w:r>
      <w:r>
        <w:rPr>
          <w:i w:val="0"/>
          <w:sz w:val="28"/>
          <w:szCs w:val="28"/>
          <w:lang w:val="ru-RU"/>
        </w:rPr>
        <w:t>м 100 овец. (Улей.)</w:t>
      </w:r>
    </w:p>
    <w:p w:rsidR="0067087E" w:rsidRDefault="0067087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4.Нам  в дождь и в зной поможет друг</w:t>
      </w:r>
      <w:r w:rsidR="009715D4">
        <w:rPr>
          <w:i w:val="0"/>
          <w:sz w:val="28"/>
          <w:szCs w:val="28"/>
          <w:lang w:val="ru-RU"/>
        </w:rPr>
        <w:t xml:space="preserve"> зелё</w:t>
      </w:r>
      <w:r>
        <w:rPr>
          <w:i w:val="0"/>
          <w:sz w:val="28"/>
          <w:szCs w:val="28"/>
          <w:lang w:val="ru-RU"/>
        </w:rPr>
        <w:t>ный и хороший –</w:t>
      </w:r>
    </w:p>
    <w:p w:rsidR="0067087E" w:rsidRDefault="0067087E" w:rsidP="002D6A0B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Протянет нам десятки рук</w:t>
      </w:r>
      <w:r w:rsidR="009715D4">
        <w:rPr>
          <w:i w:val="0"/>
          <w:sz w:val="28"/>
          <w:szCs w:val="28"/>
          <w:lang w:val="ru-RU"/>
        </w:rPr>
        <w:t xml:space="preserve"> и</w:t>
      </w:r>
      <w:r>
        <w:rPr>
          <w:i w:val="0"/>
          <w:sz w:val="28"/>
          <w:szCs w:val="28"/>
          <w:lang w:val="ru-RU"/>
        </w:rPr>
        <w:t xml:space="preserve"> тысячи ладошек. (Дерево.)</w:t>
      </w:r>
    </w:p>
    <w:p w:rsidR="0067087E" w:rsidRPr="0067087E" w:rsidRDefault="0067087E" w:rsidP="002D6A0B">
      <w:pPr>
        <w:spacing w:after="0"/>
        <w:rPr>
          <w:i w:val="0"/>
          <w:sz w:val="28"/>
          <w:szCs w:val="28"/>
          <w:lang w:val="ru-RU"/>
        </w:rPr>
      </w:pPr>
    </w:p>
    <w:p w:rsidR="0067087E" w:rsidRDefault="0067087E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67087E">
        <w:rPr>
          <w:b/>
          <w:i w:val="0"/>
          <w:color w:val="000000" w:themeColor="text1"/>
          <w:sz w:val="44"/>
          <w:szCs w:val="44"/>
          <w:lang w:val="ru-RU"/>
        </w:rPr>
        <w:t>7-я станция «Конкурс капитанов».</w:t>
      </w:r>
    </w:p>
    <w:p w:rsidR="0067087E" w:rsidRDefault="0067087E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1.У какого млекопитающего животного самая толстая кожа? (У носорога.)</w:t>
      </w:r>
    </w:p>
    <w:p w:rsidR="0067087E" w:rsidRDefault="0067087E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2.</w:t>
      </w:r>
      <w:r w:rsidR="0032354A">
        <w:rPr>
          <w:i w:val="0"/>
          <w:color w:val="000000" w:themeColor="text1"/>
          <w:sz w:val="28"/>
          <w:szCs w:val="28"/>
          <w:lang w:val="ru-RU"/>
        </w:rPr>
        <w:t>Какая обезьяна самая большая? (Горилла.)</w:t>
      </w:r>
    </w:p>
    <w:p w:rsidR="0032354A" w:rsidRDefault="0032354A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3.Какая рыба называется именем человека? (Карп.)</w:t>
      </w:r>
    </w:p>
    <w:p w:rsidR="0032354A" w:rsidRDefault="0032354A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4.У каких птиц крылья</w:t>
      </w:r>
      <w:r w:rsidR="009715D4">
        <w:rPr>
          <w:i w:val="0"/>
          <w:color w:val="000000" w:themeColor="text1"/>
          <w:sz w:val="28"/>
          <w:szCs w:val="28"/>
          <w:lang w:val="ru-RU"/>
        </w:rPr>
        <w:t xml:space="preserve"> покрыты не перьями, а чешуё</w:t>
      </w:r>
      <w:r>
        <w:rPr>
          <w:i w:val="0"/>
          <w:color w:val="000000" w:themeColor="text1"/>
          <w:sz w:val="28"/>
          <w:szCs w:val="28"/>
          <w:lang w:val="ru-RU"/>
        </w:rPr>
        <w:t>й? (У пингвинов.)</w:t>
      </w:r>
    </w:p>
    <w:p w:rsidR="0032354A" w:rsidRDefault="0032354A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5.Какая рыба без чешуи? (Сом.)</w:t>
      </w:r>
    </w:p>
    <w:p w:rsidR="0032354A" w:rsidRDefault="0032354A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</w:p>
    <w:p w:rsidR="0032354A" w:rsidRDefault="0032354A" w:rsidP="0067087E">
      <w:pPr>
        <w:spacing w:after="0"/>
        <w:rPr>
          <w:b/>
          <w:i w:val="0"/>
          <w:color w:val="000000" w:themeColor="text1"/>
          <w:sz w:val="28"/>
          <w:szCs w:val="28"/>
          <w:lang w:val="ru-RU"/>
        </w:rPr>
      </w:pPr>
      <w:r>
        <w:rPr>
          <w:b/>
          <w:i w:val="0"/>
          <w:color w:val="000000" w:themeColor="text1"/>
          <w:sz w:val="44"/>
          <w:szCs w:val="44"/>
          <w:lang w:val="ru-RU"/>
        </w:rPr>
        <w:t>8-я станция «Логогрифы».</w:t>
      </w:r>
    </w:p>
    <w:p w:rsidR="0032354A" w:rsidRDefault="0032354A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t>1.</w:t>
      </w:r>
      <w:r>
        <w:rPr>
          <w:i w:val="0"/>
          <w:color w:val="000000" w:themeColor="text1"/>
          <w:sz w:val="28"/>
          <w:szCs w:val="28"/>
          <w:lang w:val="ru-RU"/>
        </w:rPr>
        <w:t>На дне реки в прохладной тьме скрывалась я века,</w:t>
      </w:r>
    </w:p>
    <w:p w:rsidR="0032354A" w:rsidRDefault="0032354A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Но только «</w:t>
      </w:r>
      <w:proofErr w:type="spellStart"/>
      <w:r>
        <w:rPr>
          <w:i w:val="0"/>
          <w:color w:val="000000" w:themeColor="text1"/>
          <w:sz w:val="28"/>
          <w:szCs w:val="28"/>
          <w:lang w:val="ru-RU"/>
        </w:rPr>
        <w:t>н</w:t>
      </w:r>
      <w:proofErr w:type="spellEnd"/>
      <w:r>
        <w:rPr>
          <w:i w:val="0"/>
          <w:color w:val="000000" w:themeColor="text1"/>
          <w:sz w:val="28"/>
          <w:szCs w:val="28"/>
          <w:lang w:val="ru-RU"/>
        </w:rPr>
        <w:t>» прибавишь мне – и я уже река.</w:t>
      </w:r>
      <w:r w:rsidR="009715D4">
        <w:rPr>
          <w:i w:val="0"/>
          <w:color w:val="000000" w:themeColor="text1"/>
          <w:sz w:val="28"/>
          <w:szCs w:val="28"/>
          <w:lang w:val="ru-RU"/>
        </w:rPr>
        <w:t xml:space="preserve"> (Ил, Нил.)</w:t>
      </w:r>
    </w:p>
    <w:p w:rsidR="0032354A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lastRenderedPageBreak/>
        <w:t>2.</w:t>
      </w:r>
      <w:r>
        <w:rPr>
          <w:i w:val="0"/>
          <w:color w:val="000000" w:themeColor="text1"/>
          <w:sz w:val="28"/>
          <w:szCs w:val="28"/>
          <w:lang w:val="ru-RU"/>
        </w:rPr>
        <w:t>Мы всех: и взрослых,  и детей – в часы досуга развлекали,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Но если нам прибавить «т», мы их ужасно напугаем. (Игры, тигры.)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t>3.</w:t>
      </w:r>
      <w:r>
        <w:rPr>
          <w:i w:val="0"/>
          <w:color w:val="000000" w:themeColor="text1"/>
          <w:sz w:val="28"/>
          <w:szCs w:val="28"/>
          <w:lang w:val="ru-RU"/>
        </w:rPr>
        <w:t>С «л» - лить слёзы заставляю,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С «ж» - по воздуху летаю. (Лук, жук.)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t>4.</w:t>
      </w:r>
      <w:r>
        <w:rPr>
          <w:i w:val="0"/>
          <w:color w:val="000000" w:themeColor="text1"/>
          <w:sz w:val="28"/>
          <w:szCs w:val="28"/>
          <w:lang w:val="ru-RU"/>
        </w:rPr>
        <w:t>Под моей листвою пышной можно скрыться в летний зной.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Если «к» сочтёте лишним, смысл получится другой: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 xml:space="preserve">Стану белым и пушистым, волокнистым, шелковистым, </w:t>
      </w:r>
    </w:p>
    <w:p w:rsidR="009715D4" w:rsidRDefault="009715D4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Полотенце, простыня могут выйти из меня. (Клён, лён.)</w:t>
      </w:r>
    </w:p>
    <w:p w:rsidR="00005EA2" w:rsidRDefault="00005EA2" w:rsidP="0032354A">
      <w:pPr>
        <w:spacing w:after="0"/>
        <w:rPr>
          <w:b/>
          <w:i w:val="0"/>
          <w:color w:val="000000" w:themeColor="text1"/>
          <w:sz w:val="44"/>
          <w:szCs w:val="44"/>
          <w:lang w:val="ru-RU"/>
        </w:rPr>
      </w:pPr>
      <w:r>
        <w:rPr>
          <w:b/>
          <w:i w:val="0"/>
          <w:color w:val="000000" w:themeColor="text1"/>
          <w:sz w:val="44"/>
          <w:szCs w:val="44"/>
          <w:lang w:val="ru-RU"/>
        </w:rPr>
        <w:t>9-я станция «В мире поэзии».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Кто автор этих строк?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t>1.</w:t>
      </w:r>
      <w:r>
        <w:rPr>
          <w:i w:val="0"/>
          <w:color w:val="000000" w:themeColor="text1"/>
          <w:sz w:val="28"/>
          <w:szCs w:val="28"/>
          <w:lang w:val="ru-RU"/>
        </w:rPr>
        <w:t>Берегите эти земли, эти воды,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Даже малую былиночку любя.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Берегите всех зверей внутри природы,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Убивайте лишь зверей внутри себя. (Е. Евтушенко.)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 w:rsidRPr="00005EA2">
        <w:rPr>
          <w:b/>
          <w:i w:val="0"/>
          <w:color w:val="000000" w:themeColor="text1"/>
          <w:sz w:val="28"/>
          <w:szCs w:val="28"/>
          <w:lang w:val="ru-RU"/>
        </w:rPr>
        <w:t>2.</w:t>
      </w:r>
      <w:r>
        <w:rPr>
          <w:i w:val="0"/>
          <w:color w:val="000000" w:themeColor="text1"/>
          <w:sz w:val="28"/>
          <w:szCs w:val="28"/>
          <w:lang w:val="ru-RU"/>
        </w:rPr>
        <w:t>Белая берёза под моим окном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Принакрылась снегом,  точно серебром.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 xml:space="preserve">На пушистых ветках снежною каймой </w:t>
      </w:r>
    </w:p>
    <w:p w:rsidR="00005EA2" w:rsidRDefault="00005EA2" w:rsidP="00005EA2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>Распустились кисти белой бахромой.</w:t>
      </w:r>
    </w:p>
    <w:p w:rsidR="00005EA2" w:rsidRDefault="00005EA2" w:rsidP="00005EA2">
      <w:pPr>
        <w:spacing w:after="0"/>
        <w:rPr>
          <w:b/>
          <w:i w:val="0"/>
          <w:color w:val="000000" w:themeColor="text1"/>
          <w:sz w:val="44"/>
          <w:szCs w:val="44"/>
          <w:lang w:val="ru-RU"/>
        </w:rPr>
      </w:pPr>
    </w:p>
    <w:p w:rsidR="00005EA2" w:rsidRPr="00005EA2" w:rsidRDefault="00005EA2" w:rsidP="00005EA2">
      <w:pPr>
        <w:spacing w:after="0"/>
        <w:rPr>
          <w:b/>
          <w:i w:val="0"/>
          <w:color w:val="000000" w:themeColor="text1"/>
          <w:sz w:val="44"/>
          <w:szCs w:val="44"/>
          <w:lang w:val="ru-RU"/>
        </w:rPr>
      </w:pPr>
      <w:r>
        <w:rPr>
          <w:b/>
          <w:i w:val="0"/>
          <w:color w:val="000000" w:themeColor="text1"/>
          <w:sz w:val="44"/>
          <w:szCs w:val="44"/>
          <w:lang w:val="ru-RU"/>
        </w:rPr>
        <w:t>Подведение итогов.</w:t>
      </w:r>
    </w:p>
    <w:p w:rsidR="0032354A" w:rsidRPr="0032354A" w:rsidRDefault="0032354A" w:rsidP="0032354A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</w:p>
    <w:p w:rsidR="0067087E" w:rsidRPr="0067087E" w:rsidRDefault="0067087E" w:rsidP="0067087E">
      <w:pPr>
        <w:spacing w:after="0"/>
        <w:rPr>
          <w:i w:val="0"/>
          <w:color w:val="000000" w:themeColor="text1"/>
          <w:sz w:val="28"/>
          <w:szCs w:val="28"/>
          <w:lang w:val="ru-RU"/>
        </w:rPr>
      </w:pPr>
    </w:p>
    <w:p w:rsidR="0067087E" w:rsidRDefault="0067087E" w:rsidP="002D6A0B">
      <w:pPr>
        <w:spacing w:after="0"/>
        <w:rPr>
          <w:i w:val="0"/>
          <w:sz w:val="28"/>
          <w:szCs w:val="28"/>
          <w:lang w:val="ru-RU"/>
        </w:rPr>
      </w:pPr>
    </w:p>
    <w:p w:rsidR="0067087E" w:rsidRPr="001B1D44" w:rsidRDefault="0067087E" w:rsidP="002D6A0B">
      <w:pPr>
        <w:spacing w:after="0"/>
        <w:rPr>
          <w:i w:val="0"/>
          <w:sz w:val="28"/>
          <w:szCs w:val="28"/>
          <w:lang w:val="ru-RU"/>
        </w:rPr>
      </w:pPr>
    </w:p>
    <w:p w:rsidR="001B1D44" w:rsidRDefault="001B1D44" w:rsidP="002D6A0B">
      <w:pPr>
        <w:spacing w:after="0"/>
        <w:rPr>
          <w:i w:val="0"/>
          <w:sz w:val="28"/>
          <w:szCs w:val="28"/>
          <w:lang w:val="ru-RU"/>
        </w:rPr>
      </w:pPr>
    </w:p>
    <w:p w:rsidR="001B1D44" w:rsidRPr="001B1D44" w:rsidRDefault="001B1D44" w:rsidP="002D6A0B">
      <w:pPr>
        <w:spacing w:after="0"/>
        <w:rPr>
          <w:i w:val="0"/>
          <w:sz w:val="28"/>
          <w:szCs w:val="28"/>
          <w:lang w:val="ru-RU"/>
        </w:rPr>
      </w:pPr>
    </w:p>
    <w:p w:rsidR="001B1D44" w:rsidRPr="007A049E" w:rsidRDefault="001B1D44" w:rsidP="002D6A0B">
      <w:pPr>
        <w:spacing w:after="0"/>
        <w:rPr>
          <w:i w:val="0"/>
          <w:sz w:val="28"/>
          <w:szCs w:val="28"/>
          <w:lang w:val="ru-RU"/>
        </w:rPr>
      </w:pPr>
    </w:p>
    <w:p w:rsidR="005B66A9" w:rsidRPr="007A049E" w:rsidRDefault="005B66A9" w:rsidP="002D6A0B">
      <w:pPr>
        <w:spacing w:after="0"/>
        <w:rPr>
          <w:i w:val="0"/>
          <w:sz w:val="44"/>
          <w:szCs w:val="44"/>
          <w:lang w:val="ru-RU"/>
        </w:rPr>
      </w:pPr>
    </w:p>
    <w:p w:rsidR="000A0296" w:rsidRPr="00F437E4" w:rsidRDefault="00F437E4" w:rsidP="002D6A0B">
      <w:pPr>
        <w:rPr>
          <w:b/>
          <w:color w:val="000000" w:themeColor="text1"/>
          <w:sz w:val="72"/>
          <w:szCs w:val="72"/>
          <w:lang w:val="ru-RU"/>
        </w:rPr>
      </w:pPr>
      <w:r w:rsidRPr="00F437E4">
        <w:rPr>
          <w:b/>
          <w:sz w:val="96"/>
          <w:szCs w:val="96"/>
          <w:lang w:val="ru-RU"/>
        </w:rPr>
        <w:t xml:space="preserve">    </w:t>
      </w:r>
      <w:r w:rsidR="000A0296" w:rsidRPr="00F437E4">
        <w:rPr>
          <w:b/>
          <w:sz w:val="96"/>
          <w:szCs w:val="96"/>
          <w:lang w:val="ru-RU"/>
        </w:rPr>
        <w:t xml:space="preserve">          </w:t>
      </w:r>
    </w:p>
    <w:sectPr w:rsidR="000A0296" w:rsidRPr="00F437E4" w:rsidSect="004C028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9"/>
    <w:multiLevelType w:val="hybridMultilevel"/>
    <w:tmpl w:val="5164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15C4"/>
    <w:multiLevelType w:val="hybridMultilevel"/>
    <w:tmpl w:val="6B88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296"/>
    <w:rsid w:val="00005EA2"/>
    <w:rsid w:val="00052DEE"/>
    <w:rsid w:val="000A0296"/>
    <w:rsid w:val="001511EC"/>
    <w:rsid w:val="001B1D44"/>
    <w:rsid w:val="002D6A0B"/>
    <w:rsid w:val="0032354A"/>
    <w:rsid w:val="00326C61"/>
    <w:rsid w:val="00355E21"/>
    <w:rsid w:val="004C0282"/>
    <w:rsid w:val="005B66A9"/>
    <w:rsid w:val="0067087E"/>
    <w:rsid w:val="006E1B36"/>
    <w:rsid w:val="006F1E18"/>
    <w:rsid w:val="0078196E"/>
    <w:rsid w:val="007A049E"/>
    <w:rsid w:val="007C157D"/>
    <w:rsid w:val="007F7228"/>
    <w:rsid w:val="00850167"/>
    <w:rsid w:val="009715D4"/>
    <w:rsid w:val="009E1E3C"/>
    <w:rsid w:val="00B349CC"/>
    <w:rsid w:val="00B558E7"/>
    <w:rsid w:val="00BB38BF"/>
    <w:rsid w:val="00BE5180"/>
    <w:rsid w:val="00CA4545"/>
    <w:rsid w:val="00F4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B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B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B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B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B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B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B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B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B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B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B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B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4F4F4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B36"/>
    <w:rPr>
      <w:rFonts w:asciiTheme="majorHAnsi" w:eastAsiaTheme="majorEastAsia" w:hAnsiTheme="majorHAnsi" w:cstheme="majorBidi"/>
      <w:i/>
      <w:iCs/>
      <w:color w:val="F4F4F4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B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B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B36"/>
    <w:rPr>
      <w:b/>
      <w:bCs/>
      <w:spacing w:val="0"/>
    </w:rPr>
  </w:style>
  <w:style w:type="character" w:styleId="a9">
    <w:name w:val="Emphasis"/>
    <w:uiPriority w:val="20"/>
    <w:qFormat/>
    <w:rsid w:val="006E1B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B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B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B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B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B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B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B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B36"/>
    <w:rPr>
      <w:rFonts w:asciiTheme="majorHAnsi" w:eastAsiaTheme="majorEastAsia" w:hAnsiTheme="majorHAnsi" w:cstheme="majorBidi"/>
      <w:b/>
      <w:bCs/>
      <w:i/>
      <w:iCs/>
      <w:dstrike w:val="0"/>
      <w:color w:val="F4F4F4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B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B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B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B36"/>
    <w:pPr>
      <w:outlineLvl w:val="9"/>
    </w:pPr>
  </w:style>
  <w:style w:type="table" w:styleId="af4">
    <w:name w:val="Table Grid"/>
    <w:basedOn w:val="a1"/>
    <w:uiPriority w:val="59"/>
    <w:rsid w:val="00850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BA4B-8AAF-4BDB-BA4D-024634CA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2012-10-11T11:36:00Z</dcterms:created>
  <dcterms:modified xsi:type="dcterms:W3CDTF">2012-10-11T18:49:00Z</dcterms:modified>
</cp:coreProperties>
</file>