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rStyle w:val="apple-converted-space"/>
          <w:rFonts w:ascii="Arial" w:eastAsiaTheme="minorHAnsi" w:hAnsi="Arial" w:cs="Arial"/>
          <w:color w:val="333333"/>
          <w:sz w:val="18"/>
          <w:szCs w:val="18"/>
          <w:shd w:val="clear" w:color="auto" w:fill="F7F7F7"/>
          <w:lang w:eastAsia="en-US"/>
        </w:rPr>
      </w:pP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ГОУ для детей-сирот и детей, оставшихся без попечения родителей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Балейский детский дом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jc w:val="center"/>
        <w:rPr>
          <w:sz w:val="28"/>
          <w:szCs w:val="28"/>
        </w:rPr>
      </w:pP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jc w:val="center"/>
        <w:rPr>
          <w:sz w:val="28"/>
          <w:szCs w:val="28"/>
        </w:rPr>
      </w:pP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jc w:val="center"/>
        <w:rPr>
          <w:sz w:val="28"/>
          <w:szCs w:val="28"/>
        </w:rPr>
      </w:pP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jc w:val="center"/>
        <w:rPr>
          <w:sz w:val="28"/>
          <w:szCs w:val="28"/>
        </w:rPr>
      </w:pP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jc w:val="center"/>
        <w:rPr>
          <w:sz w:val="28"/>
          <w:szCs w:val="28"/>
        </w:rPr>
      </w:pP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jc w:val="center"/>
        <w:rPr>
          <w:sz w:val="28"/>
          <w:szCs w:val="28"/>
        </w:rPr>
      </w:pP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jc w:val="center"/>
        <w:rPr>
          <w:sz w:val="28"/>
          <w:szCs w:val="28"/>
        </w:rPr>
      </w:pP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jc w:val="center"/>
        <w:rPr>
          <w:sz w:val="28"/>
          <w:szCs w:val="28"/>
        </w:rPr>
      </w:pP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jc w:val="center"/>
        <w:rPr>
          <w:sz w:val="28"/>
          <w:szCs w:val="28"/>
        </w:rPr>
      </w:pP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jc w:val="center"/>
        <w:rPr>
          <w:sz w:val="28"/>
          <w:szCs w:val="28"/>
        </w:rPr>
      </w:pP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jc w:val="center"/>
        <w:rPr>
          <w:sz w:val="28"/>
          <w:szCs w:val="28"/>
        </w:rPr>
      </w:pP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jc w:val="center"/>
        <w:rPr>
          <w:sz w:val="28"/>
          <w:szCs w:val="28"/>
        </w:rPr>
      </w:pP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jc w:val="center"/>
        <w:rPr>
          <w:sz w:val="28"/>
          <w:szCs w:val="28"/>
        </w:rPr>
      </w:pP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Конспект мероприятия по профилактике правонарушений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jc w:val="center"/>
        <w:rPr>
          <w:b/>
          <w:sz w:val="36"/>
          <w:szCs w:val="36"/>
        </w:rPr>
      </w:pP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«Поделом вору и мука»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jc w:val="center"/>
        <w:rPr>
          <w:b/>
          <w:sz w:val="36"/>
          <w:szCs w:val="36"/>
        </w:rPr>
      </w:pP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jc w:val="center"/>
        <w:rPr>
          <w:b/>
          <w:sz w:val="36"/>
          <w:szCs w:val="36"/>
        </w:rPr>
      </w:pP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jc w:val="center"/>
        <w:rPr>
          <w:b/>
          <w:sz w:val="36"/>
          <w:szCs w:val="36"/>
        </w:rPr>
      </w:pP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jc w:val="center"/>
        <w:rPr>
          <w:b/>
          <w:sz w:val="36"/>
          <w:szCs w:val="36"/>
        </w:rPr>
      </w:pP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jc w:val="center"/>
        <w:rPr>
          <w:b/>
          <w:sz w:val="36"/>
          <w:szCs w:val="36"/>
        </w:rPr>
      </w:pP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jc w:val="center"/>
        <w:rPr>
          <w:b/>
          <w:sz w:val="36"/>
          <w:szCs w:val="36"/>
        </w:rPr>
      </w:pP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jc w:val="center"/>
        <w:rPr>
          <w:b/>
          <w:sz w:val="36"/>
          <w:szCs w:val="36"/>
        </w:rPr>
      </w:pP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jc w:val="center"/>
        <w:rPr>
          <w:b/>
          <w:sz w:val="36"/>
          <w:szCs w:val="36"/>
        </w:rPr>
      </w:pP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jc w:val="center"/>
        <w:rPr>
          <w:b/>
          <w:sz w:val="36"/>
          <w:szCs w:val="36"/>
        </w:rPr>
      </w:pP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jc w:val="center"/>
        <w:rPr>
          <w:b/>
          <w:sz w:val="36"/>
          <w:szCs w:val="36"/>
        </w:rPr>
      </w:pP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Провела: воспитатель 3 семьи Титова Н.Н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jc w:val="right"/>
        <w:rPr>
          <w:sz w:val="28"/>
          <w:szCs w:val="28"/>
        </w:rPr>
      </w:pP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Дата проведения: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jc w:val="right"/>
        <w:rPr>
          <w:sz w:val="28"/>
          <w:szCs w:val="28"/>
        </w:rPr>
      </w:pP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jc w:val="right"/>
        <w:rPr>
          <w:sz w:val="28"/>
          <w:szCs w:val="28"/>
        </w:rPr>
      </w:pP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jc w:val="right"/>
        <w:rPr>
          <w:sz w:val="28"/>
          <w:szCs w:val="28"/>
        </w:rPr>
      </w:pP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jc w:val="right"/>
        <w:rPr>
          <w:sz w:val="28"/>
          <w:szCs w:val="28"/>
        </w:rPr>
      </w:pP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jc w:val="right"/>
        <w:rPr>
          <w:sz w:val="28"/>
          <w:szCs w:val="28"/>
        </w:rPr>
      </w:pP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jc w:val="right"/>
        <w:rPr>
          <w:sz w:val="28"/>
          <w:szCs w:val="28"/>
        </w:rPr>
      </w:pP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jc w:val="right"/>
        <w:rPr>
          <w:sz w:val="28"/>
          <w:szCs w:val="28"/>
        </w:rPr>
      </w:pP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Балей 2012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Цель: </w:t>
      </w:r>
      <w:r>
        <w:rPr>
          <w:sz w:val="28"/>
          <w:szCs w:val="28"/>
        </w:rPr>
        <w:t>профилактика антисоциального, безнравственного поведения.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>преподнести материал по теме в неформальной форме; воспитывать стремление честно трудиться; показать, какой вред наносит безнравственное поведение, в частности привычка воровать, собственному здоровью и окружающим людям; начать профориентационную работу; подвести к выводам об отрицательном действии воровства.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проведения: </w:t>
      </w:r>
      <w:r>
        <w:rPr>
          <w:sz w:val="28"/>
          <w:szCs w:val="28"/>
        </w:rPr>
        <w:t>сказка-беседа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jc w:val="both"/>
        <w:rPr>
          <w:sz w:val="28"/>
          <w:szCs w:val="28"/>
        </w:rPr>
      </w:pP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Воровать - преступно присваивать, похищать 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чужое, вообще брать тайно, скрытно.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По С. Ожегову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Страх - самый суровый наставник.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Латинская пословица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Украсть – в беду попасть.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Русская пословица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(ведет рассказ)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Жил да был на свете человек один.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Был у него старший, был и младший сын.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Год за годом проходил, сыновей отец растил.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Они учились, в саду играли да отцу все помогали.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Зимы за веснами летели, а сыновья росли, взрослели.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Однажды говорит отец: «Пора, сыны, вам за работу браться.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Скажите, вы уже решили, чем будете вы в жизни  заниматься?»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Ни слова сыновья в ответ, решил отец им дать совет: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«Тогда пойдем, походим мы по свету,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Увидим, люди заняты </w:t>
      </w:r>
      <w:proofErr w:type="gramStart"/>
      <w:r>
        <w:rPr>
          <w:sz w:val="28"/>
          <w:szCs w:val="28"/>
        </w:rPr>
        <w:t>зимою</w:t>
      </w:r>
      <w:proofErr w:type="gramEnd"/>
      <w:r>
        <w:rPr>
          <w:sz w:val="28"/>
          <w:szCs w:val="28"/>
        </w:rPr>
        <w:t xml:space="preserve"> чем и летом».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Мешок с едой они собрали,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Оделись и тихонько пошагали.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Видят, что люди заняты работой, у каждого своя забота.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Парни смотрят да решают, все работу выбирают.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И не могут все решить, чем заняться, как им быть.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Вот</w:t>
      </w:r>
      <w:proofErr w:type="gramEnd"/>
      <w:r>
        <w:rPr>
          <w:sz w:val="28"/>
          <w:szCs w:val="28"/>
        </w:rPr>
        <w:t xml:space="preserve"> наконец к деревне подошли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И в конце деревни кузницу нашли.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Молотом кузнец махает, да меха все раздувает.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«Здравствуйте», - кузнецу все вежливо сказали.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 услышали в ответ: «Вы, </w:t>
      </w:r>
      <w:proofErr w:type="gramStart"/>
      <w:r>
        <w:rPr>
          <w:sz w:val="28"/>
          <w:szCs w:val="28"/>
        </w:rPr>
        <w:t>поди</w:t>
      </w:r>
      <w:proofErr w:type="gramEnd"/>
      <w:r>
        <w:rPr>
          <w:sz w:val="28"/>
          <w:szCs w:val="28"/>
        </w:rPr>
        <w:t>, устали?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Есть воды чистой немного, вот вам хлебушек в дорогу».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Поклонились, да спасибо кузнецу отец сказал.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А старший сын – тот даже молот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Тяжеленный</w:t>
      </w:r>
      <w:proofErr w:type="gramEnd"/>
      <w:r>
        <w:rPr>
          <w:sz w:val="28"/>
          <w:szCs w:val="28"/>
        </w:rPr>
        <w:t xml:space="preserve"> в руки взял,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За хлеб-соль, заботу решил он поработать.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Молотки все стук да стук, получился чудо-плуг.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Землю можно им пахать да зерно в нее бросать,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Чтоб пшеница колосилась и к нам хлебушком явилась.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Продолжают они путь и решили заглянуть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В деревеньку у реки, где живут все старики.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Живут без кузницы они, ведь остались-то одни.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Нету сил за дело браться</w:t>
      </w:r>
      <w:proofErr w:type="gramEnd"/>
      <w:r>
        <w:rPr>
          <w:sz w:val="28"/>
          <w:szCs w:val="28"/>
        </w:rPr>
        <w:t>. Решил старший постараться.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Говорит: «Останусь здесь, кузницу построю,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Свою жизнь и стариков быстро обустрою.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Буду в кузнице ковать, добрым людям помогать».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«Молодец,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казал отец, -все решил ты наконец.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Послужи так людям, послужи Отчизне,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Верь, дело достойное ты нашел для жизни».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Сын с отцом за дело взялись, уж старались, так старались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Для людей, а не для славы. Вышла кузница на славу.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Молодой кузнец кует да все песенки поет.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Люди  хвалят кузнеца, удалого молодца.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Что попросят, все он может, старикам всегда поможет.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Привез невесту наш кузнец, русокудрый молодец.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Живут в деревне, поживают да добра все наживают.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Ну а младший? Ходит, ходит, себе работы не находит.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Вот под вечер было дело. Солнышко почти уж село.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Сказал младший: «Не могу, отдохнуть бы на лугу».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 лугу они присели да волов там </w:t>
      </w:r>
      <w:proofErr w:type="gramStart"/>
      <w:r>
        <w:rPr>
          <w:sz w:val="28"/>
          <w:szCs w:val="28"/>
        </w:rPr>
        <w:t>приглядели</w:t>
      </w:r>
      <w:proofErr w:type="gramEnd"/>
      <w:r>
        <w:rPr>
          <w:sz w:val="28"/>
          <w:szCs w:val="28"/>
        </w:rPr>
        <w:t>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Что паслись без пастуха. Ох, и не было б греха.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Как же, без присмотра скот, не зашли бы в огород.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Младший сын глядел, глядел, лоб чесал да все пыхтел.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А потом зевнул он всласть: «А не начать ли мне красть?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Работу легкую такую могу я делать всюду.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Вот стану красть и каждый день я с мясом точно буду».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Отец был очень удивлен. «В кого же сын, в кого же он?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То, что я трудился честно, - это людям все известно.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А как мать его старалась: протирала, убирала,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Шила, мыла и варила, словно Золушкой  была.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Детей любила всей душой. Как же вырос он такой?»-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Думал бедный так отец. Но вот сказал </w:t>
      </w:r>
      <w:proofErr w:type="gramStart"/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наконец: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«Так решил? Ну что ж попробуй. Каждому своя дорога».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Сын по лугу все гуляет, свои речи продолжает: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«Это легка работа, есть одна только забота,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Чтоб волов домой пригнать. Начнем дома пировать.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Растолстею я на мясе. Моя шея станет краше.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Станет толще и сильнее, гордиться буду очень ею».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«Что ж, </w:t>
      </w:r>
      <w:proofErr w:type="gramStart"/>
      <w:r>
        <w:rPr>
          <w:sz w:val="28"/>
          <w:szCs w:val="28"/>
        </w:rPr>
        <w:t>будь</w:t>
      </w:r>
      <w:proofErr w:type="gramEnd"/>
      <w:r>
        <w:rPr>
          <w:sz w:val="28"/>
          <w:szCs w:val="28"/>
        </w:rPr>
        <w:t xml:space="preserve"> по-твоему»,- отец ему сказал.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Повернул сын тех волов да домой погнал.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А как сын дойдет до леса, велел отец повременить.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Захотелось старому друга в деревне навестить.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Гонит, гонит сын волов, гонит, озирается,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Вдруг бежит кто-то за ним?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Волы украдены, вдруг кто догадается.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Как волк озирается да спешит, трясется,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Все боится, что за ним кто-то там крадется.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Сердце бешено стучит, убежать наш вор спешит.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Ах, как дурно же ему. Кажется, его тошнит.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Едва до леса он добрался, как отец вдруг показался.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И побрели они домой вдоль опушки лесной.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Волов зарезали и шкуру сняли.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А куски большие мяса в бочонок все собрали.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Начали все жарить, парить, в печь огромную совать.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Говорит отец вдруг сыну: «Знаешь, надо мерки снять.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Взял шнурок, измерил шею сыну и себе,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Чтоб узнать, кто растолстеет на мясной еде».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Сел есть отец, он ест спокойно и пристойно.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А сын все озирается, да нервно. Беспокойно.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То он сядет, то вдруг хочет встать.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Все ему чудится, что кто-то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Идет волов своих искать.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Собака во дворе залает, так парня просто затрясет,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Он думает, в его каморку волов хозяин уже идет.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Сани проедут у дверей, так парень прятаться скорей.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Хватает свое мясо,- да быстрее убегать,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Не может руки-ноги от дрожи удержать.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Весна и лето так и пролетели.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А мясо каждый день они все ели.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Все съели, наконец, и давай мерить шеи.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Так у кого ж она сильнее и мощнее?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Измерили, у сына тоньше вдвое стала,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Хотя он мяса съел </w:t>
      </w:r>
      <w:proofErr w:type="gramStart"/>
      <w:r>
        <w:rPr>
          <w:sz w:val="28"/>
          <w:szCs w:val="28"/>
        </w:rPr>
        <w:t>совсем немало</w:t>
      </w:r>
      <w:proofErr w:type="gramEnd"/>
      <w:r>
        <w:rPr>
          <w:sz w:val="28"/>
          <w:szCs w:val="28"/>
        </w:rPr>
        <w:t>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А что отец? Он сильным стал и растолстел.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А сын ему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Ты тоже мясо ел».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«Ты мясо краденое ел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таков отца ответ.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«Ты тоже краденое ел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так сын ему, а разве нет?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Тогда отец секрет раскрыл. И, оказалось, за волов,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Вернувшись в ту деревню, хозяину он деньги заплатил.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Он знал об этом и спокойно мясо ел.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А сын не знал, вот трясся и худел.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Как только сын за стол, не идет то мясо впрок.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Все потому, что страх на шею ему скок!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А шея бедная трясется и худеет.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От краденого, нет, не растолстеешь!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(Воспитатель начинает работу с детьми.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Он задает им вопросы)</w:t>
      </w:r>
      <w:proofErr w:type="gramEnd"/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b/>
          <w:sz w:val="28"/>
          <w:szCs w:val="28"/>
        </w:rPr>
        <w:t>Вопросы</w:t>
      </w:r>
    </w:p>
    <w:p w:rsidR="008E61EA" w:rsidRDefault="008E61EA" w:rsidP="008E61EA">
      <w:pPr>
        <w:pStyle w:val="a3"/>
        <w:numPr>
          <w:ilvl w:val="0"/>
          <w:numId w:val="1"/>
        </w:numPr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Как вы думаете, почему отец посоветовал сыновьям походить по свету и посмотреть, какой работой заняты люди</w:t>
      </w:r>
      <w:proofErr w:type="gramStart"/>
      <w:r>
        <w:rPr>
          <w:sz w:val="28"/>
          <w:szCs w:val="28"/>
        </w:rPr>
        <w:t>?(</w:t>
      </w:r>
      <w:proofErr w:type="gramEnd"/>
      <w:r>
        <w:rPr>
          <w:i/>
          <w:sz w:val="28"/>
          <w:szCs w:val="28"/>
        </w:rPr>
        <w:t xml:space="preserve">Примерный ответ  </w:t>
      </w:r>
      <w:r>
        <w:rPr>
          <w:sz w:val="28"/>
          <w:szCs w:val="28"/>
        </w:rPr>
        <w:t>Отец дал сыновьям такой совет потому, что когда видишь чью-то работу и результаты труда, тогда проще выбрать дело для себя)</w:t>
      </w:r>
    </w:p>
    <w:p w:rsidR="008E61EA" w:rsidRDefault="008E61EA" w:rsidP="008E61EA">
      <w:pPr>
        <w:pStyle w:val="a3"/>
        <w:numPr>
          <w:ilvl w:val="0"/>
          <w:numId w:val="1"/>
        </w:numPr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На что он надеялся? (Отец надеялся, что сыновья выберут хорошее и полезное для себя и людей дело).</w:t>
      </w:r>
    </w:p>
    <w:p w:rsidR="008E61EA" w:rsidRDefault="008E61EA" w:rsidP="008E61EA">
      <w:pPr>
        <w:pStyle w:val="a3"/>
        <w:numPr>
          <w:ilvl w:val="0"/>
          <w:numId w:val="1"/>
        </w:numPr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Что вы можете сказать о поступке кузнеца? </w:t>
      </w:r>
      <w:proofErr w:type="gramStart"/>
      <w:r>
        <w:rPr>
          <w:sz w:val="28"/>
          <w:szCs w:val="28"/>
        </w:rPr>
        <w:t>(Кузнец был хорошим человеком, потому что он не только хорошо работал, но и был нежадным.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Он поделился с путешественниками водой и хлебом, тем, что у него было.)</w:t>
      </w:r>
      <w:proofErr w:type="gramEnd"/>
    </w:p>
    <w:p w:rsidR="008E61EA" w:rsidRDefault="008E61EA" w:rsidP="008E61EA">
      <w:pPr>
        <w:pStyle w:val="a3"/>
        <w:numPr>
          <w:ilvl w:val="0"/>
          <w:numId w:val="1"/>
        </w:numPr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Как вы расцениваете поступок старшего сына? </w:t>
      </w:r>
      <w:proofErr w:type="gramStart"/>
      <w:r>
        <w:rPr>
          <w:sz w:val="28"/>
          <w:szCs w:val="28"/>
        </w:rPr>
        <w:t>(Старший сын оказался тоже человеком хорошим.</w:t>
      </w:r>
      <w:proofErr w:type="gramEnd"/>
      <w:r>
        <w:rPr>
          <w:sz w:val="28"/>
          <w:szCs w:val="28"/>
        </w:rPr>
        <w:t xml:space="preserve"> Он не только поблагодарил кузнец за хлеб-соль, но и в благодарность помог ему работать. </w:t>
      </w:r>
      <w:proofErr w:type="gramStart"/>
      <w:r>
        <w:rPr>
          <w:sz w:val="28"/>
          <w:szCs w:val="28"/>
        </w:rPr>
        <w:t>Старший сын сделал много добрых дел: построил кузницу и работал так, что все люди его хвалили.)</w:t>
      </w:r>
      <w:proofErr w:type="gramEnd"/>
    </w:p>
    <w:p w:rsidR="008E61EA" w:rsidRDefault="008E61EA" w:rsidP="008E61EA">
      <w:pPr>
        <w:pStyle w:val="a3"/>
        <w:numPr>
          <w:ilvl w:val="0"/>
          <w:numId w:val="1"/>
        </w:numPr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Как вы думаете, радовался ли за него отец? Почему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Отец, конечно, был рад за старшего сына. </w:t>
      </w:r>
      <w:proofErr w:type="gramStart"/>
      <w:r>
        <w:rPr>
          <w:sz w:val="28"/>
          <w:szCs w:val="28"/>
        </w:rPr>
        <w:t>Он выбрал хороший путь в своей жизни).</w:t>
      </w:r>
      <w:proofErr w:type="gramEnd"/>
    </w:p>
    <w:p w:rsidR="008E61EA" w:rsidRDefault="008E61EA" w:rsidP="008E61EA">
      <w:pPr>
        <w:pStyle w:val="a3"/>
        <w:numPr>
          <w:ilvl w:val="0"/>
          <w:numId w:val="1"/>
        </w:numPr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Чем решил заняться младший сын и почему? </w:t>
      </w:r>
      <w:proofErr w:type="gramStart"/>
      <w:r>
        <w:rPr>
          <w:sz w:val="28"/>
          <w:szCs w:val="28"/>
        </w:rPr>
        <w:t>(А младшему сыну захотелось легкой добычи.</w:t>
      </w:r>
      <w:proofErr w:type="gramEnd"/>
      <w:r>
        <w:rPr>
          <w:sz w:val="28"/>
          <w:szCs w:val="28"/>
        </w:rPr>
        <w:t xml:space="preserve"> Он не любил трудиться. </w:t>
      </w:r>
      <w:proofErr w:type="gramStart"/>
      <w:r>
        <w:rPr>
          <w:sz w:val="28"/>
          <w:szCs w:val="28"/>
        </w:rPr>
        <w:t>Поэтому и решил, что лучше украсть.)</w:t>
      </w:r>
      <w:proofErr w:type="gramEnd"/>
    </w:p>
    <w:p w:rsidR="008E61EA" w:rsidRDefault="008E61EA" w:rsidP="008E61EA">
      <w:pPr>
        <w:pStyle w:val="a3"/>
        <w:numPr>
          <w:ilvl w:val="0"/>
          <w:numId w:val="1"/>
        </w:numPr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Почему отец не запретил сыну украсть волов? (Отец не запретил младшему сыну украсть волов, потому что он хотел на этом поступке научить сына, как надо правильно жить.)</w:t>
      </w:r>
    </w:p>
    <w:p w:rsidR="008E61EA" w:rsidRDefault="008E61EA" w:rsidP="008E61EA">
      <w:pPr>
        <w:pStyle w:val="a3"/>
        <w:numPr>
          <w:ilvl w:val="0"/>
          <w:numId w:val="1"/>
        </w:numPr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Почему младший сын так трясся и боялся? </w:t>
      </w:r>
      <w:proofErr w:type="gramStart"/>
      <w:r>
        <w:rPr>
          <w:sz w:val="28"/>
          <w:szCs w:val="28"/>
        </w:rPr>
        <w:t>(Младший сын постоянно трясся от страха, потому что он знал, что в любой момент за своими волами может прийти хозяин.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Он не был уверен в том, что его не найдут и не потребуют отвечать за воровство.)</w:t>
      </w:r>
      <w:proofErr w:type="gramEnd"/>
    </w:p>
    <w:p w:rsidR="008E61EA" w:rsidRDefault="008E61EA" w:rsidP="008E61EA">
      <w:pPr>
        <w:pStyle w:val="a3"/>
        <w:numPr>
          <w:ilvl w:val="0"/>
          <w:numId w:val="1"/>
        </w:numPr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Почему отец не рассказал ему, что заплатил за волов их хозяину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Отей</w:t>
      </w:r>
      <w:proofErr w:type="spellEnd"/>
      <w:r>
        <w:rPr>
          <w:sz w:val="28"/>
          <w:szCs w:val="28"/>
        </w:rPr>
        <w:t xml:space="preserve"> не рассказал ему, что заплатил за волов, потому что хотел, чтобы сын до конца прочувствовал все последствия своего поступка, чтобы он понял, как это плохо – воровать, как неприятно ощущать себя вором.)</w:t>
      </w:r>
    </w:p>
    <w:p w:rsidR="008E61EA" w:rsidRDefault="008E61EA" w:rsidP="008E61EA">
      <w:pPr>
        <w:pStyle w:val="a3"/>
        <w:numPr>
          <w:ilvl w:val="0"/>
          <w:numId w:val="1"/>
        </w:numPr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Было ли обидно и горько отцу за поступок своего сына? </w:t>
      </w:r>
      <w:proofErr w:type="gramStart"/>
      <w:r>
        <w:rPr>
          <w:sz w:val="28"/>
          <w:szCs w:val="28"/>
        </w:rPr>
        <w:t>(Отцу, конечно, было горько и обидно за поступок своего сына.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Потому что он  сам и его жена всегда добросовестно трудились, не позорили себя воровством и надеялись, что их сыновья вырастут хорошими, трудолюбивыми честными людьми.)</w:t>
      </w:r>
      <w:proofErr w:type="gramEnd"/>
    </w:p>
    <w:p w:rsidR="008E61EA" w:rsidRDefault="008E61EA" w:rsidP="008E61EA">
      <w:pPr>
        <w:pStyle w:val="a3"/>
        <w:numPr>
          <w:ilvl w:val="0"/>
          <w:numId w:val="1"/>
        </w:numPr>
        <w:shd w:val="clear" w:color="auto" w:fill="FFFFFF"/>
        <w:spacing w:before="84" w:beforeAutospacing="0" w:after="192" w:afterAutospacing="0" w:line="245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Почему шея младшего сына стала в два раза тоньше? </w:t>
      </w:r>
      <w:proofErr w:type="gramStart"/>
      <w:r>
        <w:rPr>
          <w:sz w:val="28"/>
          <w:szCs w:val="28"/>
        </w:rPr>
        <w:t>(Шея младшего сына стала в два раза тоньше, потому что он все время трясся от страха.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Он очень боялся, что его преступление раскроется, что до него доберутся и накажут за воровство.)</w:t>
      </w:r>
      <w:proofErr w:type="gramEnd"/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ind w:left="720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(Далее воспитатель проводит практическое занятие с использованием материала русских народных пословиц.</w:t>
      </w:r>
      <w:proofErr w:type="gramEnd"/>
      <w:r>
        <w:rPr>
          <w:sz w:val="28"/>
          <w:szCs w:val="28"/>
        </w:rPr>
        <w:t xml:space="preserve"> Дети делятся на две группы. Каждой группе заранее подобрана пословица. Дети зачитывают их и дают свое понимание их смысла.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ind w:left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Пословицы.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- Без спросу взял да не сказал – так украл».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-В чужой прудок не кидай </w:t>
      </w:r>
      <w:proofErr w:type="spellStart"/>
      <w:r>
        <w:rPr>
          <w:sz w:val="28"/>
          <w:szCs w:val="28"/>
        </w:rPr>
        <w:t>неводок</w:t>
      </w:r>
      <w:proofErr w:type="spellEnd"/>
      <w:r>
        <w:rPr>
          <w:sz w:val="28"/>
          <w:szCs w:val="28"/>
        </w:rPr>
        <w:t>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- Вор ворует не для прибыли, а для гибели.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- Вор, что заяц – и тени боится.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- Заработанный ломоть лучше краденого каравая.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- Вору потакать, что самому воровать.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- Красть вольно, да бьют больно.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- Легко воровал, да тяжело отвечал.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- На воре и шапка горит.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- Один раз украл, а навек вором стал.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ind w:left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Воспитатель и дети (</w:t>
      </w:r>
      <w:r>
        <w:rPr>
          <w:sz w:val="28"/>
          <w:szCs w:val="28"/>
        </w:rPr>
        <w:t>вместе делают выводы)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ind w:left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Поделом вору и мука.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ind w:left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Если украл, должен ответить за свой поступок.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У тебя всегда есть возможность подумать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Как поступить.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ind w:left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Не воруй, и тебе нечего будет бояться.</w:t>
      </w:r>
    </w:p>
    <w:p w:rsidR="008E61EA" w:rsidRDefault="008E61EA" w:rsidP="008E61EA">
      <w:pPr>
        <w:pStyle w:val="a3"/>
        <w:shd w:val="clear" w:color="auto" w:fill="FFFFFF"/>
        <w:spacing w:before="84" w:beforeAutospacing="0" w:after="192" w:afterAutospacing="0" w:line="245" w:lineRule="atLeast"/>
        <w:ind w:left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Думаем, что младшему сыну старика, который испытал такой страх и даже повредил этим своему здоровью, уже больше никогда не захочется брать что-то чужое. Страх и болезнь его многому научили.</w:t>
      </w:r>
    </w:p>
    <w:p w:rsidR="00812A01" w:rsidRDefault="008E61EA" w:rsidP="008E61EA">
      <w:proofErr w:type="spellStart"/>
      <w:r>
        <w:rPr>
          <w:b/>
          <w:sz w:val="28"/>
          <w:szCs w:val="28"/>
        </w:rPr>
        <w:t>Врспитатель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Хорошо бы об этом вспоминать и нам с вами, ребята, если вдруг у нас появится соблазн присвоить что-то чужое</w:t>
      </w:r>
    </w:p>
    <w:sectPr w:rsidR="00812A01" w:rsidSect="00812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42645"/>
    <w:multiLevelType w:val="hybridMultilevel"/>
    <w:tmpl w:val="26529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1EA"/>
    <w:rsid w:val="00812A01"/>
    <w:rsid w:val="008E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61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1468</Words>
  <Characters>8371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2012-11-10T19:12:00Z</dcterms:created>
  <dcterms:modified xsi:type="dcterms:W3CDTF">2012-11-10T19:13:00Z</dcterms:modified>
</cp:coreProperties>
</file>