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E3" w:rsidRDefault="002256E3" w:rsidP="00225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E3" w:rsidRPr="000A3054" w:rsidRDefault="002256E3" w:rsidP="00225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54">
        <w:rPr>
          <w:rFonts w:ascii="Times New Roman" w:hAnsi="Times New Roman" w:cs="Times New Roman"/>
          <w:b/>
          <w:sz w:val="28"/>
          <w:szCs w:val="28"/>
        </w:rPr>
        <w:t>Сценарий детского праздника</w:t>
      </w:r>
    </w:p>
    <w:p w:rsidR="002256E3" w:rsidRPr="000A3054" w:rsidRDefault="002256E3" w:rsidP="00225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54">
        <w:rPr>
          <w:rFonts w:ascii="Times New Roman" w:hAnsi="Times New Roman" w:cs="Times New Roman"/>
          <w:b/>
          <w:sz w:val="28"/>
          <w:szCs w:val="28"/>
        </w:rPr>
        <w:t xml:space="preserve">«В стране </w:t>
      </w:r>
      <w:proofErr w:type="spellStart"/>
      <w:r w:rsidRPr="000A3054">
        <w:rPr>
          <w:rFonts w:ascii="Times New Roman" w:hAnsi="Times New Roman" w:cs="Times New Roman"/>
          <w:b/>
          <w:sz w:val="28"/>
          <w:szCs w:val="28"/>
        </w:rPr>
        <w:t>Мульти-Пульти</w:t>
      </w:r>
      <w:proofErr w:type="spellEnd"/>
      <w:r w:rsidRPr="000A3054">
        <w:rPr>
          <w:rFonts w:ascii="Times New Roman" w:hAnsi="Times New Roman" w:cs="Times New Roman"/>
          <w:b/>
          <w:sz w:val="28"/>
          <w:szCs w:val="28"/>
        </w:rPr>
        <w:t>»</w:t>
      </w:r>
    </w:p>
    <w:p w:rsidR="002256E3" w:rsidRPr="000A3054" w:rsidRDefault="002256E3" w:rsidP="002256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054">
        <w:rPr>
          <w:rFonts w:ascii="Times New Roman" w:hAnsi="Times New Roman" w:cs="Times New Roman"/>
          <w:i/>
          <w:sz w:val="28"/>
          <w:szCs w:val="28"/>
        </w:rPr>
        <w:t>Автор: Петухова Ольга Леонидовна, учитель музыки МКОУ «</w:t>
      </w:r>
      <w:proofErr w:type="spellStart"/>
      <w:r w:rsidRPr="000A3054">
        <w:rPr>
          <w:rFonts w:ascii="Times New Roman" w:hAnsi="Times New Roman" w:cs="Times New Roman"/>
          <w:i/>
          <w:sz w:val="28"/>
          <w:szCs w:val="28"/>
        </w:rPr>
        <w:t>Русскополянская</w:t>
      </w:r>
      <w:proofErr w:type="spellEnd"/>
      <w:r w:rsidRPr="000A3054">
        <w:rPr>
          <w:rFonts w:ascii="Times New Roman" w:hAnsi="Times New Roman" w:cs="Times New Roman"/>
          <w:i/>
          <w:sz w:val="28"/>
          <w:szCs w:val="28"/>
        </w:rPr>
        <w:t xml:space="preserve"> СОШ № 2»</w:t>
      </w:r>
    </w:p>
    <w:p w:rsidR="002256E3" w:rsidRPr="000A3054" w:rsidRDefault="002256E3" w:rsidP="002256E3">
      <w:pPr>
        <w:rPr>
          <w:rFonts w:ascii="Times New Roman" w:hAnsi="Times New Roman" w:cs="Times New Roman"/>
          <w:b/>
          <w:sz w:val="28"/>
          <w:szCs w:val="28"/>
        </w:rPr>
      </w:pPr>
      <w:r w:rsidRPr="000A3054">
        <w:rPr>
          <w:rFonts w:ascii="Times New Roman" w:hAnsi="Times New Roman" w:cs="Times New Roman"/>
          <w:b/>
          <w:sz w:val="28"/>
          <w:szCs w:val="28"/>
        </w:rPr>
        <w:t>Персонажи и их реквизиты: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Машинист: кепка, указатель, свисток.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платье, крылья, волшебная палочка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рубаха, брюки, бант, тапочки, сумка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Мыши: перчатки (белые, серые), ушки, хвосты, футболки (серая и белая), шорты (белые и серые)</w:t>
      </w:r>
      <w:proofErr w:type="gramEnd"/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парик (лохматый), штаны, рубаха</w:t>
      </w:r>
      <w:r w:rsidR="00977C1D">
        <w:rPr>
          <w:rFonts w:ascii="Times New Roman" w:hAnsi="Times New Roman" w:cs="Times New Roman"/>
          <w:sz w:val="28"/>
          <w:szCs w:val="28"/>
        </w:rPr>
        <w:t>, подвязанная кушаком.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маска робота, уши, хвост, футболка, шорты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уши, хвост,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брюки-клеш</w:t>
      </w:r>
      <w:proofErr w:type="gramEnd"/>
      <w:r>
        <w:rPr>
          <w:rFonts w:ascii="Times New Roman" w:hAnsi="Times New Roman" w:cs="Times New Roman"/>
          <w:sz w:val="28"/>
          <w:szCs w:val="28"/>
        </w:rPr>
        <w:t>, рубашка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: костюм медведя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Пятачок: костюм поросенка.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указатели с названиями станций, нарисованные персонажи из мультфильмов, воздушный шарик, горшочек,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звучит «Песня друзей»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музыканты»).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и рассаживаются на полу, у задней стены стоят стулья в форме паровоза, сидит машинист. На стенах развешены изображения известных героев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Леопольд, мышата,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Кузя, заяц и волк, Пятачок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6E3" w:rsidRPr="002256E3" w:rsidRDefault="002256E3" w:rsidP="002256E3">
      <w:pPr>
        <w:rPr>
          <w:rFonts w:ascii="Times New Roman" w:hAnsi="Times New Roman" w:cs="Times New Roman"/>
          <w:b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Посмотрите вокруг себя. К нам в гости пришли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Ребята, назовите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мультфильмов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эти герои. А вы любите смотреть мультики? Вы когда-нибудь бывали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Мульти-Пульти</w:t>
      </w:r>
      <w:proofErr w:type="spellEnd"/>
      <w:r>
        <w:rPr>
          <w:rFonts w:ascii="Times New Roman" w:hAnsi="Times New Roman" w:cs="Times New Roman"/>
          <w:sz w:val="28"/>
          <w:szCs w:val="28"/>
        </w:rPr>
        <w:t>? Ну, тогда мы с вами прямо сейчас отправляемся в путешествие в эту страну. А теперь садитесь в поезд, а я буду указывать вам путь. Внимание! Поезд отправляется! (Звучит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поднимает табличку с надписью «Станция Дружбы». Приехали. Ребята, выходите из вагончиков и рассаживайтесь на поляне.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сцене появляются мыши)</w:t>
      </w:r>
    </w:p>
    <w:p w:rsidR="002256E3" w:rsidRPr="002256E3" w:rsidRDefault="002256E3" w:rsidP="002256E3">
      <w:pPr>
        <w:rPr>
          <w:rFonts w:ascii="Times New Roman" w:hAnsi="Times New Roman" w:cs="Times New Roman"/>
          <w:b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Эй, Леопольд!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2</w:t>
      </w:r>
      <w:r>
        <w:rPr>
          <w:rFonts w:ascii="Times New Roman" w:hAnsi="Times New Roman" w:cs="Times New Roman"/>
          <w:sz w:val="28"/>
          <w:szCs w:val="28"/>
        </w:rPr>
        <w:t>: Выходи, подлый трус!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</w:t>
      </w:r>
      <w:proofErr w:type="gramStart"/>
      <w:r w:rsidRPr="007B130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B13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мы ему устроим!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2</w:t>
      </w:r>
      <w:r>
        <w:rPr>
          <w:rFonts w:ascii="Times New Roman" w:hAnsi="Times New Roman" w:cs="Times New Roman"/>
          <w:sz w:val="28"/>
          <w:szCs w:val="28"/>
        </w:rPr>
        <w:t>: Ага, устроим.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1:</w:t>
      </w:r>
      <w:r>
        <w:rPr>
          <w:rFonts w:ascii="Times New Roman" w:hAnsi="Times New Roman" w:cs="Times New Roman"/>
          <w:sz w:val="28"/>
          <w:szCs w:val="28"/>
        </w:rPr>
        <w:t xml:space="preserve"> Сейчас мы ему дадим знать, как добрым быть!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2:</w:t>
      </w:r>
      <w:r>
        <w:rPr>
          <w:rFonts w:ascii="Times New Roman" w:hAnsi="Times New Roman" w:cs="Times New Roman"/>
          <w:sz w:val="28"/>
          <w:szCs w:val="28"/>
        </w:rPr>
        <w:t xml:space="preserve"> Ага, как добрым быть.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1:</w:t>
      </w:r>
      <w:r>
        <w:rPr>
          <w:rFonts w:ascii="Times New Roman" w:hAnsi="Times New Roman" w:cs="Times New Roman"/>
          <w:sz w:val="28"/>
          <w:szCs w:val="28"/>
        </w:rPr>
        <w:t xml:space="preserve"> Что ты все за мной повторяешь? Сейчас как дам!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2:</w:t>
      </w:r>
      <w:r>
        <w:rPr>
          <w:rFonts w:ascii="Times New Roman" w:hAnsi="Times New Roman" w:cs="Times New Roman"/>
          <w:sz w:val="28"/>
          <w:szCs w:val="28"/>
        </w:rPr>
        <w:t xml:space="preserve"> Ты что, я не повторяю, я сам придумываю.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7B1304">
        <w:rPr>
          <w:rFonts w:ascii="Times New Roman" w:hAnsi="Times New Roman" w:cs="Times New Roman"/>
          <w:b/>
          <w:sz w:val="28"/>
          <w:szCs w:val="28"/>
        </w:rPr>
        <w:t>Мышь 1:</w:t>
      </w:r>
      <w:r>
        <w:rPr>
          <w:rFonts w:ascii="Times New Roman" w:hAnsi="Times New Roman" w:cs="Times New Roman"/>
          <w:sz w:val="28"/>
          <w:szCs w:val="28"/>
        </w:rPr>
        <w:t xml:space="preserve"> Ага, ты еще и врешь? (замахивается)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Леопольд с сумкой.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Мышь 1:</w:t>
      </w:r>
      <w:r>
        <w:rPr>
          <w:rFonts w:ascii="Times New Roman" w:hAnsi="Times New Roman" w:cs="Times New Roman"/>
          <w:sz w:val="28"/>
          <w:szCs w:val="28"/>
        </w:rPr>
        <w:t xml:space="preserve"> Вот он!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Мышь 2:</w:t>
      </w:r>
      <w:r>
        <w:rPr>
          <w:rFonts w:ascii="Times New Roman" w:hAnsi="Times New Roman" w:cs="Times New Roman"/>
          <w:sz w:val="28"/>
          <w:szCs w:val="28"/>
        </w:rPr>
        <w:t xml:space="preserve"> Держи его!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: Мышата, ну что вы, я же пришел к вам не с пустыми руками.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sz w:val="28"/>
          <w:szCs w:val="28"/>
        </w:rPr>
        <w:t xml:space="preserve"> А что ты нам принес? (Заглядывают в сумку)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Я принес вам песню, а называется она «Божья коровка». А ребята споют вместе со мной, они тоже знают эту песню.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sz w:val="28"/>
          <w:szCs w:val="28"/>
        </w:rPr>
        <w:t xml:space="preserve"> А мы?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А вы танцуйте!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песню, разученную на музыкальном занятии.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Дорогие Леопольд и мышата нам пора отправляться на следующую станцию. А вы больше не ссорьтесь. До свидания!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Леопольд и мыши: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ребята, живите дружно!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>
        <w:rPr>
          <w:rFonts w:ascii="Times New Roman" w:hAnsi="Times New Roman" w:cs="Times New Roman"/>
          <w:sz w:val="28"/>
          <w:szCs w:val="28"/>
        </w:rPr>
        <w:t xml:space="preserve">  Ребята, рассаживайтесь по своим вагончикам, мы отправляемся на следующую станцию. Внимание! Поезд отправляется! ( Впереди детей машинист).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(Поднимает табличку с надписью «Станция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Кузькино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», машинист останавливает поезд). Мы прибыли на станцию «Кузькино».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Кузя,  ходит по сцене из стороны в сторону.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же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? (кричит: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!»).</w:t>
      </w:r>
      <w:proofErr w:type="gramEnd"/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Обманул меня!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Бросил меня!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Забери меня обратно! (чуть не плачет): Я здесь боюсь!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Не бойся…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(Кузя бежит за пианино, прячется)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Тебя здесь никто не обидит.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(Высовывает голову из-за пианино)- Правда?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 xml:space="preserve"> Фея:</w:t>
      </w:r>
      <w:r>
        <w:rPr>
          <w:rFonts w:ascii="Times New Roman" w:hAnsi="Times New Roman" w:cs="Times New Roman"/>
          <w:sz w:val="28"/>
          <w:szCs w:val="28"/>
        </w:rPr>
        <w:t xml:space="preserve"> Да, конечно, правда, мы с ребятами обманывать не умеем.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 что мы будем делать?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А что ты любишь делать</w:t>
      </w:r>
      <w:r w:rsidRPr="00D3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всего на свете?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люблю…(задумался) танцевать. А вы будете со мной танцевать? (обращается к детям). Значит, мы будем танцевать мой любимый танец «Если нравится тебе, то делай так».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так здорово танцевал с нашими ребятами. Нам очень интересно с тобой, но нам пора отправляться, нас ждет следующая станция.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другой комнате, не мог же он провалиться сквозь землю.. До свидания, ребята!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Кузя! Занимайте свои места, мы отправляемся. Поехали!</w:t>
      </w:r>
    </w:p>
    <w:p w:rsidR="002256E3" w:rsidRPr="00D07C1D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Поезд прибывает на станцию «Ну,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погодижкино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Выходим из вагонов, и рассаживаемся на поляне.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(Вбегает волк, хочет где-нибудь спрятаться, но не успевает, появляется заяц)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(В маске робота, притворился роботом) Волк-заяц,</w:t>
      </w:r>
      <w:r w:rsidRPr="00D43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Волк-заяц (повторяет несколько раз, волк пятится назад, а заяц идет на него)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(Кричит) Ну, хватит! Хватит!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(Снимает маску) – Ага, испугался? (увидели детей). Ой, мы оказывается на концерте.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Надо что-то делать: петь или танцевать. Включается песня «Расскажи Снегурочка», заяц и волк поют, танцуют, с окончанием музыки заяц убегает за ширму, а волк за ним с криком: «Ну, заяц, погоди!».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Мы даже поздороваться не успели, а заяц и волк уже убежали, но мы здесь больше задерживаться не будем. У нас впереди еще станция. Присаживаемся на свои места, мы отправляемся.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Мы прибыли на станцию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Пятачок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приговаривая четверостишие: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«Куда идем мы с Пятачком большой, большой…)</w:t>
      </w:r>
      <w:proofErr w:type="gramEnd"/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ведь ты шарик забыл.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еще шарик?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Как какой? Воздушный,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Неси! (Пятачок выносит шарик). Продолжают: Куда идем мы с пятачком большой, большой секрет. И не расскажем мы о нем, и нет, и нет, и…(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увидел детей и остановился, а Пятачок уткнулся ему в спину).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чего там?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Пятачок, смотри сколько детей…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правда…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какие они все нарядные…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Может у них праздник?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знаешь, Пятачок, там, где праздник всегда есть мед, ну, хотя бы один горшочек с медом.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(увидел горшочек под деревом).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! Смотри, и правда есть!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lastRenderedPageBreak/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нам повезло, интересно, есть в нем мед или нет? (Берет горшочек, просовывает в него руку и замирает…)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нашел?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Пятачок, здесь меда нет (огорченно).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</w:t>
      </w:r>
      <w:r>
        <w:rPr>
          <w:rFonts w:ascii="Times New Roman" w:hAnsi="Times New Roman" w:cs="Times New Roman"/>
          <w:sz w:val="28"/>
          <w:szCs w:val="28"/>
        </w:rPr>
        <w:t>: А что же там?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(достает листок с надписью «Загадки» читает вслух)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наверное нужно загадать загадки детям (радуется, что догадался)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как ты будешь их загадывать, ведь ты не знаешь ни одной, у тебя в голове же одни опилки…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Пятачок, не только опилки, но также сопелки,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загадки.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Тогда, загадывай,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загадывает загадки, любые по возрасту детей)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А я хочу поиграть с ребятами в игру «Поймай свой хвост».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вставайте в колонну, это будет длинный дракон, который будет ловить свой хвост, а хвост будет от него убегать.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Наши дорогие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Пятачок, нам с ребятами было очень весело с вами, но мы должны возвращаться домой, поезд отправляется через три минуты.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56E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2256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в запасе еще целых три минуты. Давайте потанцуем (Дети танцуют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Пятачком). 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Ну, вот, наше время истекло, до свидания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Пятачок! А наш поезд отправляется домой. Занимайте свои места.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(Машинист останавливает поезд).</w:t>
      </w:r>
    </w:p>
    <w:p w:rsidR="002256E3" w:rsidRDefault="002256E3" w:rsidP="002256E3">
      <w:pPr>
        <w:rPr>
          <w:rFonts w:ascii="Times New Roman" w:hAnsi="Times New Roman" w:cs="Times New Roman"/>
          <w:sz w:val="28"/>
          <w:szCs w:val="28"/>
        </w:rPr>
      </w:pPr>
      <w:r w:rsidRPr="002256E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Ну, вот, мы и прибыли в свой родной детский сад. (На сцене лежит красивая коробка с бантом, а в ней записка). Ребята, нам кто-то приготовил сюрприз!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Интересно, что там? (открывает коробку, достает записку, читает: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Ребятишкам из детского сада «Оленёнок» от ваших любимых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Фея раздает ребятам сладкие сюрпризы. </w:t>
      </w:r>
    </w:p>
    <w:p w:rsidR="0053645E" w:rsidRDefault="0053645E"/>
    <w:sectPr w:rsidR="0053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256E3"/>
    <w:rsid w:val="002256E3"/>
    <w:rsid w:val="0053645E"/>
    <w:rsid w:val="0097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2012-05-06T07:09:00Z</dcterms:created>
  <dcterms:modified xsi:type="dcterms:W3CDTF">2012-05-06T07:20:00Z</dcterms:modified>
</cp:coreProperties>
</file>