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F" w:rsidRDefault="00814CDF" w:rsidP="00814CDF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1D04E5">
        <w:rPr>
          <w:color w:val="000000"/>
        </w:rPr>
        <w:t>Утверждаю</w:t>
      </w:r>
      <w:r>
        <w:rPr>
          <w:color w:val="000000"/>
        </w:rPr>
        <w:t xml:space="preserve">   </w:t>
      </w:r>
    </w:p>
    <w:p w:rsidR="00814CDF" w:rsidRPr="001D04E5" w:rsidRDefault="00814CDF" w:rsidP="00814CDF">
      <w:pPr>
        <w:jc w:val="right"/>
        <w:rPr>
          <w:color w:val="000000"/>
        </w:rPr>
      </w:pPr>
      <w:r w:rsidRPr="001D04E5">
        <w:rPr>
          <w:color w:val="000000"/>
        </w:rPr>
        <w:t>Директор школы</w:t>
      </w:r>
      <w:r>
        <w:rPr>
          <w:color w:val="000000"/>
        </w:rPr>
        <w:t>:______________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jc w:val="right"/>
        <w:rPr>
          <w:color w:val="000000"/>
        </w:rPr>
      </w:pPr>
      <w:r w:rsidRPr="001D04E5">
        <w:rPr>
          <w:color w:val="000000"/>
        </w:rPr>
        <w:t>«_____»______________20_____г</w:t>
      </w:r>
    </w:p>
    <w:p w:rsidR="00814CDF" w:rsidRPr="001D04E5" w:rsidRDefault="00814CDF" w:rsidP="00814CDF">
      <w:pPr>
        <w:jc w:val="right"/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jc w:val="right"/>
        <w:rPr>
          <w:color w:val="000000"/>
        </w:rPr>
      </w:pPr>
      <w:r w:rsidRPr="001D04E5">
        <w:rPr>
          <w:color w:val="000000"/>
        </w:rPr>
        <w:t>  </w:t>
      </w:r>
    </w:p>
    <w:p w:rsidR="00814CDF" w:rsidRPr="001D04E5" w:rsidRDefault="00814CDF" w:rsidP="00814CDF">
      <w:pPr>
        <w:jc w:val="center"/>
        <w:rPr>
          <w:color w:val="000000"/>
          <w:sz w:val="36"/>
          <w:szCs w:val="36"/>
        </w:rPr>
      </w:pPr>
      <w:r w:rsidRPr="001D04E5">
        <w:rPr>
          <w:bCs/>
          <w:iCs/>
          <w:color w:val="000000"/>
          <w:sz w:val="36"/>
          <w:szCs w:val="36"/>
        </w:rPr>
        <w:t>Положение о школьном ученическом самоуправлении</w:t>
      </w:r>
    </w:p>
    <w:p w:rsidR="00814CDF" w:rsidRPr="001D04E5" w:rsidRDefault="00814CDF" w:rsidP="00814CDF">
      <w:pPr>
        <w:jc w:val="center"/>
        <w:rPr>
          <w:color w:val="000000"/>
          <w:sz w:val="36"/>
          <w:szCs w:val="36"/>
        </w:rPr>
      </w:pPr>
      <w:r w:rsidRPr="001D04E5">
        <w:rPr>
          <w:b/>
          <w:bCs/>
          <w:iCs/>
          <w:color w:val="000000"/>
          <w:sz w:val="36"/>
          <w:szCs w:val="36"/>
        </w:rPr>
        <w:t> </w:t>
      </w:r>
    </w:p>
    <w:p w:rsidR="00814CDF" w:rsidRPr="001D04E5" w:rsidRDefault="00814CDF" w:rsidP="00814CDF">
      <w:pPr>
        <w:ind w:left="720" w:hanging="360"/>
        <w:rPr>
          <w:color w:val="000000"/>
        </w:rPr>
      </w:pPr>
      <w:r w:rsidRPr="001D04E5">
        <w:rPr>
          <w:b/>
          <w:bCs/>
          <w:iCs/>
          <w:color w:val="000000"/>
        </w:rPr>
        <w:t>1.</w:t>
      </w:r>
      <w:r w:rsidRPr="001D04E5">
        <w:rPr>
          <w:color w:val="000000"/>
        </w:rPr>
        <w:t xml:space="preserve">     </w:t>
      </w:r>
      <w:r w:rsidRPr="001D04E5">
        <w:rPr>
          <w:b/>
          <w:bCs/>
          <w:iCs/>
          <w:color w:val="000000"/>
        </w:rPr>
        <w:t>Общие положения</w:t>
      </w:r>
    </w:p>
    <w:p w:rsidR="00814CDF" w:rsidRPr="001D04E5" w:rsidRDefault="00814CDF" w:rsidP="00814CDF">
      <w:pPr>
        <w:ind w:left="795" w:hanging="435"/>
        <w:jc w:val="both"/>
        <w:rPr>
          <w:color w:val="000000"/>
        </w:rPr>
      </w:pPr>
      <w:r w:rsidRPr="001D04E5">
        <w:rPr>
          <w:iCs/>
          <w:color w:val="000000"/>
        </w:rPr>
        <w:t>1.1</w:t>
      </w:r>
      <w:r w:rsidRPr="001D04E5">
        <w:rPr>
          <w:color w:val="000000"/>
        </w:rPr>
        <w:t xml:space="preserve">  </w:t>
      </w:r>
      <w:r w:rsidRPr="001D04E5">
        <w:rPr>
          <w:iCs/>
          <w:color w:val="000000"/>
        </w:rPr>
        <w:t>Настоящее положение регламентирует деятельность школьного ученического самоуправления МО</w:t>
      </w:r>
      <w:r>
        <w:rPr>
          <w:iCs/>
          <w:color w:val="000000"/>
        </w:rPr>
        <w:t>Б</w:t>
      </w:r>
      <w:r w:rsidRPr="001D04E5">
        <w:rPr>
          <w:iCs/>
          <w:color w:val="000000"/>
        </w:rPr>
        <w:t xml:space="preserve">У СОШ </w:t>
      </w:r>
      <w:r>
        <w:rPr>
          <w:iCs/>
          <w:color w:val="000000"/>
        </w:rPr>
        <w:t>№10</w:t>
      </w:r>
    </w:p>
    <w:p w:rsidR="00814CDF" w:rsidRPr="001D04E5" w:rsidRDefault="00814CDF" w:rsidP="00814CDF">
      <w:pPr>
        <w:ind w:left="795" w:hanging="435"/>
        <w:jc w:val="both"/>
        <w:rPr>
          <w:color w:val="000000"/>
        </w:rPr>
      </w:pPr>
      <w:r w:rsidRPr="001D04E5">
        <w:rPr>
          <w:iCs/>
          <w:color w:val="000000"/>
        </w:rPr>
        <w:t>1.2</w:t>
      </w:r>
      <w:r w:rsidRPr="001D04E5">
        <w:rPr>
          <w:color w:val="000000"/>
        </w:rPr>
        <w:t xml:space="preserve">  </w:t>
      </w:r>
      <w:r w:rsidRPr="001D04E5">
        <w:rPr>
          <w:iCs/>
          <w:color w:val="000000"/>
        </w:rPr>
        <w:t>Целями школьного самоуправления являются:</w:t>
      </w:r>
    </w:p>
    <w:p w:rsidR="00814CDF" w:rsidRPr="001D04E5" w:rsidRDefault="00814CDF" w:rsidP="00814CDF">
      <w:pPr>
        <w:ind w:left="1500" w:hanging="360"/>
        <w:jc w:val="both"/>
        <w:rPr>
          <w:color w:val="000000"/>
        </w:rPr>
      </w:pPr>
      <w:r w:rsidRPr="001D04E5">
        <w:rPr>
          <w:color w:val="000000"/>
        </w:rPr>
        <w:t xml:space="preserve">     </w:t>
      </w:r>
      <w:r w:rsidRPr="001D04E5">
        <w:rPr>
          <w:iCs/>
          <w:color w:val="000000"/>
        </w:rPr>
        <w:t>становление воспитательной системы через формирование единого общешкольного коллектива;</w:t>
      </w:r>
    </w:p>
    <w:p w:rsidR="00814CDF" w:rsidRPr="001D04E5" w:rsidRDefault="00814CDF" w:rsidP="00814CDF">
      <w:pPr>
        <w:ind w:left="1500" w:hanging="360"/>
        <w:jc w:val="both"/>
        <w:rPr>
          <w:color w:val="000000"/>
        </w:rPr>
      </w:pPr>
      <w:r w:rsidRPr="001D04E5">
        <w:rPr>
          <w:color w:val="000000"/>
        </w:rPr>
        <w:t xml:space="preserve">     </w:t>
      </w:r>
      <w:r w:rsidRPr="001D04E5">
        <w:rPr>
          <w:iCs/>
          <w:color w:val="000000"/>
        </w:rPr>
        <w:t>приобщение школьников к общечеловеческим ценностям и усвоение ими социальных норм через участие в общественной жизни школы;</w:t>
      </w:r>
    </w:p>
    <w:p w:rsidR="00814CDF" w:rsidRPr="001D04E5" w:rsidRDefault="00814CDF" w:rsidP="00814CDF">
      <w:pPr>
        <w:ind w:left="1500" w:hanging="360"/>
        <w:jc w:val="both"/>
        <w:rPr>
          <w:color w:val="000000"/>
        </w:rPr>
      </w:pPr>
      <w:r w:rsidRPr="001D04E5">
        <w:rPr>
          <w:color w:val="000000"/>
        </w:rPr>
        <w:t xml:space="preserve">     </w:t>
      </w:r>
      <w:r w:rsidRPr="001D04E5">
        <w:rPr>
          <w:iCs/>
          <w:color w:val="000000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814CDF" w:rsidRPr="001D04E5" w:rsidRDefault="00814CDF" w:rsidP="00814CDF">
      <w:pPr>
        <w:ind w:left="1500" w:hanging="360"/>
        <w:jc w:val="both"/>
        <w:rPr>
          <w:color w:val="000000"/>
        </w:rPr>
      </w:pPr>
      <w:r w:rsidRPr="001D04E5">
        <w:rPr>
          <w:color w:val="000000"/>
        </w:rPr>
        <w:t xml:space="preserve">     </w:t>
      </w:r>
      <w:r w:rsidRPr="001D04E5">
        <w:rPr>
          <w:iCs/>
          <w:color w:val="000000"/>
        </w:rPr>
        <w:t>развитие творчества, инициативы, формирование активной преобразующей гражданской позиции школьников;</w:t>
      </w:r>
    </w:p>
    <w:p w:rsidR="00814CDF" w:rsidRPr="001D04E5" w:rsidRDefault="00814CDF" w:rsidP="00814CDF">
      <w:pPr>
        <w:ind w:left="1500" w:hanging="360"/>
        <w:jc w:val="both"/>
        <w:rPr>
          <w:color w:val="000000"/>
        </w:rPr>
      </w:pPr>
      <w:r w:rsidRPr="001D04E5">
        <w:rPr>
          <w:color w:val="000000"/>
        </w:rPr>
        <w:t xml:space="preserve">     </w:t>
      </w:r>
      <w:r w:rsidRPr="001D04E5">
        <w:rPr>
          <w:iCs/>
          <w:color w:val="000000"/>
        </w:rPr>
        <w:t>создание условий для развития отношений заботы друг о друге, о школе, о младших, взаимоуважения детей и взрослых.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 xml:space="preserve">     1.3. </w:t>
      </w:r>
      <w:proofErr w:type="gramStart"/>
      <w:r w:rsidRPr="001D04E5">
        <w:rPr>
          <w:iCs/>
          <w:color w:val="000000"/>
        </w:rPr>
        <w:t>Основными документами, регулирующими функционирование   ученического самоуправления в школе являются</w:t>
      </w:r>
      <w:proofErr w:type="gramEnd"/>
      <w:r w:rsidRPr="001D04E5">
        <w:rPr>
          <w:iCs/>
          <w:color w:val="000000"/>
        </w:rPr>
        <w:t>:</w:t>
      </w:r>
    </w:p>
    <w:p w:rsidR="00814CDF" w:rsidRPr="001D04E5" w:rsidRDefault="00814CDF" w:rsidP="00814CDF">
      <w:pPr>
        <w:ind w:left="1440" w:hanging="360"/>
        <w:jc w:val="both"/>
        <w:rPr>
          <w:color w:val="000000"/>
        </w:rPr>
      </w:pPr>
      <w:r w:rsidRPr="001D04E5">
        <w:rPr>
          <w:color w:val="000000"/>
        </w:rPr>
        <w:t xml:space="preserve">     </w:t>
      </w:r>
      <w:r w:rsidRPr="001D04E5">
        <w:rPr>
          <w:iCs/>
          <w:color w:val="000000"/>
        </w:rPr>
        <w:t>Устав школы;</w:t>
      </w:r>
    </w:p>
    <w:p w:rsidR="00814CDF" w:rsidRPr="001D04E5" w:rsidRDefault="00814CDF" w:rsidP="00814CDF">
      <w:pPr>
        <w:ind w:left="1440" w:hanging="360"/>
        <w:jc w:val="both"/>
        <w:rPr>
          <w:color w:val="000000"/>
        </w:rPr>
      </w:pPr>
      <w:r w:rsidRPr="001D04E5">
        <w:rPr>
          <w:color w:val="000000"/>
        </w:rPr>
        <w:t xml:space="preserve">     </w:t>
      </w:r>
      <w:r w:rsidRPr="001D04E5">
        <w:rPr>
          <w:iCs/>
          <w:color w:val="000000"/>
        </w:rPr>
        <w:t>Положение о школьном ученическом самоуправлении;</w:t>
      </w:r>
    </w:p>
    <w:p w:rsidR="00814CDF" w:rsidRPr="001D04E5" w:rsidRDefault="00814CDF" w:rsidP="00814CDF">
      <w:pPr>
        <w:ind w:left="1440" w:hanging="360"/>
        <w:jc w:val="both"/>
        <w:rPr>
          <w:color w:val="000000"/>
        </w:rPr>
      </w:pPr>
      <w:r w:rsidRPr="001D04E5">
        <w:rPr>
          <w:color w:val="000000"/>
        </w:rPr>
        <w:t xml:space="preserve">     </w:t>
      </w:r>
      <w:r w:rsidRPr="001D04E5">
        <w:rPr>
          <w:iCs/>
          <w:color w:val="000000"/>
        </w:rPr>
        <w:t>Положение о награждении учащихся;</w:t>
      </w:r>
    </w:p>
    <w:p w:rsidR="00814CDF" w:rsidRPr="001D04E5" w:rsidRDefault="00814CDF" w:rsidP="00814CDF">
      <w:pPr>
        <w:ind w:left="1440" w:hanging="360"/>
        <w:jc w:val="both"/>
        <w:rPr>
          <w:color w:val="000000"/>
        </w:rPr>
      </w:pPr>
      <w:r w:rsidRPr="001D04E5">
        <w:rPr>
          <w:color w:val="000000"/>
        </w:rPr>
        <w:t xml:space="preserve">     </w:t>
      </w:r>
      <w:r w:rsidRPr="001D04E5">
        <w:rPr>
          <w:iCs/>
          <w:color w:val="000000"/>
        </w:rPr>
        <w:t>Правила поведения учащихся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 xml:space="preserve">   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b/>
          <w:bCs/>
          <w:iCs/>
          <w:color w:val="000000"/>
        </w:rPr>
        <w:t xml:space="preserve">2. Организация школьного ученического самоуправления 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color w:val="000000"/>
        </w:rPr>
        <w:t> </w:t>
      </w:r>
      <w:r w:rsidRPr="001D04E5">
        <w:rPr>
          <w:iCs/>
          <w:color w:val="000000"/>
        </w:rPr>
        <w:t>2.1. Весь ученический коллектив начальной школы представляет с</w:t>
      </w:r>
      <w:r>
        <w:rPr>
          <w:iCs/>
          <w:color w:val="000000"/>
        </w:rPr>
        <w:t>вою организацию «Школьная страна»</w:t>
      </w:r>
      <w:r w:rsidRPr="001D04E5">
        <w:rPr>
          <w:iCs/>
          <w:color w:val="000000"/>
        </w:rPr>
        <w:t xml:space="preserve">. Все учащиеся </w:t>
      </w:r>
      <w:r>
        <w:rPr>
          <w:iCs/>
          <w:color w:val="000000"/>
        </w:rPr>
        <w:t xml:space="preserve">начальной школы с 1-го по </w:t>
      </w:r>
      <w:r w:rsidRPr="0003374B">
        <w:rPr>
          <w:iCs/>
          <w:color w:val="000000"/>
        </w:rPr>
        <w:t>4</w:t>
      </w:r>
      <w:r w:rsidRPr="001D04E5">
        <w:rPr>
          <w:iCs/>
          <w:color w:val="000000"/>
        </w:rPr>
        <w:t>-й класс являются жителями Школьной страны, образуя свои классы-города. Кла</w:t>
      </w:r>
      <w:r>
        <w:rPr>
          <w:iCs/>
          <w:color w:val="000000"/>
        </w:rPr>
        <w:t xml:space="preserve">ссы – города объединяются в </w:t>
      </w:r>
      <w:r w:rsidRPr="001D04E5">
        <w:rPr>
          <w:iCs/>
          <w:color w:val="000000"/>
        </w:rPr>
        <w:t>республики:</w:t>
      </w:r>
    </w:p>
    <w:p w:rsidR="00814CDF" w:rsidRDefault="00814CDF" w:rsidP="00814CDF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D04E5">
        <w:rPr>
          <w:color w:val="000000"/>
        </w:rPr>
        <w:t xml:space="preserve">   </w:t>
      </w:r>
      <w:r>
        <w:rPr>
          <w:color w:val="000000"/>
        </w:rPr>
        <w:t>1 класс</w:t>
      </w:r>
    </w:p>
    <w:p w:rsidR="00814CDF" w:rsidRDefault="00814CDF" w:rsidP="00814CDF">
      <w:pPr>
        <w:ind w:left="720" w:hanging="360"/>
        <w:jc w:val="both"/>
        <w:rPr>
          <w:color w:val="000000"/>
        </w:rPr>
      </w:pPr>
      <w:r>
        <w:rPr>
          <w:color w:val="000000"/>
        </w:rPr>
        <w:t>2 класс</w:t>
      </w:r>
    </w:p>
    <w:p w:rsidR="00814CDF" w:rsidRDefault="00814CDF" w:rsidP="00814CDF">
      <w:pPr>
        <w:ind w:left="720" w:hanging="360"/>
        <w:jc w:val="both"/>
        <w:rPr>
          <w:color w:val="000000"/>
        </w:rPr>
      </w:pPr>
      <w:r>
        <w:rPr>
          <w:color w:val="000000"/>
        </w:rPr>
        <w:t>3 класс</w:t>
      </w:r>
    </w:p>
    <w:p w:rsidR="00814CDF" w:rsidRPr="001D04E5" w:rsidRDefault="00814CDF" w:rsidP="00814CDF">
      <w:pPr>
        <w:ind w:left="720" w:hanging="360"/>
        <w:jc w:val="both"/>
        <w:rPr>
          <w:color w:val="000000"/>
        </w:rPr>
      </w:pPr>
      <w:r>
        <w:rPr>
          <w:color w:val="000000"/>
        </w:rPr>
        <w:t>4 клас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2.2. Школьная страна имеет свои флаг, гимн и органы в</w:t>
      </w:r>
      <w:r>
        <w:rPr>
          <w:iCs/>
          <w:color w:val="000000"/>
        </w:rPr>
        <w:t>ласти, возглавляемые Президентом</w:t>
      </w:r>
      <w:r w:rsidRPr="001D04E5">
        <w:rPr>
          <w:iCs/>
          <w:color w:val="000000"/>
        </w:rPr>
        <w:t>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2.3. Каждый город имеет свои названия, флаг и герб, которые определяются самостоятельно жителями города. В каждом городе избираются органы власти, возглавляемые мэром города.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2.4. Классный руководитель является равноправным жителем города.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2.5. Классы-города живут по законам Школьной страны, которые изложены в Конституции Школьной страны, и строят свою работу в соответствии с планом воспитательной работы школы.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2.6. В конце учебного года на Празднике чести Школьной страны лучшие города получают специальные дипломы о присвоении звания «Лучший город Школьной страны».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lastRenderedPageBreak/>
        <w:t> 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b/>
          <w:bCs/>
          <w:iCs/>
          <w:color w:val="000000"/>
        </w:rPr>
        <w:t>3. Управление Школьной страной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3.1. Главой Школьной страны является президент. Выборы президента проводятся ежегодно в соответствии законом о выборах президента Школьной страны.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 xml:space="preserve">3.2. Высшим органом управления Школьной страны является Совет Школьной страны, в состав которого входят </w:t>
      </w:r>
      <w:r>
        <w:rPr>
          <w:iCs/>
          <w:color w:val="000000"/>
        </w:rPr>
        <w:t xml:space="preserve">педагог-организатор, </w:t>
      </w:r>
      <w:r w:rsidRPr="001D04E5">
        <w:rPr>
          <w:iCs/>
          <w:color w:val="000000"/>
        </w:rPr>
        <w:t>учителя</w:t>
      </w:r>
      <w:r>
        <w:rPr>
          <w:iCs/>
          <w:color w:val="000000"/>
        </w:rPr>
        <w:t xml:space="preserve"> начальной школы (классные руководители), учащиеся, </w:t>
      </w:r>
      <w:r w:rsidRPr="001D04E5">
        <w:rPr>
          <w:iCs/>
          <w:color w:val="000000"/>
        </w:rPr>
        <w:t xml:space="preserve"> избранные от классов</w:t>
      </w:r>
      <w:r>
        <w:rPr>
          <w:iCs/>
          <w:color w:val="000000"/>
        </w:rPr>
        <w:t>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3.3. Функциями правительства Школьной страны являются:</w:t>
      </w:r>
    </w:p>
    <w:p w:rsidR="00814CDF" w:rsidRPr="001D04E5" w:rsidRDefault="00814CDF" w:rsidP="00814CDF">
      <w:pPr>
        <w:ind w:left="780" w:hanging="360"/>
        <w:jc w:val="both"/>
        <w:rPr>
          <w:color w:val="000000"/>
        </w:rPr>
      </w:pPr>
      <w:r w:rsidRPr="001D04E5">
        <w:rPr>
          <w:color w:val="000000"/>
        </w:rPr>
        <w:t xml:space="preserve">         </w:t>
      </w:r>
      <w:r w:rsidRPr="001D04E5">
        <w:rPr>
          <w:iCs/>
          <w:color w:val="000000"/>
        </w:rPr>
        <w:t>руководство</w:t>
      </w:r>
      <w:r>
        <w:rPr>
          <w:iCs/>
          <w:color w:val="000000"/>
        </w:rPr>
        <w:t xml:space="preserve"> работой Совета младшего звена</w:t>
      </w:r>
      <w:r w:rsidRPr="001D04E5">
        <w:rPr>
          <w:iCs/>
          <w:color w:val="000000"/>
        </w:rPr>
        <w:t>;</w:t>
      </w:r>
    </w:p>
    <w:p w:rsidR="00814CDF" w:rsidRPr="001D04E5" w:rsidRDefault="00814CDF" w:rsidP="00814CDF">
      <w:pPr>
        <w:ind w:left="780" w:hanging="360"/>
        <w:jc w:val="both"/>
        <w:rPr>
          <w:color w:val="000000"/>
        </w:rPr>
      </w:pPr>
      <w:r w:rsidRPr="001D04E5">
        <w:rPr>
          <w:color w:val="000000"/>
        </w:rPr>
        <w:t xml:space="preserve">         </w:t>
      </w:r>
      <w:r w:rsidRPr="001D04E5">
        <w:rPr>
          <w:iCs/>
          <w:color w:val="000000"/>
        </w:rPr>
        <w:t>выдвижение предложений о награждении учащихся;</w:t>
      </w:r>
    </w:p>
    <w:p w:rsidR="00814CDF" w:rsidRPr="001D04E5" w:rsidRDefault="00814CDF" w:rsidP="00814CDF">
      <w:pPr>
        <w:ind w:left="780" w:hanging="360"/>
        <w:jc w:val="both"/>
        <w:rPr>
          <w:color w:val="000000"/>
        </w:rPr>
      </w:pPr>
      <w:r w:rsidRPr="001D04E5">
        <w:rPr>
          <w:color w:val="000000"/>
        </w:rPr>
        <w:t xml:space="preserve">         </w:t>
      </w:r>
      <w:r w:rsidRPr="001D04E5">
        <w:rPr>
          <w:iCs/>
          <w:color w:val="000000"/>
        </w:rPr>
        <w:t>организация работы по подготовке и проведению общешкольных мероприятий, требующих координации деятельности нескольких комиссий.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3.4. П</w:t>
      </w:r>
      <w:r>
        <w:rPr>
          <w:iCs/>
          <w:color w:val="000000"/>
        </w:rPr>
        <w:t>резидент Совета младшего звена</w:t>
      </w:r>
      <w:r w:rsidRPr="001D04E5">
        <w:rPr>
          <w:iCs/>
          <w:color w:val="000000"/>
        </w:rPr>
        <w:t xml:space="preserve"> предлагает кандидатуру председателя комиссии для утверждения на заседании Совета Школьной страны. Председатель комиссии по согласованию с президентом формирует состав комиссии.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3.5. Каждая комиссия имеет свою символику и систему работы.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 xml:space="preserve">3.6. Функциями </w:t>
      </w:r>
      <w:r>
        <w:rPr>
          <w:iCs/>
          <w:color w:val="000000"/>
        </w:rPr>
        <w:t xml:space="preserve">учебной </w:t>
      </w:r>
      <w:r w:rsidRPr="001D04E5">
        <w:rPr>
          <w:iCs/>
          <w:color w:val="000000"/>
        </w:rPr>
        <w:t>комиссии являются:</w:t>
      </w:r>
    </w:p>
    <w:p w:rsidR="00814CDF" w:rsidRPr="001D04E5" w:rsidRDefault="00814CDF" w:rsidP="00814CDF">
      <w:pPr>
        <w:numPr>
          <w:ilvl w:val="0"/>
          <w:numId w:val="1"/>
        </w:numPr>
        <w:jc w:val="both"/>
        <w:rPr>
          <w:color w:val="000000"/>
        </w:rPr>
      </w:pPr>
      <w:r w:rsidRPr="001D04E5">
        <w:rPr>
          <w:iCs/>
          <w:color w:val="000000"/>
        </w:rPr>
        <w:t>организация и контроль учебной деятельности учащихся;</w:t>
      </w:r>
      <w:r w:rsidRPr="001D04E5">
        <w:rPr>
          <w:color w:val="000000"/>
        </w:rPr>
        <w:t xml:space="preserve"> </w:t>
      </w:r>
    </w:p>
    <w:p w:rsidR="00814CDF" w:rsidRPr="001D04E5" w:rsidRDefault="00814CDF" w:rsidP="00814CDF">
      <w:pPr>
        <w:numPr>
          <w:ilvl w:val="0"/>
          <w:numId w:val="1"/>
        </w:numPr>
        <w:jc w:val="both"/>
        <w:rPr>
          <w:color w:val="000000"/>
        </w:rPr>
      </w:pPr>
      <w:r w:rsidRPr="001D04E5">
        <w:rPr>
          <w:iCs/>
          <w:color w:val="000000"/>
        </w:rPr>
        <w:t>проведение работы со слабоуспевающими учащимися;</w:t>
      </w:r>
      <w:r w:rsidRPr="001D04E5">
        <w:rPr>
          <w:color w:val="000000"/>
        </w:rPr>
        <w:t xml:space="preserve"> </w:t>
      </w:r>
    </w:p>
    <w:p w:rsidR="00814CDF" w:rsidRPr="001D04E5" w:rsidRDefault="00814CDF" w:rsidP="00814CDF">
      <w:pPr>
        <w:numPr>
          <w:ilvl w:val="0"/>
          <w:numId w:val="1"/>
        </w:numPr>
        <w:jc w:val="both"/>
        <w:rPr>
          <w:color w:val="000000"/>
        </w:rPr>
      </w:pPr>
      <w:r w:rsidRPr="001D04E5">
        <w:rPr>
          <w:iCs/>
          <w:color w:val="000000"/>
        </w:rPr>
        <w:t>организация познавательных мероприятий: викторин, конкурсов, олимпиад.</w:t>
      </w:r>
      <w:r w:rsidRPr="001D04E5">
        <w:rPr>
          <w:color w:val="000000"/>
        </w:rPr>
        <w:t xml:space="preserve"> 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3.7. Функциями культурно-массовой комиссии являются:</w:t>
      </w:r>
    </w:p>
    <w:p w:rsidR="00814CDF" w:rsidRPr="001D04E5" w:rsidRDefault="00814CDF" w:rsidP="00814CDF">
      <w:pPr>
        <w:numPr>
          <w:ilvl w:val="0"/>
          <w:numId w:val="2"/>
        </w:numPr>
        <w:jc w:val="both"/>
        <w:rPr>
          <w:color w:val="000000"/>
        </w:rPr>
      </w:pPr>
      <w:r w:rsidRPr="001D04E5">
        <w:rPr>
          <w:iCs/>
          <w:color w:val="000000"/>
        </w:rPr>
        <w:t>организация и проведение культурно-массовых мероприятий;</w:t>
      </w:r>
      <w:r w:rsidRPr="001D04E5">
        <w:rPr>
          <w:color w:val="000000"/>
        </w:rPr>
        <w:t xml:space="preserve"> </w:t>
      </w:r>
    </w:p>
    <w:p w:rsidR="00814CDF" w:rsidRPr="001D04E5" w:rsidRDefault="00814CDF" w:rsidP="00814CDF">
      <w:pPr>
        <w:numPr>
          <w:ilvl w:val="0"/>
          <w:numId w:val="2"/>
        </w:numPr>
        <w:jc w:val="both"/>
        <w:rPr>
          <w:color w:val="000000"/>
        </w:rPr>
      </w:pPr>
      <w:r w:rsidRPr="001D04E5">
        <w:rPr>
          <w:iCs/>
          <w:color w:val="000000"/>
        </w:rPr>
        <w:t>организация выпуска школьной стенгазеты.</w:t>
      </w:r>
      <w:r w:rsidRPr="001D04E5">
        <w:rPr>
          <w:color w:val="000000"/>
        </w:rPr>
        <w:t xml:space="preserve"> 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3.8. Функциями спортивной комиссии являются:</w:t>
      </w:r>
    </w:p>
    <w:p w:rsidR="00814CDF" w:rsidRPr="001D04E5" w:rsidRDefault="00814CDF" w:rsidP="00814CDF">
      <w:pPr>
        <w:numPr>
          <w:ilvl w:val="0"/>
          <w:numId w:val="3"/>
        </w:numPr>
        <w:jc w:val="both"/>
        <w:rPr>
          <w:color w:val="000000"/>
        </w:rPr>
      </w:pPr>
      <w:r w:rsidRPr="001D04E5">
        <w:rPr>
          <w:iCs/>
          <w:color w:val="000000"/>
        </w:rPr>
        <w:t>организация и проведение спортивных соревнований в школе и классах;</w:t>
      </w:r>
      <w:r w:rsidRPr="001D04E5">
        <w:rPr>
          <w:color w:val="000000"/>
        </w:rPr>
        <w:t xml:space="preserve"> </w:t>
      </w:r>
    </w:p>
    <w:p w:rsidR="00814CDF" w:rsidRPr="000C5FEA" w:rsidRDefault="00814CDF" w:rsidP="00814CDF">
      <w:pPr>
        <w:numPr>
          <w:ilvl w:val="0"/>
          <w:numId w:val="3"/>
        </w:numPr>
        <w:jc w:val="both"/>
        <w:rPr>
          <w:color w:val="000000"/>
        </w:rPr>
      </w:pPr>
      <w:r w:rsidRPr="001D04E5">
        <w:rPr>
          <w:iCs/>
          <w:color w:val="000000"/>
        </w:rPr>
        <w:t xml:space="preserve">проведение работы по профилактике вредных привычек </w:t>
      </w:r>
      <w:r>
        <w:rPr>
          <w:iCs/>
          <w:color w:val="000000"/>
        </w:rPr>
        <w:t>совместно с «Молодежной организацией»</w:t>
      </w:r>
    </w:p>
    <w:p w:rsidR="00814CDF" w:rsidRPr="001D04E5" w:rsidRDefault="00814CDF" w:rsidP="00814CDF">
      <w:pPr>
        <w:numPr>
          <w:ilvl w:val="0"/>
          <w:numId w:val="3"/>
        </w:numPr>
        <w:jc w:val="both"/>
        <w:rPr>
          <w:color w:val="000000"/>
        </w:rPr>
      </w:pPr>
      <w:r w:rsidRPr="001D04E5">
        <w:rPr>
          <w:iCs/>
          <w:color w:val="000000"/>
        </w:rPr>
        <w:t>пропаганда физкультуры, спорта и здорового образа жизни.</w:t>
      </w:r>
      <w:r w:rsidRPr="001D04E5">
        <w:rPr>
          <w:color w:val="000000"/>
        </w:rPr>
        <w:t xml:space="preserve"> 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3.9. Функциями</w:t>
      </w:r>
      <w:r>
        <w:rPr>
          <w:iCs/>
          <w:color w:val="000000"/>
        </w:rPr>
        <w:t xml:space="preserve"> санитарной комиссии</w:t>
      </w:r>
      <w:r w:rsidRPr="001D04E5">
        <w:rPr>
          <w:iCs/>
          <w:color w:val="000000"/>
        </w:rPr>
        <w:t xml:space="preserve"> являются:</w:t>
      </w:r>
    </w:p>
    <w:p w:rsidR="00814CDF" w:rsidRPr="001D04E5" w:rsidRDefault="00814CDF" w:rsidP="00814CDF">
      <w:pPr>
        <w:numPr>
          <w:ilvl w:val="0"/>
          <w:numId w:val="4"/>
        </w:numPr>
        <w:jc w:val="both"/>
        <w:rPr>
          <w:color w:val="000000"/>
        </w:rPr>
      </w:pPr>
      <w:r w:rsidRPr="001D04E5">
        <w:rPr>
          <w:iCs/>
          <w:color w:val="000000"/>
        </w:rPr>
        <w:t>организация дежурства по школе;</w:t>
      </w:r>
      <w:r w:rsidRPr="001D04E5">
        <w:rPr>
          <w:color w:val="000000"/>
        </w:rPr>
        <w:t xml:space="preserve"> </w:t>
      </w:r>
    </w:p>
    <w:p w:rsidR="00814CDF" w:rsidRPr="001D04E5" w:rsidRDefault="00814CDF" w:rsidP="00814CDF">
      <w:pPr>
        <w:numPr>
          <w:ilvl w:val="0"/>
          <w:numId w:val="4"/>
        </w:numPr>
        <w:jc w:val="both"/>
        <w:rPr>
          <w:color w:val="000000"/>
        </w:rPr>
      </w:pPr>
      <w:proofErr w:type="gramStart"/>
      <w:r w:rsidRPr="001D04E5">
        <w:rPr>
          <w:iCs/>
          <w:color w:val="000000"/>
        </w:rPr>
        <w:t>контроль за</w:t>
      </w:r>
      <w:proofErr w:type="gramEnd"/>
      <w:r w:rsidRPr="001D04E5">
        <w:rPr>
          <w:iCs/>
          <w:color w:val="000000"/>
        </w:rPr>
        <w:t xml:space="preserve"> посещением учебных занятий и дисциплиной на школьных мероприятиях.</w:t>
      </w:r>
      <w:r w:rsidRPr="001D04E5">
        <w:rPr>
          <w:color w:val="000000"/>
        </w:rPr>
        <w:t xml:space="preserve"> </w:t>
      </w:r>
    </w:p>
    <w:p w:rsidR="00814CDF" w:rsidRDefault="00814CDF" w:rsidP="00814CDF">
      <w:pPr>
        <w:numPr>
          <w:ilvl w:val="1"/>
          <w:numId w:val="6"/>
        </w:numPr>
        <w:jc w:val="both"/>
        <w:rPr>
          <w:iCs/>
          <w:color w:val="000000"/>
        </w:rPr>
      </w:pPr>
      <w:r>
        <w:rPr>
          <w:iCs/>
          <w:color w:val="000000"/>
        </w:rPr>
        <w:t>Функциями комиссии редколлегии:</w:t>
      </w:r>
    </w:p>
    <w:p w:rsidR="00814CDF" w:rsidRDefault="00814CDF" w:rsidP="00814CDF">
      <w:pPr>
        <w:numPr>
          <w:ilvl w:val="0"/>
          <w:numId w:val="7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Оформительская деятельность </w:t>
      </w:r>
    </w:p>
    <w:p w:rsidR="00814CDF" w:rsidRPr="001D04E5" w:rsidRDefault="00814CDF" w:rsidP="00814CDF">
      <w:pPr>
        <w:jc w:val="both"/>
        <w:rPr>
          <w:color w:val="000000"/>
        </w:rPr>
      </w:pPr>
      <w:proofErr w:type="gramStart"/>
      <w:r w:rsidRPr="001D04E5">
        <w:rPr>
          <w:iCs/>
          <w:color w:val="000000"/>
        </w:rPr>
        <w:t>Контроль за</w:t>
      </w:r>
      <w:proofErr w:type="gramEnd"/>
      <w:r w:rsidRPr="001D04E5">
        <w:rPr>
          <w:iCs/>
          <w:color w:val="000000"/>
        </w:rPr>
        <w:t xml:space="preserve"> функционированием органов самоуправления возлагается на президента, председателя и министров правительства Школьной страны.</w:t>
      </w:r>
    </w:p>
    <w:p w:rsidR="00814CDF" w:rsidRDefault="00814CDF" w:rsidP="00814CDF">
      <w:pPr>
        <w:jc w:val="both"/>
        <w:rPr>
          <w:iCs/>
          <w:color w:val="000000"/>
        </w:rPr>
      </w:pPr>
      <w:r w:rsidRPr="001D04E5">
        <w:rPr>
          <w:iCs/>
          <w:color w:val="000000"/>
        </w:rPr>
        <w:t> </w:t>
      </w: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Default="00814CDF" w:rsidP="00814CDF">
      <w:pPr>
        <w:jc w:val="both"/>
        <w:rPr>
          <w:iCs/>
          <w:color w:val="000000"/>
        </w:rPr>
      </w:pPr>
    </w:p>
    <w:p w:rsidR="00814CDF" w:rsidRPr="00814CDF" w:rsidRDefault="00814CDF" w:rsidP="00814CDF">
      <w:pPr>
        <w:jc w:val="both"/>
        <w:rPr>
          <w:iCs/>
          <w:color w:val="000000"/>
        </w:rPr>
      </w:pPr>
    </w:p>
    <w:p w:rsidR="00814CDF" w:rsidRPr="00814CDF" w:rsidRDefault="00814CDF" w:rsidP="00814CDF">
      <w:pPr>
        <w:jc w:val="both"/>
        <w:rPr>
          <w:color w:val="000000"/>
        </w:rPr>
      </w:pPr>
    </w:p>
    <w:p w:rsidR="00814CDF" w:rsidRDefault="00814CDF" w:rsidP="00814CDF">
      <w:pPr>
        <w:jc w:val="right"/>
        <w:rPr>
          <w:color w:val="000000"/>
        </w:rPr>
      </w:pPr>
      <w:r w:rsidRPr="001D04E5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                    </w:t>
      </w:r>
    </w:p>
    <w:p w:rsidR="00814CDF" w:rsidRPr="001D04E5" w:rsidRDefault="00814CDF" w:rsidP="00814CDF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</w:t>
      </w:r>
      <w:r w:rsidRPr="001D04E5">
        <w:rPr>
          <w:color w:val="000000"/>
        </w:rPr>
        <w:t>Утверждаю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jc w:val="right"/>
        <w:rPr>
          <w:color w:val="000000"/>
        </w:rPr>
      </w:pPr>
      <w:r w:rsidRPr="001D04E5">
        <w:rPr>
          <w:color w:val="000000"/>
        </w:rPr>
        <w:t>Директор школы</w:t>
      </w:r>
      <w:r>
        <w:rPr>
          <w:color w:val="000000"/>
        </w:rPr>
        <w:t>:_________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jc w:val="right"/>
        <w:rPr>
          <w:color w:val="000000"/>
        </w:rPr>
      </w:pPr>
      <w:r>
        <w:rPr>
          <w:color w:val="000000"/>
        </w:rPr>
        <w:t>«_____»__________20____г</w:t>
      </w:r>
    </w:p>
    <w:p w:rsidR="00814CDF" w:rsidRPr="001D04E5" w:rsidRDefault="00814CDF" w:rsidP="00814CDF">
      <w:pPr>
        <w:jc w:val="right"/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jc w:val="center"/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jc w:val="center"/>
        <w:rPr>
          <w:color w:val="000000"/>
        </w:rPr>
      </w:pPr>
      <w:r w:rsidRPr="001D04E5">
        <w:rPr>
          <w:b/>
          <w:bCs/>
          <w:iCs/>
          <w:color w:val="000000"/>
        </w:rPr>
        <w:t>Задачи и содержание работы</w:t>
      </w:r>
    </w:p>
    <w:p w:rsidR="00814CDF" w:rsidRPr="00814CDF" w:rsidRDefault="00814CDF" w:rsidP="00814CDF">
      <w:pPr>
        <w:jc w:val="center"/>
        <w:rPr>
          <w:color w:val="000000"/>
        </w:rPr>
      </w:pPr>
      <w:r>
        <w:rPr>
          <w:b/>
          <w:bCs/>
          <w:iCs/>
          <w:color w:val="000000"/>
        </w:rPr>
        <w:t xml:space="preserve">Школьной страны </w:t>
      </w:r>
    </w:p>
    <w:p w:rsidR="00814CDF" w:rsidRPr="001D04E5" w:rsidRDefault="00814CDF" w:rsidP="00814CDF">
      <w:pPr>
        <w:ind w:left="900" w:hanging="360"/>
        <w:jc w:val="both"/>
        <w:rPr>
          <w:color w:val="000000"/>
        </w:rPr>
      </w:pPr>
      <w:r w:rsidRPr="001D04E5">
        <w:rPr>
          <w:iCs/>
          <w:color w:val="000000"/>
        </w:rPr>
        <w:t>1.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Всемирное содействие руководству школы, педагогическому коллективу в завершении каждым учащимся полного среднего образования, приобретение ими трудовых навыков для дальнейшей жизни.</w:t>
      </w:r>
    </w:p>
    <w:p w:rsidR="00814CDF" w:rsidRPr="001D04E5" w:rsidRDefault="00814CDF" w:rsidP="00814CDF">
      <w:pPr>
        <w:ind w:left="900" w:hanging="360"/>
        <w:jc w:val="both"/>
        <w:rPr>
          <w:color w:val="000000"/>
        </w:rPr>
      </w:pPr>
      <w:r w:rsidRPr="001D04E5">
        <w:rPr>
          <w:iCs/>
          <w:color w:val="000000"/>
        </w:rPr>
        <w:t>2.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Принимать активное участие в организации трудового воспитания, внеурочной воспитательной работы, развитие самообслуживания, выработке у учащихся бережного отношения к общественной собственности, в воспитании сознательной дисциплины и культуры поведения школьников, способствовать выполнению всеми учащимися правил внутреннего распорядка школы, единых педагогических требований.</w:t>
      </w:r>
    </w:p>
    <w:p w:rsidR="00814CDF" w:rsidRPr="001D04E5" w:rsidRDefault="00814CDF" w:rsidP="00814CDF">
      <w:pPr>
        <w:ind w:left="900" w:hanging="360"/>
        <w:jc w:val="both"/>
        <w:rPr>
          <w:color w:val="000000"/>
        </w:rPr>
      </w:pPr>
      <w:r w:rsidRPr="001D04E5">
        <w:rPr>
          <w:iCs/>
          <w:color w:val="000000"/>
        </w:rPr>
        <w:t>3.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Организовать взаимосвязь в учении, помогать в организации и проведении олимпиад, конкурсов, вечеров, являться инициатором КТД, создавать советы по их проведению.</w:t>
      </w:r>
    </w:p>
    <w:p w:rsidR="00814CDF" w:rsidRPr="001D04E5" w:rsidRDefault="00814CDF" w:rsidP="00814CDF">
      <w:pPr>
        <w:ind w:left="900" w:hanging="360"/>
        <w:jc w:val="both"/>
        <w:rPr>
          <w:color w:val="000000"/>
        </w:rPr>
      </w:pPr>
      <w:r w:rsidRPr="001D04E5">
        <w:rPr>
          <w:iCs/>
          <w:color w:val="000000"/>
        </w:rPr>
        <w:t>4.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 xml:space="preserve">Организовать самообслуживание в школе: уборку классов, кабинетов и других помещений, благоустройство школьной территории, способствовать сохранности оборудования классных комнат и учебных кабинетов. </w:t>
      </w:r>
    </w:p>
    <w:p w:rsidR="00814CDF" w:rsidRPr="001D04E5" w:rsidRDefault="00814CDF" w:rsidP="00814CDF">
      <w:pPr>
        <w:jc w:val="both"/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jc w:val="center"/>
        <w:rPr>
          <w:color w:val="000000"/>
        </w:rPr>
      </w:pPr>
      <w:r w:rsidRPr="001D04E5">
        <w:rPr>
          <w:b/>
          <w:bCs/>
          <w:iCs/>
          <w:color w:val="000000"/>
        </w:rPr>
        <w:t>Обязанности комиссий</w:t>
      </w:r>
    </w:p>
    <w:p w:rsidR="00814CDF" w:rsidRPr="001D04E5" w:rsidRDefault="00814CDF" w:rsidP="00814CDF">
      <w:pPr>
        <w:jc w:val="center"/>
        <w:rPr>
          <w:color w:val="000000"/>
        </w:rPr>
      </w:pPr>
      <w:r w:rsidRPr="001D04E5">
        <w:rPr>
          <w:b/>
          <w:bCs/>
          <w:iCs/>
          <w:color w:val="000000"/>
        </w:rPr>
        <w:t> </w:t>
      </w:r>
    </w:p>
    <w:p w:rsidR="00814CDF" w:rsidRPr="001D04E5" w:rsidRDefault="00814CDF" w:rsidP="00814CDF">
      <w:pPr>
        <w:jc w:val="center"/>
        <w:rPr>
          <w:color w:val="000000"/>
        </w:rPr>
      </w:pPr>
      <w:r w:rsidRPr="001D04E5">
        <w:rPr>
          <w:b/>
          <w:bCs/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  <w:u w:val="single"/>
        </w:rPr>
        <w:t>Учебная комиссия</w:t>
      </w:r>
    </w:p>
    <w:p w:rsidR="00814CDF" w:rsidRPr="001D04E5" w:rsidRDefault="00814CDF" w:rsidP="00814CDF">
      <w:pPr>
        <w:ind w:left="2220" w:hanging="360"/>
        <w:rPr>
          <w:color w:val="000000"/>
        </w:rPr>
      </w:pPr>
      <w:r w:rsidRPr="001D04E5">
        <w:rPr>
          <w:iCs/>
          <w:color w:val="000000"/>
        </w:rPr>
        <w:t>1.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Проверка тетрадей, дневников, книг.</w:t>
      </w:r>
    </w:p>
    <w:p w:rsidR="00814CDF" w:rsidRPr="001D04E5" w:rsidRDefault="00814CDF" w:rsidP="00814CDF">
      <w:pPr>
        <w:ind w:left="2220" w:hanging="360"/>
        <w:rPr>
          <w:color w:val="000000"/>
        </w:rPr>
      </w:pPr>
      <w:r w:rsidRPr="001D04E5">
        <w:rPr>
          <w:iCs/>
          <w:color w:val="000000"/>
        </w:rPr>
        <w:t>2.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Отслеживание неуспевающих и прогульщиков.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  <w:u w:val="single"/>
        </w:rPr>
        <w:t>Трудовая комиссия</w:t>
      </w:r>
    </w:p>
    <w:p w:rsidR="00814CDF" w:rsidRPr="001D04E5" w:rsidRDefault="00814CDF" w:rsidP="00814CDF">
      <w:pPr>
        <w:ind w:left="1068" w:hanging="360"/>
        <w:rPr>
          <w:color w:val="000000"/>
        </w:rPr>
      </w:pPr>
      <w:r w:rsidRPr="001D04E5">
        <w:rPr>
          <w:iCs/>
          <w:color w:val="000000"/>
        </w:rPr>
        <w:t>1.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Проверка сохранности мебели и уборки кабинетов.</w:t>
      </w:r>
    </w:p>
    <w:p w:rsidR="00814CDF" w:rsidRPr="001D04E5" w:rsidRDefault="00814CDF" w:rsidP="00814CDF">
      <w:pPr>
        <w:ind w:left="1068" w:hanging="360"/>
        <w:rPr>
          <w:color w:val="000000"/>
        </w:rPr>
      </w:pPr>
      <w:r w:rsidRPr="001D04E5">
        <w:rPr>
          <w:iCs/>
          <w:color w:val="000000"/>
        </w:rPr>
        <w:t>2.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Проверка ежедневного дежурства по школе.</w:t>
      </w:r>
    </w:p>
    <w:p w:rsidR="00814CDF" w:rsidRPr="001D04E5" w:rsidRDefault="00814CDF" w:rsidP="00814CDF">
      <w:pPr>
        <w:ind w:left="1068" w:hanging="360"/>
        <w:rPr>
          <w:color w:val="000000"/>
        </w:rPr>
      </w:pPr>
      <w:r w:rsidRPr="001D04E5">
        <w:rPr>
          <w:iCs/>
          <w:color w:val="000000"/>
        </w:rPr>
        <w:t>3.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Помощь в организации субботников, генеральных уборок, трудовых десантов.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 </w:t>
      </w:r>
      <w:r w:rsidRPr="001D04E5">
        <w:rPr>
          <w:b/>
          <w:bCs/>
          <w:iCs/>
          <w:color w:val="000000"/>
          <w:u w:val="single"/>
        </w:rPr>
        <w:t>Санитарная комиссия</w:t>
      </w:r>
    </w:p>
    <w:p w:rsidR="00814CDF" w:rsidRPr="001D04E5" w:rsidRDefault="00814CDF" w:rsidP="00814CDF">
      <w:pPr>
        <w:ind w:left="720" w:hanging="360"/>
        <w:rPr>
          <w:color w:val="000000"/>
        </w:rPr>
      </w:pPr>
      <w:r w:rsidRPr="001D04E5">
        <w:rPr>
          <w:iCs/>
          <w:color w:val="000000"/>
        </w:rPr>
        <w:t>1.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Проверка внешнего вида учащихся (школьная форма, украшения, косметика).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  <w:u w:val="single"/>
        </w:rPr>
        <w:t>Культмассовая комиссия</w:t>
      </w:r>
    </w:p>
    <w:p w:rsidR="00814CDF" w:rsidRPr="001D04E5" w:rsidRDefault="00814CDF" w:rsidP="00814CDF">
      <w:pPr>
        <w:ind w:left="720" w:hanging="360"/>
        <w:rPr>
          <w:color w:val="000000"/>
        </w:rPr>
      </w:pPr>
      <w:r w:rsidRPr="001D04E5">
        <w:rPr>
          <w:iCs/>
          <w:color w:val="000000"/>
        </w:rPr>
        <w:t>1.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Помощь в организации и проведении мероприятий.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  <w:u w:val="single"/>
        </w:rPr>
        <w:t>Редколлегия</w:t>
      </w:r>
    </w:p>
    <w:p w:rsidR="00814CDF" w:rsidRPr="001D04E5" w:rsidRDefault="00814CDF" w:rsidP="00814CDF">
      <w:pPr>
        <w:ind w:left="720" w:hanging="360"/>
        <w:rPr>
          <w:color w:val="000000"/>
        </w:rPr>
      </w:pPr>
      <w:r w:rsidRPr="001D04E5">
        <w:rPr>
          <w:iCs/>
          <w:color w:val="000000"/>
        </w:rPr>
        <w:t>1.</w:t>
      </w:r>
      <w:r w:rsidRPr="001D04E5">
        <w:rPr>
          <w:color w:val="000000"/>
        </w:rPr>
        <w:t xml:space="preserve">     </w:t>
      </w:r>
      <w:r w:rsidRPr="001D04E5">
        <w:rPr>
          <w:iCs/>
          <w:color w:val="000000"/>
        </w:rPr>
        <w:t>Оформительская деятельность.</w:t>
      </w:r>
    </w:p>
    <w:p w:rsidR="00814CDF" w:rsidRPr="001D04E5" w:rsidRDefault="00814CDF" w:rsidP="00814CDF">
      <w:pPr>
        <w:ind w:left="360"/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ind w:left="360"/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i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lastRenderedPageBreak/>
        <w:t> </w:t>
      </w:r>
    </w:p>
    <w:p w:rsidR="00814CDF" w:rsidRDefault="00814CDF" w:rsidP="00814C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Конституция </w:t>
      </w:r>
    </w:p>
    <w:p w:rsidR="00814CDF" w:rsidRPr="006544F5" w:rsidRDefault="00814CDF" w:rsidP="00814CD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Закон </w:t>
      </w:r>
      <w:r w:rsidRPr="001D04E5">
        <w:rPr>
          <w:b/>
          <w:bCs/>
          <w:color w:val="000000"/>
        </w:rPr>
        <w:br/>
        <w:t xml:space="preserve">«О выборах президента </w:t>
      </w:r>
      <w:r>
        <w:rPr>
          <w:b/>
          <w:bCs/>
          <w:color w:val="000000"/>
        </w:rPr>
        <w:t xml:space="preserve">Школьной страны </w:t>
      </w:r>
    </w:p>
    <w:p w:rsidR="00814CDF" w:rsidRPr="006544F5" w:rsidRDefault="00814CDF" w:rsidP="00814CDF">
      <w:pPr>
        <w:jc w:val="center"/>
        <w:rPr>
          <w:color w:val="000000"/>
        </w:rPr>
      </w:pPr>
      <w:r w:rsidRPr="001D04E5">
        <w:rPr>
          <w:b/>
          <w:bCs/>
          <w:color w:val="000000"/>
        </w:rPr>
        <w:t>Статья 1. Требования к кандидату в президенты</w:t>
      </w:r>
      <w:r w:rsidRPr="00D918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Школьной страны </w:t>
      </w:r>
    </w:p>
    <w:p w:rsidR="00814CDF" w:rsidRPr="006544F5" w:rsidRDefault="00814CDF" w:rsidP="00814CDF">
      <w:pPr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1D04E5">
        <w:rPr>
          <w:b/>
          <w:bCs/>
          <w:color w:val="000000"/>
        </w:rPr>
        <w:t xml:space="preserve"> </w:t>
      </w:r>
      <w:r>
        <w:rPr>
          <w:color w:val="000000"/>
        </w:rPr>
        <w:t>Каждый учащийся 3-4</w:t>
      </w:r>
      <w:r w:rsidRPr="001D04E5">
        <w:rPr>
          <w:color w:val="000000"/>
        </w:rPr>
        <w:t>-х классов, не имеющий дисциплинарных взысканий, не</w:t>
      </w:r>
      <w:r w:rsidRPr="001D04E5">
        <w:rPr>
          <w:color w:val="000000"/>
        </w:rPr>
        <w:br/>
        <w:t>стоящий на внутришкольном контроле и успевающий по всем предметам</w:t>
      </w:r>
      <w:r w:rsidRPr="001D04E5">
        <w:rPr>
          <w:color w:val="000000"/>
        </w:rPr>
        <w:br/>
        <w:t xml:space="preserve">может быть избран президентом </w:t>
      </w:r>
      <w:r>
        <w:rPr>
          <w:color w:val="000000"/>
        </w:rPr>
        <w:t xml:space="preserve">Школьной страны </w:t>
      </w:r>
    </w:p>
    <w:p w:rsidR="00814CDF" w:rsidRPr="001D04E5" w:rsidRDefault="00814CDF" w:rsidP="00814CDF">
      <w:pPr>
        <w:rPr>
          <w:color w:val="000000"/>
        </w:rPr>
      </w:pP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color w:val="000000"/>
        </w:rPr>
        <w:t xml:space="preserve">Статья 2, Срок полномочий президента </w:t>
      </w:r>
      <w:r>
        <w:rPr>
          <w:b/>
          <w:bCs/>
          <w:color w:val="000000"/>
        </w:rPr>
        <w:t xml:space="preserve">Школьной страны 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Президент избирается сроком на один год и может быть переизбран на второй</w:t>
      </w:r>
      <w:r w:rsidRPr="001D04E5">
        <w:rPr>
          <w:color w:val="000000"/>
        </w:rPr>
        <w:br/>
        <w:t>срок.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color w:val="000000"/>
        </w:rPr>
        <w:t>Статья 3. Избирательное право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   Пункт 1. Правом голоса обладают:</w:t>
      </w:r>
    </w:p>
    <w:p w:rsidR="00814CDF" w:rsidRDefault="00814CDF" w:rsidP="00814CDF">
      <w:pPr>
        <w:numPr>
          <w:ilvl w:val="0"/>
          <w:numId w:val="5"/>
        </w:numPr>
        <w:rPr>
          <w:color w:val="000000"/>
        </w:rPr>
      </w:pPr>
      <w:r w:rsidRPr="001D04E5">
        <w:rPr>
          <w:color w:val="000000"/>
        </w:rPr>
        <w:t xml:space="preserve">Все жители городов </w:t>
      </w:r>
      <w:r>
        <w:rPr>
          <w:color w:val="000000"/>
        </w:rPr>
        <w:t xml:space="preserve">Школьной страны </w:t>
      </w:r>
    </w:p>
    <w:p w:rsidR="00814CDF" w:rsidRPr="001D04E5" w:rsidRDefault="00814CDF" w:rsidP="00814CDF">
      <w:pPr>
        <w:numPr>
          <w:ilvl w:val="0"/>
          <w:numId w:val="5"/>
        </w:numPr>
        <w:rPr>
          <w:color w:val="000000"/>
        </w:rPr>
      </w:pPr>
      <w:r w:rsidRPr="001D04E5">
        <w:rPr>
          <w:color w:val="000000"/>
        </w:rPr>
        <w:t xml:space="preserve">учителя </w:t>
      </w:r>
      <w:r>
        <w:rPr>
          <w:color w:val="000000"/>
        </w:rPr>
        <w:t xml:space="preserve">начальной </w:t>
      </w:r>
      <w:r w:rsidRPr="001D04E5">
        <w:rPr>
          <w:color w:val="000000"/>
        </w:rPr>
        <w:t xml:space="preserve">школы; </w:t>
      </w:r>
    </w:p>
    <w:p w:rsidR="00814CDF" w:rsidRDefault="00814CDF" w:rsidP="00814CDF">
      <w:pPr>
        <w:numPr>
          <w:ilvl w:val="0"/>
          <w:numId w:val="5"/>
        </w:numPr>
        <w:rPr>
          <w:color w:val="000000"/>
        </w:rPr>
      </w:pPr>
      <w:r w:rsidRPr="001D04E5">
        <w:rPr>
          <w:color w:val="000000"/>
        </w:rPr>
        <w:t xml:space="preserve">члены </w:t>
      </w:r>
      <w:r>
        <w:rPr>
          <w:color w:val="000000"/>
        </w:rPr>
        <w:t>классов;</w:t>
      </w:r>
    </w:p>
    <w:p w:rsidR="00814CDF" w:rsidRPr="001D04E5" w:rsidRDefault="00814CDF" w:rsidP="00814CD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педагог-организатор 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  </w:t>
      </w:r>
      <w:r w:rsidRPr="001D04E5">
        <w:rPr>
          <w:color w:val="000000"/>
        </w:rPr>
        <w:t> </w:t>
      </w:r>
    </w:p>
    <w:p w:rsidR="00814CDF" w:rsidRPr="006544F5" w:rsidRDefault="00814CDF" w:rsidP="00814CDF">
      <w:pPr>
        <w:jc w:val="center"/>
        <w:rPr>
          <w:b/>
          <w:bCs/>
          <w:color w:val="000000"/>
        </w:rPr>
      </w:pPr>
      <w:r w:rsidRPr="001D04E5">
        <w:rPr>
          <w:b/>
          <w:bCs/>
          <w:color w:val="000000"/>
        </w:rPr>
        <w:t>Статья 4. Выдвижение кандидатов в президенты.</w:t>
      </w:r>
      <w:r w:rsidRPr="001D04E5">
        <w:rPr>
          <w:b/>
          <w:bCs/>
          <w:color w:val="000000"/>
        </w:rPr>
        <w:br/>
        <w:t xml:space="preserve">Доверенные лица кандидатов в президенты </w:t>
      </w:r>
      <w:r>
        <w:rPr>
          <w:b/>
          <w:bCs/>
          <w:color w:val="000000"/>
        </w:rPr>
        <w:t xml:space="preserve">Школьной страны </w:t>
      </w:r>
    </w:p>
    <w:p w:rsidR="00814CDF" w:rsidRPr="001D04E5" w:rsidRDefault="00814CDF" w:rsidP="00814CDF">
      <w:pPr>
        <w:jc w:val="center"/>
        <w:rPr>
          <w:color w:val="000000"/>
        </w:rPr>
      </w:pPr>
      <w:r w:rsidRPr="001D04E5">
        <w:rPr>
          <w:b/>
          <w:bCs/>
          <w:color w:val="000000"/>
        </w:rPr>
        <w:t>Предвыборная агитация.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1.</w:t>
      </w:r>
      <w:r w:rsidRPr="001D04E5">
        <w:rPr>
          <w:color w:val="000000"/>
        </w:rPr>
        <w:t xml:space="preserve"> Кандидаты в президенты </w:t>
      </w:r>
      <w:r>
        <w:rPr>
          <w:b/>
          <w:bCs/>
          <w:color w:val="000000"/>
        </w:rPr>
        <w:t xml:space="preserve">Школьной страны </w:t>
      </w:r>
      <w:r w:rsidRPr="001D04E5">
        <w:rPr>
          <w:color w:val="000000"/>
        </w:rPr>
        <w:t>могут быть</w:t>
      </w:r>
      <w:r w:rsidRPr="001D04E5">
        <w:rPr>
          <w:color w:val="000000"/>
        </w:rPr>
        <w:br/>
        <w:t>выдвинуты группой избирателей или путем самовыдвижения.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2.</w:t>
      </w:r>
      <w:r w:rsidRPr="001D04E5">
        <w:rPr>
          <w:color w:val="000000"/>
        </w:rPr>
        <w:t xml:space="preserve"> Каждый кандидат в президенты может иметь не более 3-х доверенных</w:t>
      </w:r>
      <w:r w:rsidRPr="001D04E5">
        <w:rPr>
          <w:color w:val="000000"/>
        </w:rPr>
        <w:br/>
        <w:t>лиц, которые отвечают за  сбор подписей и предвыборную агитацию.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3.</w:t>
      </w:r>
      <w:r w:rsidRPr="001D04E5">
        <w:rPr>
          <w:color w:val="000000"/>
        </w:rPr>
        <w:t xml:space="preserve"> Кандидатом в президенты считается учащийся</w:t>
      </w:r>
      <w:proofErr w:type="gramStart"/>
      <w:r w:rsidRPr="001D04E5">
        <w:rPr>
          <w:color w:val="000000"/>
        </w:rPr>
        <w:t xml:space="preserve"> ,</w:t>
      </w:r>
      <w:proofErr w:type="gramEnd"/>
      <w:r w:rsidRPr="001D04E5">
        <w:rPr>
          <w:color w:val="000000"/>
        </w:rPr>
        <w:t xml:space="preserve"> представивший в</w:t>
      </w:r>
      <w:r w:rsidRPr="001D04E5">
        <w:rPr>
          <w:color w:val="000000"/>
        </w:rPr>
        <w:br/>
        <w:t>избирательную комиссию Совета старшеклассников не менее 15 подписей из</w:t>
      </w:r>
      <w:r w:rsidRPr="001D04E5">
        <w:rPr>
          <w:color w:val="000000"/>
        </w:rPr>
        <w:br/>
        <w:t>числа имеющих право голоса.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 xml:space="preserve">Пункт 4. </w:t>
      </w:r>
      <w:r w:rsidRPr="001D04E5">
        <w:rPr>
          <w:color w:val="000000"/>
        </w:rPr>
        <w:t>Одному и тому же лицу запрещается быть: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кандидатом в президенты от двух или более групп избирателей;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доверенным лицом двух и более кандидатов в президенты.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5</w:t>
      </w:r>
      <w:r w:rsidRPr="001D04E5">
        <w:rPr>
          <w:color w:val="000000"/>
        </w:rPr>
        <w:t xml:space="preserve">. Каждый кандидат в президенты </w:t>
      </w:r>
      <w:r>
        <w:rPr>
          <w:b/>
          <w:bCs/>
          <w:color w:val="000000"/>
        </w:rPr>
        <w:t xml:space="preserve">Школьной страны </w:t>
      </w:r>
      <w:r w:rsidRPr="001D04E5">
        <w:rPr>
          <w:color w:val="000000"/>
        </w:rPr>
        <w:br/>
        <w:t>имеет право на предвыборную агитацию. Предвыборная агитация может быть</w:t>
      </w:r>
      <w:r w:rsidRPr="001D04E5">
        <w:rPr>
          <w:color w:val="000000"/>
        </w:rPr>
        <w:br/>
        <w:t>начата после регистрации кандидата в президенты Совета старшеклассников и</w:t>
      </w:r>
      <w:r w:rsidRPr="001D04E5">
        <w:rPr>
          <w:color w:val="000000"/>
        </w:rPr>
        <w:br/>
        <w:t>должна быть закончена в последний день перед проведением выборов. В день</w:t>
      </w:r>
      <w:r w:rsidRPr="001D04E5">
        <w:rPr>
          <w:color w:val="000000"/>
        </w:rPr>
        <w:br/>
        <w:t>выборов агитация за кандидатов в президенты запрещена.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6</w:t>
      </w:r>
      <w:r w:rsidRPr="001D04E5">
        <w:rPr>
          <w:color w:val="000000"/>
        </w:rPr>
        <w:t>. Кандидатам в президенты Совета старшеклассников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и их доверенным лицам запрещается в любой форме оскорблять других</w:t>
      </w:r>
      <w:r w:rsidRPr="001D04E5">
        <w:rPr>
          <w:color w:val="000000"/>
        </w:rPr>
        <w:br/>
        <w:t>кандидатов    и их доверенных лиц,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7.</w:t>
      </w:r>
      <w:r w:rsidRPr="001D04E5">
        <w:rPr>
          <w:color w:val="000000"/>
        </w:rPr>
        <w:t xml:space="preserve"> В случае нарушения пункта 6 кандидат снимается с президентских</w:t>
      </w:r>
      <w:r w:rsidRPr="001D04E5">
        <w:rPr>
          <w:color w:val="000000"/>
        </w:rPr>
        <w:br/>
        <w:t>выборов.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color w:val="000000"/>
        </w:rPr>
        <w:t>Статья 5. Процедура проведения выборов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1.</w:t>
      </w:r>
      <w:r w:rsidRPr="001D04E5">
        <w:rPr>
          <w:color w:val="000000"/>
        </w:rPr>
        <w:t xml:space="preserve"> Выборы президента </w:t>
      </w:r>
      <w:r w:rsidRPr="00D918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Школьной страны </w:t>
      </w:r>
    </w:p>
    <w:p w:rsidR="00814CDF" w:rsidRPr="001D04E5" w:rsidRDefault="00814CDF" w:rsidP="00814CDF">
      <w:pPr>
        <w:rPr>
          <w:color w:val="000000"/>
        </w:rPr>
      </w:pPr>
      <w:r>
        <w:rPr>
          <w:color w:val="000000"/>
        </w:rPr>
        <w:t xml:space="preserve">пророводятся только на </w:t>
      </w:r>
      <w:r w:rsidRPr="001D04E5">
        <w:rPr>
          <w:color w:val="000000"/>
        </w:rPr>
        <w:t>альтернативной основе.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2.</w:t>
      </w:r>
      <w:r w:rsidRPr="001D04E5">
        <w:rPr>
          <w:color w:val="000000"/>
        </w:rPr>
        <w:t xml:space="preserve"> Выборы проводятся в </w:t>
      </w:r>
      <w:r>
        <w:rPr>
          <w:color w:val="000000"/>
        </w:rPr>
        <w:t>третью субботу октября с 07.45 до 16.00</w:t>
      </w:r>
      <w:r w:rsidRPr="001D04E5">
        <w:rPr>
          <w:color w:val="000000"/>
        </w:rPr>
        <w:t xml:space="preserve"> прямым тайным голосованием.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  <w:r w:rsidRPr="001D04E5">
        <w:rPr>
          <w:b/>
          <w:bCs/>
          <w:color w:val="000000"/>
        </w:rPr>
        <w:t>Статья 6. Подведение итогов выборов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1.</w:t>
      </w:r>
      <w:r w:rsidRPr="001D04E5">
        <w:rPr>
          <w:color w:val="000000"/>
        </w:rPr>
        <w:t xml:space="preserve"> Выборы считаются состоявшимися, если в них участвовало не менее 50%</w:t>
      </w:r>
      <w:r w:rsidRPr="001D04E5">
        <w:rPr>
          <w:color w:val="000000"/>
        </w:rPr>
        <w:br/>
        <w:t>от числа имеющих право голоса.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lastRenderedPageBreak/>
        <w:t>Пункт 2.</w:t>
      </w:r>
      <w:r w:rsidRPr="001D04E5">
        <w:rPr>
          <w:color w:val="000000"/>
        </w:rPr>
        <w:t xml:space="preserve"> Победителем считается кандидат, набравший большее число голосов из</w:t>
      </w:r>
      <w:r w:rsidRPr="001D04E5">
        <w:rPr>
          <w:color w:val="000000"/>
        </w:rPr>
        <w:br/>
        <w:t>числа голосовавших.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3.</w:t>
      </w:r>
      <w:r w:rsidRPr="001D04E5">
        <w:rPr>
          <w:color w:val="000000"/>
        </w:rPr>
        <w:t xml:space="preserve"> Итоги голосования публикуются не позднее двух дней со дня</w:t>
      </w:r>
      <w:r w:rsidRPr="001D04E5">
        <w:rPr>
          <w:color w:val="000000"/>
        </w:rPr>
        <w:br/>
        <w:t>проведения выборов в школьной газете.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color w:val="000000"/>
        </w:rPr>
        <w:t>Статья 7. Избирательная комиссия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1.</w:t>
      </w:r>
      <w:r w:rsidRPr="001D04E5">
        <w:rPr>
          <w:color w:val="000000"/>
        </w:rPr>
        <w:t xml:space="preserve"> Для проведения выборов создается избирательная комиссия в составе</w:t>
      </w:r>
      <w:r w:rsidRPr="001D04E5">
        <w:rPr>
          <w:color w:val="000000"/>
        </w:rPr>
        <w:br/>
        <w:t>пяти человек.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2.</w:t>
      </w:r>
      <w:r w:rsidRPr="001D04E5">
        <w:rPr>
          <w:color w:val="000000"/>
        </w:rPr>
        <w:t xml:space="preserve"> Избирательная комиссия выбирает из своего состава председателя и</w:t>
      </w:r>
      <w:r w:rsidRPr="001D04E5">
        <w:rPr>
          <w:color w:val="000000"/>
        </w:rPr>
        <w:br/>
        <w:t>секретаря.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color w:val="000000"/>
        </w:rPr>
        <w:t>Пункт 3. Избирательная комиссия:</w:t>
      </w:r>
    </w:p>
    <w:p w:rsidR="00814CDF" w:rsidRPr="001D04E5" w:rsidRDefault="00814CDF" w:rsidP="00814CDF">
      <w:pPr>
        <w:rPr>
          <w:color w:val="000000"/>
        </w:rPr>
      </w:pPr>
      <w:r w:rsidRPr="006544F5">
        <w:rPr>
          <w:color w:val="000000"/>
        </w:rPr>
        <w:t xml:space="preserve">      </w:t>
      </w:r>
      <w:r w:rsidRPr="001D04E5">
        <w:rPr>
          <w:color w:val="000000"/>
        </w:rPr>
        <w:t xml:space="preserve">      проводит регистрацию кандидатов в президенты </w:t>
      </w:r>
      <w:r>
        <w:rPr>
          <w:b/>
          <w:bCs/>
          <w:color w:val="000000"/>
        </w:rPr>
        <w:t xml:space="preserve">Школьной страны </w:t>
      </w:r>
    </w:p>
    <w:p w:rsidR="00814CDF" w:rsidRPr="001D04E5" w:rsidRDefault="00814CDF" w:rsidP="00814CDF">
      <w:pPr>
        <w:ind w:left="720" w:hanging="360"/>
        <w:rPr>
          <w:color w:val="000000"/>
        </w:rPr>
      </w:pPr>
      <w:r w:rsidRPr="001D04E5">
        <w:rPr>
          <w:color w:val="000000"/>
        </w:rPr>
        <w:t>      следит за ходом избирательной компании;</w:t>
      </w:r>
    </w:p>
    <w:p w:rsidR="00814CDF" w:rsidRPr="001D04E5" w:rsidRDefault="00814CDF" w:rsidP="00814CDF">
      <w:pPr>
        <w:ind w:left="720" w:hanging="360"/>
        <w:rPr>
          <w:color w:val="000000"/>
        </w:rPr>
      </w:pPr>
      <w:r w:rsidRPr="001D04E5">
        <w:rPr>
          <w:color w:val="000000"/>
        </w:rPr>
        <w:t>      проводит снятие кандидатов с регистрации в случае нарушений ими</w:t>
      </w:r>
      <w:r w:rsidRPr="001D04E5">
        <w:rPr>
          <w:color w:val="000000"/>
        </w:rPr>
        <w:br/>
        <w:t>требований, изложенных в настоящем законе;</w:t>
      </w:r>
    </w:p>
    <w:p w:rsidR="00814CDF" w:rsidRPr="001D04E5" w:rsidRDefault="00814CDF" w:rsidP="00814CDF">
      <w:pPr>
        <w:ind w:left="720" w:hanging="360"/>
        <w:rPr>
          <w:color w:val="000000"/>
        </w:rPr>
      </w:pPr>
      <w:r w:rsidRPr="001D04E5">
        <w:rPr>
          <w:color w:val="000000"/>
        </w:rPr>
        <w:t>      проводит процедуру голосования;</w:t>
      </w:r>
    </w:p>
    <w:p w:rsidR="00814CDF" w:rsidRPr="001D04E5" w:rsidRDefault="00814CDF" w:rsidP="00814CDF">
      <w:pPr>
        <w:ind w:left="720" w:hanging="360"/>
        <w:rPr>
          <w:color w:val="000000"/>
        </w:rPr>
      </w:pPr>
      <w:r w:rsidRPr="001D04E5">
        <w:rPr>
          <w:color w:val="000000"/>
        </w:rPr>
        <w:t>      подводит итоги выборов и определяет их победителя.</w:t>
      </w:r>
    </w:p>
    <w:p w:rsidR="00814CDF" w:rsidRPr="001D04E5" w:rsidRDefault="00814CDF" w:rsidP="00814CDF">
      <w:pPr>
        <w:ind w:left="360"/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color w:val="000000"/>
        </w:rPr>
        <w:t>Статья 8. Урегулирование спорных вопросов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1.</w:t>
      </w:r>
      <w:r w:rsidRPr="001D04E5">
        <w:rPr>
          <w:color w:val="000000"/>
        </w:rPr>
        <w:t xml:space="preserve"> Спорные вопросы, возникшие в ходе регистрации кандидатов в</w:t>
      </w:r>
      <w:r w:rsidRPr="001D04E5">
        <w:rPr>
          <w:color w:val="000000"/>
        </w:rPr>
        <w:br/>
        <w:t>президенты Совета старшеклассников, избирательной компании, процедуры</w:t>
      </w:r>
      <w:r w:rsidRPr="001D04E5">
        <w:rPr>
          <w:color w:val="000000"/>
        </w:rPr>
        <w:br/>
        <w:t>голосования и по итогам выборов разрешаются избирательной комиссией в</w:t>
      </w:r>
      <w:r w:rsidRPr="001D04E5">
        <w:rPr>
          <w:color w:val="000000"/>
        </w:rPr>
        <w:br/>
        <w:t>двухдневный срок по письменному заявлению.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iCs/>
          <w:color w:val="000000"/>
        </w:rPr>
        <w:t>Пункт 2.</w:t>
      </w:r>
      <w:r w:rsidRPr="001D04E5">
        <w:rPr>
          <w:color w:val="000000"/>
        </w:rPr>
        <w:t xml:space="preserve"> В случае действий, которые могут привести к срыву выборов,</w:t>
      </w:r>
      <w:r w:rsidRPr="001D04E5">
        <w:rPr>
          <w:color w:val="000000"/>
        </w:rPr>
        <w:br/>
        <w:t>избирательная комиссия обязана принять незамедлительные меры.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b/>
          <w:bCs/>
          <w:color w:val="000000"/>
        </w:rPr>
        <w:t>Статья 9. Вступление с силу закона.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Действие настоящего закона вступает в силу со дня его опубликования.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Default="00814CDF" w:rsidP="00814CDF">
      <w:pPr>
        <w:rPr>
          <w:color w:val="000000"/>
        </w:rPr>
      </w:pPr>
    </w:p>
    <w:p w:rsidR="00814CDF" w:rsidRPr="001D04E5" w:rsidRDefault="00814CDF" w:rsidP="00814CDF">
      <w:pPr>
        <w:rPr>
          <w:color w:val="000000"/>
        </w:rPr>
      </w:pP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814CDF" w:rsidRPr="001D04E5" w:rsidRDefault="00814CDF" w:rsidP="00814CDF">
      <w:pPr>
        <w:rPr>
          <w:color w:val="000000"/>
        </w:rPr>
      </w:pPr>
      <w:r w:rsidRPr="001D04E5">
        <w:rPr>
          <w:color w:val="000000"/>
        </w:rPr>
        <w:t> </w:t>
      </w:r>
    </w:p>
    <w:p w:rsidR="00D11D5E" w:rsidRDefault="00D11D5E"/>
    <w:sectPr w:rsidR="00D11D5E" w:rsidSect="00D9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71F"/>
    <w:multiLevelType w:val="multilevel"/>
    <w:tmpl w:val="54CA5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02F27"/>
    <w:multiLevelType w:val="hybridMultilevel"/>
    <w:tmpl w:val="55202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B1736"/>
    <w:multiLevelType w:val="multilevel"/>
    <w:tmpl w:val="6AAE0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505C9"/>
    <w:multiLevelType w:val="multilevel"/>
    <w:tmpl w:val="60CE3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618D9"/>
    <w:multiLevelType w:val="multilevel"/>
    <w:tmpl w:val="CE8A1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63921"/>
    <w:multiLevelType w:val="multilevel"/>
    <w:tmpl w:val="DCE0411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6716F8"/>
    <w:multiLevelType w:val="multilevel"/>
    <w:tmpl w:val="CFA20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814CDF"/>
    <w:rsid w:val="00814CDF"/>
    <w:rsid w:val="00D1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8248</Characters>
  <Application>Microsoft Office Word</Application>
  <DocSecurity>0</DocSecurity>
  <Lines>68</Lines>
  <Paragraphs>19</Paragraphs>
  <ScaleCrop>false</ScaleCrop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2012-10-16T20:54:00Z</dcterms:created>
  <dcterms:modified xsi:type="dcterms:W3CDTF">2012-10-16T20:55:00Z</dcterms:modified>
</cp:coreProperties>
</file>