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55" w:rsidRDefault="002F7C75">
      <w:pPr>
        <w:rPr>
          <w:rFonts w:ascii="Times New Roman" w:hAnsi="Times New Roman" w:cs="Times New Roman"/>
        </w:rPr>
      </w:pPr>
      <w:r w:rsidRPr="002F7C75">
        <w:rPr>
          <w:rFonts w:ascii="Times New Roman" w:hAnsi="Times New Roman" w:cs="Times New Roman"/>
          <w:b/>
          <w:u w:val="single"/>
        </w:rPr>
        <w:t>Тест по теме ОТНОШЕНИЯ И ПРОПОРЦИИ</w:t>
      </w:r>
      <w:r w:rsidRPr="002F7C75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ВАРИАНТ 1</w:t>
      </w:r>
    </w:p>
    <w:p w:rsidR="002F7C75" w:rsidRPr="00A35C83" w:rsidRDefault="002F7C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C83">
        <w:rPr>
          <w:rFonts w:ascii="Times New Roman" w:hAnsi="Times New Roman" w:cs="Times New Roman"/>
          <w:b/>
          <w:i/>
          <w:sz w:val="24"/>
          <w:szCs w:val="24"/>
        </w:rPr>
        <w:t>Вставить пропущенные слова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Отношением двух чисел называют _______________________ этих чисел.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Отношение числа 150 к числу 250 равно________________ и оно показывает_____________________________________________________________________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Если две величины измерены одной и той же единицей измерения, то отношение их значений называют отношением этих __________________________________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Если от ленты длиной 10 метров отрезали 4 метра, то отрезали ____________ части ленты.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A35C83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6" o:title=""/>
          </v:shape>
          <o:OLEObject Type="Embed" ProgID="Equation.3" ShapeID="_x0000_i1025" DrawAspect="Content" ObjectID="_1358704737" r:id="rId7"/>
        </w:object>
      </w:r>
      <w:r w:rsidRPr="00A35C83">
        <w:rPr>
          <w:rFonts w:ascii="Times New Roman" w:hAnsi="Times New Roman" w:cs="Times New Roman"/>
          <w:sz w:val="24"/>
          <w:szCs w:val="24"/>
        </w:rPr>
        <w:t>взаимно ____________________, поэтому и отношение 4 к 7 и 7 к 4 также называют взаимно _______________________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Чтобы узнать сколько процентов одно число составляет от другого, надо _____________________________________________________________________________________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Равенство двух отношений называют ________________________________________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 xml:space="preserve">В пропорции  </w:t>
      </w:r>
      <w:r w:rsidRPr="00A35C83">
        <w:rPr>
          <w:rFonts w:ascii="Times New Roman" w:hAnsi="Times New Roman" w:cs="Times New Roman"/>
          <w:i/>
          <w:sz w:val="24"/>
          <w:szCs w:val="24"/>
        </w:rPr>
        <w:t xml:space="preserve">а : в = с : </w:t>
      </w:r>
      <w:proofErr w:type="spellStart"/>
      <w:r w:rsidRPr="00A35C8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A35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5C83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A35C83">
        <w:rPr>
          <w:rFonts w:ascii="Times New Roman" w:hAnsi="Times New Roman" w:cs="Times New Roman"/>
          <w:i/>
          <w:sz w:val="24"/>
          <w:szCs w:val="24"/>
        </w:rPr>
        <w:t>в</w:t>
      </w:r>
      <w:r w:rsidRPr="00A35C83">
        <w:rPr>
          <w:rFonts w:ascii="Times New Roman" w:hAnsi="Times New Roman" w:cs="Times New Roman"/>
          <w:sz w:val="24"/>
          <w:szCs w:val="24"/>
        </w:rPr>
        <w:t xml:space="preserve"> и </w:t>
      </w:r>
      <w:r w:rsidRPr="00A35C8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A35C83">
        <w:rPr>
          <w:rFonts w:ascii="Times New Roman" w:hAnsi="Times New Roman" w:cs="Times New Roman"/>
          <w:sz w:val="24"/>
          <w:szCs w:val="24"/>
        </w:rPr>
        <w:t>называют ______________________ членами пропорции.</w:t>
      </w:r>
    </w:p>
    <w:p w:rsidR="002F7C75" w:rsidRPr="00A35C83" w:rsidRDefault="002F7C75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 xml:space="preserve">В верной пропорции _____________________ крайних членов равно </w:t>
      </w:r>
      <w:r w:rsidR="00461CD8" w:rsidRPr="00A35C83">
        <w:rPr>
          <w:rFonts w:ascii="Times New Roman" w:hAnsi="Times New Roman" w:cs="Times New Roman"/>
          <w:sz w:val="24"/>
          <w:szCs w:val="24"/>
        </w:rPr>
        <w:t>произведению ______________ членов пропорции.</w:t>
      </w:r>
    </w:p>
    <w:p w:rsidR="00461CD8" w:rsidRPr="00A35C83" w:rsidRDefault="00461CD8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Пропорция 64 : 20 = 16 : 5 верна, так как ___________________________________________</w:t>
      </w:r>
    </w:p>
    <w:p w:rsidR="00461CD8" w:rsidRPr="00A35C83" w:rsidRDefault="00461CD8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Две величины называются прямо пропорциональными, если при увеличении ( уменьшении) одной из них в несколько раз другая ___________________________________________________________</w:t>
      </w:r>
    </w:p>
    <w:p w:rsidR="00461CD8" w:rsidRPr="00A35C83" w:rsidRDefault="00461CD8" w:rsidP="002F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Если величины обратно пропорциональны, то отношение значений одной величины равно __________________________________ отношению соответствующих значений другой величины.</w:t>
      </w:r>
    </w:p>
    <w:p w:rsidR="00461CD8" w:rsidRPr="00A35C83" w:rsidRDefault="00461CD8" w:rsidP="00461C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1CD8" w:rsidRDefault="00461CD8" w:rsidP="00461CD8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35C83">
        <w:rPr>
          <w:rFonts w:ascii="Times New Roman" w:hAnsi="Times New Roman" w:cs="Times New Roman"/>
          <w:b/>
          <w:i/>
          <w:sz w:val="24"/>
          <w:szCs w:val="24"/>
        </w:rPr>
        <w:t>Определить, верное или нет высказывание (да/нет)</w:t>
      </w:r>
    </w:p>
    <w:p w:rsidR="00A35C83" w:rsidRPr="00A35C83" w:rsidRDefault="00A35C83" w:rsidP="00461CD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Если отношение чисел равно 0,25, то обратное их отношение равно 4.</w:t>
      </w: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Отношение взаимно обратных чисел равно 1.</w:t>
      </w: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Отношение двух чисел не изменится, если каждое из этих чисел  увеличить в 3 раза.</w:t>
      </w: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0,04 = 40%</w:t>
      </w: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 xml:space="preserve">5 минут составляют </w:t>
      </w:r>
      <w:r w:rsidRPr="00A35C83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358704738" r:id="rId9"/>
        </w:object>
      </w:r>
      <w:r w:rsidRPr="00A35C83">
        <w:rPr>
          <w:rFonts w:ascii="Times New Roman" w:hAnsi="Times New Roman" w:cs="Times New Roman"/>
          <w:sz w:val="24"/>
          <w:szCs w:val="24"/>
        </w:rPr>
        <w:t>часа</w:t>
      </w: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 xml:space="preserve">Неизвестный средний член  </w:t>
      </w:r>
      <w:r w:rsidRPr="00A35C83">
        <w:rPr>
          <w:rFonts w:ascii="Times New Roman" w:hAnsi="Times New Roman" w:cs="Times New Roman"/>
          <w:i/>
          <w:sz w:val="24"/>
          <w:szCs w:val="24"/>
        </w:rPr>
        <w:t>а</w:t>
      </w:r>
      <w:r w:rsidRPr="00A35C83">
        <w:rPr>
          <w:rFonts w:ascii="Times New Roman" w:hAnsi="Times New Roman" w:cs="Times New Roman"/>
          <w:sz w:val="24"/>
          <w:szCs w:val="24"/>
        </w:rPr>
        <w:t xml:space="preserve"> в пропорции 28 : </w:t>
      </w:r>
      <w:r w:rsidRPr="00A35C83">
        <w:rPr>
          <w:rFonts w:ascii="Times New Roman" w:hAnsi="Times New Roman" w:cs="Times New Roman"/>
          <w:i/>
          <w:sz w:val="24"/>
          <w:szCs w:val="24"/>
        </w:rPr>
        <w:t>а</w:t>
      </w:r>
      <w:r w:rsidRPr="00A35C83">
        <w:rPr>
          <w:rFonts w:ascii="Times New Roman" w:hAnsi="Times New Roman" w:cs="Times New Roman"/>
          <w:sz w:val="24"/>
          <w:szCs w:val="24"/>
        </w:rPr>
        <w:t xml:space="preserve"> = 7 : 5 равен 20.</w:t>
      </w:r>
    </w:p>
    <w:p w:rsidR="00461CD8" w:rsidRPr="00A35C83" w:rsidRDefault="00461CD8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 xml:space="preserve">Неизвестный член пропорции  </w:t>
      </w:r>
      <w:proofErr w:type="spellStart"/>
      <w:r w:rsidRPr="00A35C8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A35C83">
        <w:rPr>
          <w:rFonts w:ascii="Times New Roman" w:hAnsi="Times New Roman" w:cs="Times New Roman"/>
          <w:sz w:val="24"/>
          <w:szCs w:val="24"/>
        </w:rPr>
        <w:t xml:space="preserve"> : 1,6 = 20 : 0,8 равен 4.</w:t>
      </w:r>
    </w:p>
    <w:p w:rsidR="00461CD8" w:rsidRPr="00A35C83" w:rsidRDefault="00A35C83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Не всякие две  величины являются прямо пропорциональными или обратно пропорциональными.</w:t>
      </w:r>
    </w:p>
    <w:p w:rsidR="00A35C83" w:rsidRPr="00A35C83" w:rsidRDefault="00A35C83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Зависимость между шириной и длиной прямоугольника при одном и том же значении его площади обратно пропорциональная.</w:t>
      </w:r>
    </w:p>
    <w:p w:rsidR="00A35C83" w:rsidRPr="00A35C83" w:rsidRDefault="00A35C83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Если в 3 г семян моркови содержится 225 зерен, то в 15 г их содержится 45.</w:t>
      </w:r>
    </w:p>
    <w:p w:rsidR="00A35C83" w:rsidRDefault="00A35C83" w:rsidP="00461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83">
        <w:rPr>
          <w:rFonts w:ascii="Times New Roman" w:hAnsi="Times New Roman" w:cs="Times New Roman"/>
          <w:sz w:val="24"/>
          <w:szCs w:val="24"/>
        </w:rPr>
        <w:t>Из любых четырех чисел можно составить верную пропорцию.</w:t>
      </w:r>
    </w:p>
    <w:p w:rsidR="00A35C83" w:rsidRDefault="00A35C83" w:rsidP="00A35C83">
      <w:pPr>
        <w:rPr>
          <w:rFonts w:ascii="Times New Roman" w:hAnsi="Times New Roman" w:cs="Times New Roman"/>
          <w:sz w:val="24"/>
          <w:szCs w:val="24"/>
        </w:rPr>
      </w:pPr>
    </w:p>
    <w:p w:rsidR="00A35C83" w:rsidRDefault="00A35C83" w:rsidP="00A35C83">
      <w:pPr>
        <w:rPr>
          <w:rFonts w:ascii="Times New Roman" w:hAnsi="Times New Roman" w:cs="Times New Roman"/>
          <w:sz w:val="24"/>
          <w:szCs w:val="24"/>
        </w:rPr>
      </w:pPr>
    </w:p>
    <w:p w:rsidR="000D3E44" w:rsidRDefault="000D3E44" w:rsidP="00A35C83">
      <w:pPr>
        <w:rPr>
          <w:rFonts w:ascii="Times New Roman" w:hAnsi="Times New Roman" w:cs="Times New Roman"/>
          <w:sz w:val="24"/>
          <w:szCs w:val="24"/>
        </w:rPr>
      </w:pPr>
    </w:p>
    <w:p w:rsidR="00A35C83" w:rsidRDefault="00A35C83" w:rsidP="00A35C83">
      <w:pPr>
        <w:rPr>
          <w:rFonts w:ascii="Times New Roman" w:hAnsi="Times New Roman" w:cs="Times New Roman"/>
        </w:rPr>
      </w:pPr>
      <w:r w:rsidRPr="002F7C75">
        <w:rPr>
          <w:rFonts w:ascii="Times New Roman" w:hAnsi="Times New Roman" w:cs="Times New Roman"/>
          <w:b/>
          <w:u w:val="single"/>
        </w:rPr>
        <w:lastRenderedPageBreak/>
        <w:t>Тест по теме ОТНОШЕНИЯ И ПРОПОРЦИИ</w:t>
      </w:r>
      <w:r w:rsidRPr="002F7C75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ВАРИАНТ 2</w:t>
      </w:r>
    </w:p>
    <w:p w:rsidR="00A35C83" w:rsidRDefault="00A35C83" w:rsidP="00A35C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C83">
        <w:rPr>
          <w:rFonts w:ascii="Times New Roman" w:hAnsi="Times New Roman" w:cs="Times New Roman"/>
          <w:b/>
          <w:i/>
          <w:sz w:val="24"/>
          <w:szCs w:val="24"/>
        </w:rPr>
        <w:t>Вставить пропущенные слова</w:t>
      </w:r>
    </w:p>
    <w:p w:rsidR="00A35C83" w:rsidRDefault="00A35C8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двух чисел показывает, ________ сколько _________ первое число больше второго или ________________ первое число составляет от  второго.</w:t>
      </w:r>
    </w:p>
    <w:p w:rsidR="00A35C83" w:rsidRDefault="00A35C8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числа 28 к числу 14 показывает, что число 28 ___________________ больше числа 14.</w:t>
      </w:r>
    </w:p>
    <w:p w:rsidR="00A35C83" w:rsidRDefault="00A35C8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числа 14 к числу 28 показывает, что число 14 составляет _____________ от числа 28</w:t>
      </w:r>
    </w:p>
    <w:p w:rsidR="00A35C83" w:rsidRDefault="00A35C8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величины измерены разными единицами измерения, то для нахождения их отношения надо предварительно перейти к __________________ единицам измерения.</w:t>
      </w:r>
    </w:p>
    <w:p w:rsidR="00A35C8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равно 5. Обратное отношение равно __________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24 учащихся класса из 40 занимаются спортом, то они составляют ____________% учащихся класса.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Пропорцией называют ___________________________________ двух отношений.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пропорции </w:t>
      </w:r>
      <w:r w:rsidRPr="004319D3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27" type="#_x0000_t75" style="width:33pt;height:30.75pt" o:ole="">
            <v:imagedata r:id="rId10" o:title=""/>
          </v:shape>
          <o:OLEObject Type="Embed" ProgID="Equation.3" ShapeID="_x0000_i1027" DrawAspect="Content" ObjectID="_135870473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называют _________________ членами пропорции.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__________________________ крайних членов пропорции равно __________________ средних членов , то пропорция __________________________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пропорции 24,5 : 10 = 4,9 : 2 поменять местами числа, например _________________ и _________________, то пропорция останется верной.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две величины прямо пропорциональны, то ________________________ соответствующих значений этих величин равны.</w:t>
      </w:r>
    </w:p>
    <w:p w:rsidR="004319D3" w:rsidRDefault="004319D3" w:rsidP="00A35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величины называют обратно пропорциональными, если при увеличении ( уменьшении) одной из них в несколько раз другая _______________________________________________ во столько же раз.</w:t>
      </w:r>
    </w:p>
    <w:p w:rsidR="004319D3" w:rsidRDefault="004319D3" w:rsidP="004319D3">
      <w:pPr>
        <w:rPr>
          <w:rFonts w:ascii="Times New Roman" w:hAnsi="Times New Roman" w:cs="Times New Roman"/>
          <w:sz w:val="24"/>
          <w:szCs w:val="24"/>
        </w:rPr>
      </w:pPr>
    </w:p>
    <w:p w:rsidR="004319D3" w:rsidRDefault="004319D3" w:rsidP="004319D3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35C83">
        <w:rPr>
          <w:rFonts w:ascii="Times New Roman" w:hAnsi="Times New Roman" w:cs="Times New Roman"/>
          <w:b/>
          <w:i/>
          <w:sz w:val="24"/>
          <w:szCs w:val="24"/>
        </w:rPr>
        <w:t>Определить, верное или нет высказывание (да/нет)</w:t>
      </w:r>
    </w:p>
    <w:p w:rsidR="004319D3" w:rsidRPr="00A35C83" w:rsidRDefault="004319D3" w:rsidP="004319D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19D3" w:rsidRDefault="004319D3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отношение двух чисел равно 5, то их обратное отношение равно 0,2</w:t>
      </w:r>
    </w:p>
    <w:p w:rsidR="004319D3" w:rsidRDefault="004319D3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18 так относится к 9, как 9 относится к3.</w:t>
      </w:r>
    </w:p>
    <w:p w:rsidR="004319D3" w:rsidRDefault="004319D3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двух чисел уменьшится, если каждое из этих чисел уменьшится в 2 раза.</w:t>
      </w:r>
    </w:p>
    <w:p w:rsidR="004319D3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112 % = 1,12</w:t>
      </w:r>
    </w:p>
    <w:p w:rsidR="000D3E44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секунд составляют </w:t>
      </w:r>
      <w:r w:rsidRPr="000D3E44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8" type="#_x0000_t75" style="width:21.75pt;height:30.75pt" o:ole="">
            <v:imagedata r:id="rId12" o:title=""/>
          </v:shape>
          <o:OLEObject Type="Embed" ProgID="Equation.3" ShapeID="_x0000_i1028" DrawAspect="Content" ObjectID="_1358704740" r:id="rId13"/>
        </w:object>
      </w:r>
      <w:r>
        <w:rPr>
          <w:rFonts w:ascii="Times New Roman" w:hAnsi="Times New Roman" w:cs="Times New Roman"/>
          <w:sz w:val="24"/>
          <w:szCs w:val="24"/>
        </w:rPr>
        <w:t>часа.</w:t>
      </w:r>
    </w:p>
    <w:p w:rsidR="000D3E44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Неизвестный крайний член пропорции 36 : 4 = 90 :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равен 180.</w:t>
      </w:r>
    </w:p>
    <w:p w:rsidR="000D3E44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Неизвестный крайний член пропорции 2,7 : 3 =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: 10 равен 9.</w:t>
      </w:r>
    </w:p>
    <w:p w:rsidR="000D3E44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между количеством товара и стоимостью покупки прямо пропорциональна.</w:t>
      </w:r>
    </w:p>
    <w:p w:rsidR="000D3E44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между возрастом человека и размером его обуви не является пропорциональной.</w:t>
      </w:r>
    </w:p>
    <w:p w:rsidR="000D3E44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5 г семян огурцов содержится 150 г зерен, то в 15 г их содержится 50 г.</w:t>
      </w:r>
    </w:p>
    <w:p w:rsidR="000D3E44" w:rsidRPr="004319D3" w:rsidRDefault="000D3E44" w:rsidP="004319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одно число составляет 40% другого, то отношение меньшего из них к большему равно </w:t>
      </w:r>
      <w:r w:rsidRPr="000D3E4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358704741" r:id="rId15"/>
        </w:object>
      </w:r>
    </w:p>
    <w:p w:rsidR="00A35C83" w:rsidRPr="00A35C83" w:rsidRDefault="00A35C83" w:rsidP="00A35C83">
      <w:pPr>
        <w:rPr>
          <w:rFonts w:ascii="Times New Roman" w:hAnsi="Times New Roman" w:cs="Times New Roman"/>
          <w:sz w:val="24"/>
          <w:szCs w:val="24"/>
        </w:rPr>
      </w:pPr>
    </w:p>
    <w:sectPr w:rsidR="00A35C83" w:rsidRPr="00A35C83" w:rsidSect="000D3E44">
      <w:pgSz w:w="11906" w:h="16838"/>
      <w:pgMar w:top="1135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303F"/>
    <w:multiLevelType w:val="hybridMultilevel"/>
    <w:tmpl w:val="6A1E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3D73"/>
    <w:multiLevelType w:val="hybridMultilevel"/>
    <w:tmpl w:val="C668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C75"/>
    <w:rsid w:val="000D3E44"/>
    <w:rsid w:val="002B6545"/>
    <w:rsid w:val="002F7C75"/>
    <w:rsid w:val="004319D3"/>
    <w:rsid w:val="00461CD8"/>
    <w:rsid w:val="00A35C83"/>
    <w:rsid w:val="00BB4CD2"/>
    <w:rsid w:val="00E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11EF-E2B6-4BBD-A815-E73C5ED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2011-02-08T16:05:00Z</cp:lastPrinted>
  <dcterms:created xsi:type="dcterms:W3CDTF">2011-02-08T15:14:00Z</dcterms:created>
  <dcterms:modified xsi:type="dcterms:W3CDTF">2011-02-08T16:12:00Z</dcterms:modified>
</cp:coreProperties>
</file>