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D5" w:rsidRDefault="000E7AD5"/>
    <w:p w:rsidR="00655F73" w:rsidRDefault="000E7AD5" w:rsidP="007812EA">
      <w:pPr>
        <w:jc w:val="right"/>
        <w:rPr>
          <w:b/>
          <w:bCs/>
          <w:sz w:val="28"/>
          <w:szCs w:val="28"/>
        </w:rPr>
      </w:pPr>
      <w:r>
        <w:br w:type="page"/>
      </w:r>
    </w:p>
    <w:p w:rsidR="00655F73" w:rsidRDefault="00655F73" w:rsidP="007812EA">
      <w:pPr>
        <w:jc w:val="right"/>
        <w:rPr>
          <w:b/>
          <w:bCs/>
          <w:sz w:val="28"/>
          <w:szCs w:val="28"/>
        </w:rPr>
      </w:pPr>
    </w:p>
    <w:p w:rsidR="00655F73" w:rsidRDefault="00655F73" w:rsidP="007812EA">
      <w:pPr>
        <w:jc w:val="right"/>
        <w:rPr>
          <w:b/>
          <w:bCs/>
          <w:sz w:val="28"/>
          <w:szCs w:val="28"/>
        </w:rPr>
      </w:pPr>
    </w:p>
    <w:p w:rsidR="00655F73" w:rsidRDefault="00655F73" w:rsidP="00F13850">
      <w:pPr>
        <w:jc w:val="center"/>
      </w:pPr>
      <w:r>
        <w:t>ЯНАО г. Губкинский</w:t>
      </w:r>
    </w:p>
    <w:p w:rsidR="00655F73" w:rsidRDefault="00655F73" w:rsidP="00F13850">
      <w:pPr>
        <w:jc w:val="center"/>
      </w:pPr>
      <w:r>
        <w:t>Муниципальное общеобразовательное учреждение</w:t>
      </w:r>
    </w:p>
    <w:p w:rsidR="00655F73" w:rsidRDefault="00655F73" w:rsidP="00F13850">
      <w:pPr>
        <w:jc w:val="center"/>
      </w:pPr>
      <w:r>
        <w:t>«Средняя общеобразовательная школа №4»</w:t>
      </w:r>
    </w:p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F13850">
      <w:pPr>
        <w:tabs>
          <w:tab w:val="left" w:pos="6810"/>
        </w:tabs>
      </w:pPr>
      <w:r>
        <w:t>Согласовано на заседании МС:</w:t>
      </w:r>
      <w:r>
        <w:tab/>
        <w:t>Утверждено приказом протокол № 1</w:t>
      </w:r>
      <w:r>
        <w:tab/>
        <w:t xml:space="preserve"> №         от</w:t>
      </w:r>
    </w:p>
    <w:p w:rsidR="00655F73" w:rsidRDefault="00655F73" w:rsidP="00F13850">
      <w:pPr>
        <w:tabs>
          <w:tab w:val="left" w:pos="6810"/>
        </w:tabs>
      </w:pPr>
      <w:r>
        <w:t>от 09.09.2011</w:t>
      </w:r>
      <w:r>
        <w:tab/>
        <w:t xml:space="preserve"> Директор школы:</w:t>
      </w:r>
    </w:p>
    <w:p w:rsidR="00655F73" w:rsidRDefault="00655F73" w:rsidP="00F13850">
      <w:r>
        <w:t>председатель МС Шульга И.В.</w:t>
      </w:r>
    </w:p>
    <w:p w:rsidR="00655F73" w:rsidRDefault="00655F73" w:rsidP="00F13850"/>
    <w:p w:rsidR="00655F73" w:rsidRDefault="00655F73" w:rsidP="00F13850"/>
    <w:p w:rsidR="00655F73" w:rsidRDefault="00655F73" w:rsidP="00F13850">
      <w:pPr>
        <w:rPr>
          <w:sz w:val="32"/>
          <w:szCs w:val="32"/>
        </w:rPr>
      </w:pPr>
    </w:p>
    <w:p w:rsidR="00655F73" w:rsidRDefault="00655F73" w:rsidP="00F13850">
      <w:pPr>
        <w:jc w:val="center"/>
        <w:rPr>
          <w:b/>
          <w:bCs/>
          <w:sz w:val="32"/>
          <w:szCs w:val="32"/>
        </w:rPr>
      </w:pPr>
    </w:p>
    <w:p w:rsidR="00655F73" w:rsidRDefault="00655F73" w:rsidP="00F13850">
      <w:pPr>
        <w:jc w:val="center"/>
        <w:rPr>
          <w:b/>
          <w:bCs/>
          <w:sz w:val="32"/>
          <w:szCs w:val="32"/>
        </w:rPr>
      </w:pPr>
    </w:p>
    <w:p w:rsidR="00655F73" w:rsidRDefault="00655F73" w:rsidP="00F13850">
      <w:pPr>
        <w:jc w:val="center"/>
        <w:rPr>
          <w:b/>
          <w:bCs/>
          <w:sz w:val="32"/>
          <w:szCs w:val="32"/>
        </w:rPr>
      </w:pPr>
    </w:p>
    <w:p w:rsidR="00655F73" w:rsidRDefault="00655F73" w:rsidP="00F13850">
      <w:pPr>
        <w:jc w:val="center"/>
        <w:rPr>
          <w:b/>
          <w:bCs/>
          <w:sz w:val="32"/>
          <w:szCs w:val="32"/>
        </w:rPr>
      </w:pPr>
    </w:p>
    <w:p w:rsidR="00655F73" w:rsidRDefault="00655F73" w:rsidP="00F138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</w:t>
      </w:r>
    </w:p>
    <w:p w:rsidR="00655F73" w:rsidRDefault="00655F73" w:rsidP="00F138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курса</w:t>
      </w:r>
    </w:p>
    <w:p w:rsidR="00655F73" w:rsidRDefault="00655F73" w:rsidP="00F138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«Шаг в профессию»</w:t>
      </w:r>
    </w:p>
    <w:p w:rsidR="00655F73" w:rsidRDefault="00655F73" w:rsidP="00F13850">
      <w:pPr>
        <w:jc w:val="center"/>
        <w:rPr>
          <w:b/>
          <w:bCs/>
          <w:sz w:val="36"/>
          <w:szCs w:val="36"/>
        </w:rPr>
      </w:pPr>
    </w:p>
    <w:p w:rsidR="00655F73" w:rsidRDefault="00655F73" w:rsidP="00F13850">
      <w:pPr>
        <w:rPr>
          <w:b/>
          <w:bCs/>
        </w:rPr>
      </w:pPr>
      <w:r>
        <w:rPr>
          <w:b/>
          <w:bCs/>
        </w:rPr>
        <w:t>Учитель: Раянова Г.Р.</w:t>
      </w:r>
    </w:p>
    <w:p w:rsidR="00655F73" w:rsidRDefault="00655F73" w:rsidP="00F13850"/>
    <w:p w:rsidR="00655F73" w:rsidRDefault="00655F73" w:rsidP="00F13850">
      <w:pPr>
        <w:rPr>
          <w:b/>
          <w:bCs/>
        </w:rPr>
      </w:pPr>
      <w:r>
        <w:rPr>
          <w:b/>
          <w:bCs/>
        </w:rPr>
        <w:t>7-8-9 класс</w:t>
      </w:r>
    </w:p>
    <w:p w:rsidR="00655F73" w:rsidRDefault="00655F73" w:rsidP="00F13850"/>
    <w:p w:rsidR="00655F73" w:rsidRDefault="00655F73" w:rsidP="00F13850">
      <w:pPr>
        <w:rPr>
          <w:b/>
          <w:bCs/>
          <w:sz w:val="32"/>
          <w:szCs w:val="32"/>
        </w:rPr>
      </w:pPr>
    </w:p>
    <w:p w:rsidR="00655F73" w:rsidRPr="00183D91" w:rsidRDefault="00655F73" w:rsidP="000A0C73">
      <w:pPr>
        <w:ind w:firstLine="708"/>
        <w:jc w:val="both"/>
      </w:pPr>
      <w:r>
        <w:t>Программа составлена на основании  концепции</w:t>
      </w:r>
      <w:r w:rsidRPr="00183D91">
        <w:t xml:space="preserve"> профессиональной ориентации школьников (автор Самогина Алина Николаевна, начальник сектора молодежных про</w:t>
      </w:r>
      <w:r>
        <w:t>грамм УРП ООО «Р</w:t>
      </w:r>
      <w:r w:rsidR="00550DAC">
        <w:t xml:space="preserve">оснефть </w:t>
      </w:r>
      <w:r>
        <w:t>-</w:t>
      </w:r>
      <w:r w:rsidR="00550DAC">
        <w:t xml:space="preserve"> </w:t>
      </w:r>
      <w:r>
        <w:t>Пурнефтегаз»).</w:t>
      </w:r>
    </w:p>
    <w:p w:rsidR="00655F73" w:rsidRDefault="00655F73" w:rsidP="00F13850">
      <w:pPr>
        <w:rPr>
          <w:b/>
          <w:bCs/>
        </w:rPr>
      </w:pPr>
    </w:p>
    <w:p w:rsidR="00655F73" w:rsidRDefault="00655F73" w:rsidP="00F13850">
      <w:pPr>
        <w:rPr>
          <w:b/>
          <w:bCs/>
        </w:rPr>
      </w:pPr>
    </w:p>
    <w:p w:rsidR="00655F73" w:rsidRDefault="00655F73" w:rsidP="00F13850">
      <w:pPr>
        <w:rPr>
          <w:b/>
          <w:bCs/>
        </w:rPr>
      </w:pPr>
    </w:p>
    <w:p w:rsidR="00655F73" w:rsidRDefault="00655F73" w:rsidP="00F13850">
      <w:pPr>
        <w:rPr>
          <w:b/>
          <w:bCs/>
        </w:rPr>
      </w:pPr>
      <w:r>
        <w:rPr>
          <w:b/>
          <w:bCs/>
        </w:rPr>
        <w:t>Составитель: Раянова Г.Р.</w:t>
      </w:r>
    </w:p>
    <w:p w:rsidR="00655F73" w:rsidRDefault="00655F73" w:rsidP="00F13850"/>
    <w:p w:rsidR="00655F73" w:rsidRDefault="00655F73" w:rsidP="00F13850"/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F13850">
      <w:pPr>
        <w:jc w:val="center"/>
      </w:pPr>
    </w:p>
    <w:p w:rsidR="00655F73" w:rsidRDefault="00655F73" w:rsidP="000A0C73">
      <w:pPr>
        <w:jc w:val="center"/>
      </w:pPr>
    </w:p>
    <w:p w:rsidR="00655F73" w:rsidRDefault="00655F73" w:rsidP="000A0C73">
      <w:pPr>
        <w:jc w:val="center"/>
      </w:pPr>
    </w:p>
    <w:p w:rsidR="00655F73" w:rsidRDefault="00655F73" w:rsidP="000A0C73">
      <w:pPr>
        <w:jc w:val="center"/>
      </w:pPr>
    </w:p>
    <w:p w:rsidR="00655F73" w:rsidRDefault="00655F73" w:rsidP="000A0C73">
      <w:pPr>
        <w:jc w:val="center"/>
      </w:pPr>
    </w:p>
    <w:p w:rsidR="00655F73" w:rsidRDefault="00655F73" w:rsidP="000A0C73">
      <w:pPr>
        <w:jc w:val="center"/>
      </w:pPr>
    </w:p>
    <w:p w:rsidR="00655F73" w:rsidRDefault="00655F73" w:rsidP="000A0C73">
      <w:pPr>
        <w:jc w:val="center"/>
      </w:pPr>
      <w:r>
        <w:t>2011 г.</w:t>
      </w:r>
    </w:p>
    <w:p w:rsidR="00655F73" w:rsidRDefault="00655F73" w:rsidP="000A0C73">
      <w:pPr>
        <w:jc w:val="right"/>
        <w:rPr>
          <w:b/>
          <w:bCs/>
          <w:sz w:val="28"/>
          <w:szCs w:val="28"/>
        </w:rPr>
      </w:pPr>
    </w:p>
    <w:p w:rsidR="00655F73" w:rsidRPr="000A0C73" w:rsidRDefault="00655F73" w:rsidP="000A0C73">
      <w:pPr>
        <w:jc w:val="right"/>
      </w:pPr>
      <w:r w:rsidRPr="00C615C9">
        <w:rPr>
          <w:b/>
          <w:bCs/>
          <w:sz w:val="28"/>
          <w:szCs w:val="28"/>
        </w:rPr>
        <w:t xml:space="preserve">«В жизни счастлив тот человек, </w:t>
      </w:r>
    </w:p>
    <w:p w:rsidR="00655F73" w:rsidRPr="00C615C9" w:rsidRDefault="00655F73" w:rsidP="007812EA">
      <w:pPr>
        <w:jc w:val="right"/>
        <w:rPr>
          <w:b/>
          <w:bCs/>
          <w:sz w:val="28"/>
          <w:szCs w:val="28"/>
        </w:rPr>
      </w:pPr>
      <w:r w:rsidRPr="00C615C9">
        <w:rPr>
          <w:b/>
          <w:bCs/>
          <w:sz w:val="28"/>
          <w:szCs w:val="28"/>
        </w:rPr>
        <w:t>который правильно выбрал свою профессию»</w:t>
      </w:r>
    </w:p>
    <w:p w:rsidR="00655F73" w:rsidRDefault="00655F73" w:rsidP="007812EA">
      <w:pPr>
        <w:jc w:val="both"/>
      </w:pPr>
    </w:p>
    <w:p w:rsidR="00655F73" w:rsidRPr="00C615C9" w:rsidRDefault="00655F73" w:rsidP="007812EA">
      <w:pPr>
        <w:jc w:val="center"/>
        <w:rPr>
          <w:b/>
          <w:bCs/>
          <w:sz w:val="28"/>
          <w:szCs w:val="28"/>
        </w:rPr>
      </w:pPr>
    </w:p>
    <w:p w:rsidR="00655F73" w:rsidRPr="00C615C9" w:rsidRDefault="00655F73" w:rsidP="007812EA">
      <w:pPr>
        <w:jc w:val="center"/>
        <w:rPr>
          <w:b/>
          <w:bCs/>
          <w:sz w:val="28"/>
          <w:szCs w:val="28"/>
        </w:rPr>
      </w:pPr>
    </w:p>
    <w:p w:rsidR="00655F73" w:rsidRPr="00183D91" w:rsidRDefault="00655F73" w:rsidP="007812EA">
      <w:pPr>
        <w:jc w:val="center"/>
        <w:rPr>
          <w:b/>
          <w:bCs/>
          <w:sz w:val="28"/>
          <w:szCs w:val="28"/>
          <w:u w:val="single"/>
        </w:rPr>
      </w:pPr>
      <w:r w:rsidRPr="00183D91">
        <w:rPr>
          <w:b/>
          <w:bCs/>
          <w:sz w:val="28"/>
          <w:szCs w:val="28"/>
          <w:u w:val="single"/>
        </w:rPr>
        <w:t>Пояснительная записка</w:t>
      </w:r>
    </w:p>
    <w:p w:rsidR="00655F73" w:rsidRPr="00C615C9" w:rsidRDefault="00655F73" w:rsidP="007812EA">
      <w:pPr>
        <w:jc w:val="both"/>
        <w:rPr>
          <w:sz w:val="28"/>
          <w:szCs w:val="28"/>
        </w:rPr>
      </w:pPr>
    </w:p>
    <w:p w:rsidR="00655F73" w:rsidRPr="00C615C9" w:rsidRDefault="00655F73" w:rsidP="007812EA">
      <w:pPr>
        <w:jc w:val="both"/>
        <w:rPr>
          <w:sz w:val="28"/>
          <w:szCs w:val="28"/>
        </w:rPr>
      </w:pPr>
    </w:p>
    <w:p w:rsidR="00655F73" w:rsidRDefault="00655F73" w:rsidP="00745437">
      <w:pPr>
        <w:ind w:firstLine="708"/>
        <w:jc w:val="both"/>
      </w:pPr>
      <w:r w:rsidRPr="00183D91">
        <w:t>Целью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деятельности, оптимально соответствующую личностным особенностям и запросам рынка труда. В связи с этим профессиональная ориентация призвана в школе решать задачу формирования личности работника нового типа, что обеспечит эффективное использование кадрового потенциала и рациональное регулирование рынка труда.</w:t>
      </w:r>
    </w:p>
    <w:p w:rsidR="00655F73" w:rsidRPr="00183D91" w:rsidRDefault="00655F73" w:rsidP="008B7FBB">
      <w:pPr>
        <w:ind w:firstLine="708"/>
        <w:jc w:val="both"/>
      </w:pPr>
      <w:r w:rsidRPr="00183D91">
        <w:t>      Для успешного вхождения человека в новый для него мир профессий и продвижения в нем к желаемой цели общество предоставляет ему ориентиры, отражающие количественную и качественную потребность общества в кадрах, а также конкретные виды труда, профессии и возможности подготовки к ним.</w:t>
      </w:r>
      <w:r w:rsidRPr="00183D91">
        <w:br/>
        <w:t xml:space="preserve">      Особо значимой является проблема приобретения учащимися адекватных представлений о профессиональной деятельности, избираемой профессии и собственных возможностях, активного развития их, формирования потребности и умения включаться в общественный производительный труд и социальные отношения трудового коллектива. 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 при обязательном дополнении его информационной и консультативной работой, практической деятельностью для развития склонностей и способностей, учащихся к труду. </w:t>
      </w:r>
      <w:r w:rsidRPr="00183D91">
        <w:br/>
        <w:t>      У школьников  (</w:t>
      </w:r>
      <w:r w:rsidRPr="00183D91">
        <w:rPr>
          <w:rStyle w:val="a5"/>
        </w:rPr>
        <w:t>7-</w:t>
      </w:r>
      <w:r>
        <w:rPr>
          <w:rStyle w:val="a5"/>
        </w:rPr>
        <w:t>8-</w:t>
      </w:r>
      <w:r w:rsidRPr="00183D91">
        <w:rPr>
          <w:rStyle w:val="a5"/>
        </w:rPr>
        <w:t>9</w:t>
      </w:r>
      <w:r w:rsidRPr="00183D91">
        <w:t> классы) важно формировать добросовестное отношение к труду, понимание его роли в жизни человека и общества, установку на выбор профессии, развивать интерес к трудовой деятельности,</w:t>
      </w:r>
      <w:r w:rsidRPr="00183D91">
        <w:br/>
        <w:t>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</w:t>
      </w:r>
      <w:r w:rsidRPr="00183D91">
        <w:br/>
        <w:t>      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  <w:r w:rsidRPr="00183D91">
        <w:br/>
        <w:t xml:space="preserve">      Для получения личного опыта предлагается введение в обра</w:t>
      </w:r>
      <w:r>
        <w:t>зовательный процесс курса «</w:t>
      </w:r>
      <w:r w:rsidRPr="008E773C">
        <w:rPr>
          <w:b/>
          <w:bCs/>
        </w:rPr>
        <w:t>Шаг в профессию</w:t>
      </w:r>
      <w:r w:rsidRPr="00183D91">
        <w:t xml:space="preserve">». </w:t>
      </w:r>
      <w:r w:rsidR="00BE36A1">
        <w:t>Учащиеся 7 класса знакомятся</w:t>
      </w:r>
      <w:r w:rsidR="00BE36A1" w:rsidRPr="00BE36A1">
        <w:t xml:space="preserve"> с миром профессий. Что такое профессия. Признаки профессии. Классификация профессий</w:t>
      </w:r>
      <w:r w:rsidR="00BE36A1" w:rsidRPr="00BE36A1">
        <w:rPr>
          <w:rFonts w:ascii="Verdana" w:hAnsi="Verdana"/>
        </w:rPr>
        <w:t xml:space="preserve">: </w:t>
      </w:r>
      <w:r w:rsidR="00BE36A1" w:rsidRPr="00BE36A1">
        <w:t>«Человек – Знак», «Человек – Техника», «Человек – Художественный образ», «Человек – Человек», «Человек – Живая природа», Человек – Неживая природа».  Профили профессий: физико-математический профиль; химико-биологический профиль; гуманитарный профиль</w:t>
      </w:r>
      <w:r w:rsidR="00BE36A1">
        <w:rPr>
          <w:sz w:val="28"/>
          <w:szCs w:val="28"/>
        </w:rPr>
        <w:t xml:space="preserve">; </w:t>
      </w:r>
      <w:r w:rsidR="00BE36A1" w:rsidRPr="00BE36A1">
        <w:t>художественно-эстетический профиль</w:t>
      </w:r>
      <w:r w:rsidR="00BE36A1">
        <w:t xml:space="preserve">. Учащиеся </w:t>
      </w:r>
      <w:r>
        <w:t>8-</w:t>
      </w:r>
      <w:r w:rsidRPr="00183D91">
        <w:t xml:space="preserve">9 классов будут  воочию знакомиться </w:t>
      </w:r>
      <w:r w:rsidR="00BE36A1">
        <w:t>с 12 профессиями в год (всего 24</w:t>
      </w:r>
      <w:r w:rsidRPr="00183D91">
        <w:t xml:space="preserve"> профессий). Для этого по каждому направлению предполагается внедрение учащегося в среду профессии. </w:t>
      </w:r>
      <w:r>
        <w:t>Учащиеся</w:t>
      </w:r>
      <w:r w:rsidRPr="00183D91">
        <w:t xml:space="preserve"> будут проходить теоретические и практические занятия в учебном центре и участках практического тренинга, на которых познакомятся с азами профессии, используемым оборудованием, </w:t>
      </w:r>
      <w:r w:rsidRPr="00183D91">
        <w:lastRenderedPageBreak/>
        <w:t>технологиями</w:t>
      </w:r>
      <w:r>
        <w:t>.</w:t>
      </w:r>
      <w:r w:rsidRPr="00183D91">
        <w:t xml:space="preserve"> </w:t>
      </w:r>
      <w:r>
        <w:t>Договоры с предприятиями позволят осуществлять профессиональные пробы.</w:t>
      </w:r>
    </w:p>
    <w:p w:rsidR="00655F73" w:rsidRDefault="00655F73" w:rsidP="007D317F">
      <w:pPr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7D317F">
      <w:pPr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7D317F">
      <w:pPr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7D317F">
      <w:pPr>
        <w:jc w:val="center"/>
        <w:rPr>
          <w:b/>
          <w:bCs/>
          <w:sz w:val="28"/>
          <w:szCs w:val="28"/>
          <w:u w:val="single"/>
        </w:rPr>
      </w:pPr>
    </w:p>
    <w:p w:rsidR="00655F73" w:rsidRPr="00183D91" w:rsidRDefault="00655F73" w:rsidP="007D317F">
      <w:pPr>
        <w:jc w:val="center"/>
        <w:rPr>
          <w:b/>
          <w:bCs/>
          <w:sz w:val="28"/>
          <w:szCs w:val="28"/>
          <w:u w:val="single"/>
        </w:rPr>
      </w:pPr>
      <w:r w:rsidRPr="00183D91">
        <w:rPr>
          <w:b/>
          <w:bCs/>
          <w:sz w:val="28"/>
          <w:szCs w:val="28"/>
          <w:u w:val="single"/>
        </w:rPr>
        <w:t>Актуальность программы</w:t>
      </w:r>
    </w:p>
    <w:p w:rsidR="00655F73" w:rsidRPr="00183D91" w:rsidRDefault="00655F73" w:rsidP="007D317F">
      <w:pPr>
        <w:jc w:val="center"/>
      </w:pPr>
    </w:p>
    <w:p w:rsidR="00655F73" w:rsidRPr="00183D91" w:rsidRDefault="00655F73" w:rsidP="007D317F">
      <w:pPr>
        <w:ind w:firstLine="708"/>
        <w:jc w:val="both"/>
      </w:pPr>
      <w:r w:rsidRPr="00183D91">
        <w:t xml:space="preserve">Стратегия развития Ямало – ненецкого автономного округа 2020 ставит задачу освоения Полярного Урала, шельфа Карского моря; проект «Урал Полярный – Урал Производственный»,  ТЭК требуют кадры технического профиля, особенно рабочей профессии. </w:t>
      </w:r>
    </w:p>
    <w:p w:rsidR="00655F73" w:rsidRPr="00183D91" w:rsidRDefault="00655F73" w:rsidP="007D317F">
      <w:pPr>
        <w:ind w:firstLine="708"/>
        <w:jc w:val="both"/>
      </w:pPr>
      <w:r w:rsidRPr="00183D91">
        <w:t>Программа развития начального профильного образования ставит приоритетом подготовку рабочих профессий (школа не может сама себе делать заказ). Сквозной компетенцией в соответствии с ФГОС является самоопределение, ответственность за выбор.</w:t>
      </w:r>
    </w:p>
    <w:p w:rsidR="00655F73" w:rsidRPr="00183D91" w:rsidRDefault="00655F73" w:rsidP="007D317F">
      <w:pPr>
        <w:ind w:firstLine="708"/>
        <w:jc w:val="both"/>
      </w:pPr>
      <w:r w:rsidRPr="00246C9C">
        <w:rPr>
          <w:b/>
          <w:bCs/>
        </w:rPr>
        <w:t>Задача подростковой школы</w:t>
      </w:r>
      <w:r w:rsidRPr="00183D91">
        <w:t xml:space="preserve"> (7-</w:t>
      </w:r>
      <w:r>
        <w:t>8-</w:t>
      </w:r>
      <w:r w:rsidRPr="00183D91">
        <w:t>9 кл) – создание условий для самоопределения подростков в рамках предпрофильной подготовки. Предпрофильные классы 7-8 кл, к 9-му классу подросток должен определиться с дальнейшим образовательным маршрутом. Особенности возраста 7-8 класоов – «Я – взрослый», «Я могу». Именно на этом этапе ребенок «САМ» должен попробовать, познакомиться с профессиями, пощупать, чтобы приобрести собственный опыт. Иначе, не имея опыта, подросток выберет профили, а потом и профессию по совету родителей, друзей, родственников и т.д. Часто в 11 классе, выпускники подходят и спрашивают: что это за специальность? Какую лучше выбрать?</w:t>
      </w:r>
    </w:p>
    <w:p w:rsidR="00655F73" w:rsidRDefault="00655F73" w:rsidP="00745437">
      <w:pPr>
        <w:ind w:firstLine="708"/>
        <w:jc w:val="both"/>
      </w:pPr>
      <w:r w:rsidRPr="00183D91">
        <w:t>В соответствии с концепцией профессиональной ориентации школьников (автор Самогина Алина Николаевна, начальник сектора молодежных программ УРП ООО «РН-Пурнефтегаз») с</w:t>
      </w:r>
      <w:r>
        <w:t>оставлена программа курса «Шаг в профессию</w:t>
      </w:r>
      <w:r w:rsidRPr="00183D91">
        <w:t xml:space="preserve">» </w:t>
      </w:r>
      <w:r>
        <w:t>ориентированная на школьников 7 кл. – 17ч, 8 кл. – 17ч., 9 кл. – 17ч.</w:t>
      </w:r>
      <w:r w:rsidRPr="00183D91">
        <w:t xml:space="preserve"> </w:t>
      </w:r>
      <w:r w:rsidRPr="00183D91">
        <w:br/>
        <w:t>    </w:t>
      </w:r>
    </w:p>
    <w:p w:rsidR="00655F73" w:rsidRPr="00183D91" w:rsidRDefault="00655F73" w:rsidP="00745437">
      <w:pPr>
        <w:ind w:firstLine="708"/>
        <w:jc w:val="both"/>
        <w:rPr>
          <w:rStyle w:val="a5"/>
          <w:sz w:val="28"/>
          <w:szCs w:val="28"/>
          <w:u w:val="single"/>
        </w:rPr>
      </w:pPr>
      <w:r w:rsidRPr="00183D91">
        <w:t>  </w:t>
      </w:r>
      <w:r>
        <w:rPr>
          <w:rStyle w:val="a5"/>
          <w:sz w:val="28"/>
          <w:szCs w:val="28"/>
          <w:u w:val="single"/>
        </w:rPr>
        <w:t>Цель</w:t>
      </w:r>
      <w:r w:rsidRPr="00183D91">
        <w:rPr>
          <w:rStyle w:val="a5"/>
          <w:sz w:val="28"/>
          <w:szCs w:val="28"/>
          <w:u w:val="single"/>
        </w:rPr>
        <w:t xml:space="preserve"> курса:</w:t>
      </w:r>
    </w:p>
    <w:p w:rsidR="00655F73" w:rsidRPr="00183D91" w:rsidRDefault="00655F73" w:rsidP="00745437">
      <w:pPr>
        <w:ind w:firstLine="708"/>
        <w:jc w:val="both"/>
        <w:rPr>
          <w:rStyle w:val="a5"/>
        </w:rPr>
      </w:pPr>
    </w:p>
    <w:p w:rsidR="00655F73" w:rsidRPr="00183D91" w:rsidRDefault="00655F73" w:rsidP="00745437">
      <w:pPr>
        <w:numPr>
          <w:ilvl w:val="0"/>
          <w:numId w:val="1"/>
        </w:numPr>
        <w:jc w:val="both"/>
      </w:pPr>
      <w:r>
        <w:t>а</w:t>
      </w:r>
      <w:r w:rsidRPr="00183D91">
        <w:t>ктуализировать процесс профессионального самоопределения учащихся за счет специальной организации их деятельности, включающей получение знаний о мире профессионального труда, их соотнесения в</w:t>
      </w:r>
      <w:r>
        <w:t xml:space="preserve"> процессе профессиональных проб;</w:t>
      </w:r>
    </w:p>
    <w:p w:rsidR="00655F73" w:rsidRPr="00183D91" w:rsidRDefault="00655F73" w:rsidP="00745437">
      <w:pPr>
        <w:numPr>
          <w:ilvl w:val="0"/>
          <w:numId w:val="1"/>
        </w:numPr>
        <w:jc w:val="both"/>
      </w:pPr>
      <w:r>
        <w:t>р</w:t>
      </w:r>
      <w:r w:rsidRPr="00183D91">
        <w:t>азвить у учащихся способности к профессиональной адаптации в современных социально-экономических у</w:t>
      </w:r>
      <w:r>
        <w:t>словиях;</w:t>
      </w:r>
    </w:p>
    <w:p w:rsidR="00655F73" w:rsidRPr="00183D91" w:rsidRDefault="00655F73" w:rsidP="00745437">
      <w:pPr>
        <w:numPr>
          <w:ilvl w:val="0"/>
          <w:numId w:val="1"/>
        </w:numPr>
        <w:jc w:val="both"/>
      </w:pPr>
      <w:r>
        <w:t>с</w:t>
      </w:r>
      <w:r w:rsidRPr="00183D91">
        <w:t>оздать условия для развития у учащихся социальной адаптированности в современном рынке труда и образовательных услуг.</w:t>
      </w:r>
      <w:r w:rsidRPr="00183D91">
        <w:br/>
        <w:t>      </w:t>
      </w:r>
    </w:p>
    <w:p w:rsidR="00655F73" w:rsidRPr="00183D91" w:rsidRDefault="00655F73" w:rsidP="00745437">
      <w:pPr>
        <w:ind w:left="1428"/>
        <w:jc w:val="both"/>
      </w:pPr>
    </w:p>
    <w:p w:rsidR="00655F73" w:rsidRPr="00183D91" w:rsidRDefault="00655F73" w:rsidP="00745437">
      <w:pPr>
        <w:ind w:left="1428"/>
        <w:jc w:val="both"/>
        <w:rPr>
          <w:rStyle w:val="a5"/>
          <w:sz w:val="28"/>
          <w:szCs w:val="28"/>
          <w:u w:val="single"/>
        </w:rPr>
      </w:pPr>
      <w:r w:rsidRPr="00183D91">
        <w:rPr>
          <w:rStyle w:val="a5"/>
          <w:sz w:val="28"/>
          <w:szCs w:val="28"/>
          <w:u w:val="single"/>
        </w:rPr>
        <w:t>Задачи курса:</w:t>
      </w:r>
    </w:p>
    <w:p w:rsidR="00655F73" w:rsidRPr="00183D91" w:rsidRDefault="00655F73" w:rsidP="00745437">
      <w:pPr>
        <w:ind w:left="1428"/>
        <w:jc w:val="both"/>
        <w:rPr>
          <w:rStyle w:val="a5"/>
          <w:b w:val="0"/>
          <w:bCs w:val="0"/>
        </w:rPr>
      </w:pPr>
    </w:p>
    <w:p w:rsidR="00655F73" w:rsidRPr="00183D91" w:rsidRDefault="00655F73" w:rsidP="00745437">
      <w:pPr>
        <w:numPr>
          <w:ilvl w:val="0"/>
          <w:numId w:val="2"/>
        </w:numPr>
        <w:ind w:left="1134" w:firstLine="0"/>
        <w:jc w:val="both"/>
      </w:pPr>
      <w:r>
        <w:t xml:space="preserve"> п</w:t>
      </w:r>
      <w:r w:rsidRPr="00183D91">
        <w:t>овысить уровень профессиональной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:rsidR="00655F73" w:rsidRPr="00183D91" w:rsidRDefault="00655F73" w:rsidP="00745437">
      <w:pPr>
        <w:numPr>
          <w:ilvl w:val="0"/>
          <w:numId w:val="2"/>
        </w:numPr>
        <w:ind w:left="1134" w:firstLine="0"/>
        <w:jc w:val="both"/>
      </w:pPr>
      <w:r>
        <w:t xml:space="preserve"> с</w:t>
      </w:r>
      <w:r w:rsidRPr="00183D91">
        <w:t>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655F73" w:rsidRPr="00183D91" w:rsidRDefault="00655F73" w:rsidP="00745437">
      <w:pPr>
        <w:numPr>
          <w:ilvl w:val="0"/>
          <w:numId w:val="2"/>
        </w:numPr>
        <w:ind w:left="1134" w:firstLine="0"/>
        <w:jc w:val="both"/>
      </w:pPr>
      <w:r>
        <w:t> о</w:t>
      </w:r>
      <w:r w:rsidRPr="00183D91">
        <w:t>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655F73" w:rsidRPr="00183D91" w:rsidRDefault="00655F73" w:rsidP="00745437">
      <w:pPr>
        <w:numPr>
          <w:ilvl w:val="0"/>
          <w:numId w:val="2"/>
        </w:numPr>
        <w:ind w:left="1134" w:firstLine="0"/>
        <w:jc w:val="both"/>
      </w:pPr>
      <w:r>
        <w:lastRenderedPageBreak/>
        <w:t xml:space="preserve"> о</w:t>
      </w:r>
      <w:r w:rsidRPr="00183D91">
        <w:t>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655F73" w:rsidRPr="00183D91" w:rsidRDefault="00655F73" w:rsidP="00B61023">
      <w:pPr>
        <w:jc w:val="right"/>
      </w:pPr>
    </w:p>
    <w:p w:rsidR="00655F73" w:rsidRPr="00183D91" w:rsidRDefault="00655F73" w:rsidP="00DF4577">
      <w:pPr>
        <w:rPr>
          <w:b/>
          <w:bCs/>
        </w:rPr>
      </w:pPr>
    </w:p>
    <w:p w:rsidR="00655F73" w:rsidRPr="00183D91" w:rsidRDefault="00655F73" w:rsidP="008E043F">
      <w:pPr>
        <w:jc w:val="center"/>
        <w:rPr>
          <w:b/>
          <w:bCs/>
        </w:rPr>
      </w:pPr>
    </w:p>
    <w:p w:rsidR="00655F73" w:rsidRPr="00183D91" w:rsidRDefault="00655F73" w:rsidP="00183D91">
      <w:pPr>
        <w:pStyle w:val="aa"/>
        <w:rPr>
          <w:sz w:val="28"/>
          <w:szCs w:val="28"/>
          <w:u w:val="single"/>
        </w:rPr>
      </w:pPr>
      <w:r w:rsidRPr="00183D91">
        <w:rPr>
          <w:rStyle w:val="a5"/>
          <w:sz w:val="28"/>
          <w:szCs w:val="28"/>
          <w:u w:val="single"/>
        </w:rPr>
        <w:t>Требования к знаниям и умениям</w:t>
      </w:r>
    </w:p>
    <w:p w:rsidR="00655F73" w:rsidRPr="00183D91" w:rsidRDefault="00655F73" w:rsidP="007812EA">
      <w:pPr>
        <w:pStyle w:val="aa"/>
        <w:jc w:val="both"/>
        <w:rPr>
          <w:rStyle w:val="ab"/>
          <w:sz w:val="28"/>
          <w:szCs w:val="28"/>
          <w:u w:val="single"/>
        </w:rPr>
      </w:pPr>
      <w:r w:rsidRPr="000012DD">
        <w:rPr>
          <w:b/>
          <w:bCs/>
          <w:sz w:val="28"/>
          <w:szCs w:val="28"/>
        </w:rPr>
        <w:t>      </w:t>
      </w:r>
      <w:r w:rsidRPr="00183D91">
        <w:rPr>
          <w:rStyle w:val="ab"/>
          <w:b/>
          <w:bCs/>
          <w:sz w:val="28"/>
          <w:szCs w:val="28"/>
          <w:u w:val="single"/>
        </w:rPr>
        <w:t>Учащиеся должны знать:</w:t>
      </w:r>
      <w:r w:rsidRPr="00183D91">
        <w:rPr>
          <w:rStyle w:val="ab"/>
          <w:sz w:val="28"/>
          <w:szCs w:val="28"/>
          <w:u w:val="single"/>
        </w:rPr>
        <w:t xml:space="preserve"> </w:t>
      </w:r>
    </w:p>
    <w:p w:rsidR="00655F73" w:rsidRPr="00F65C09" w:rsidRDefault="00655F73" w:rsidP="00D71E29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5C09">
        <w:rPr>
          <w:sz w:val="28"/>
          <w:szCs w:val="28"/>
        </w:rPr>
        <w:t xml:space="preserve">равила выбора профессии; </w:t>
      </w:r>
    </w:p>
    <w:p w:rsidR="00655F73" w:rsidRPr="00F65C09" w:rsidRDefault="00655F73" w:rsidP="00D71E29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5C09">
        <w:rPr>
          <w:sz w:val="28"/>
          <w:szCs w:val="28"/>
        </w:rPr>
        <w:t xml:space="preserve">онятие о профессиях и профессиональной деятельности; </w:t>
      </w:r>
    </w:p>
    <w:p w:rsidR="00655F73" w:rsidRPr="00F65C09" w:rsidRDefault="00655F73" w:rsidP="00D71E29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5C09">
        <w:rPr>
          <w:sz w:val="28"/>
          <w:szCs w:val="28"/>
        </w:rPr>
        <w:t xml:space="preserve">онятие об интересах, мотивах и ценностях профессионального труда; </w:t>
      </w:r>
    </w:p>
    <w:p w:rsidR="00655F73" w:rsidRPr="00F65C09" w:rsidRDefault="00655F73" w:rsidP="00492DD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5C09">
        <w:rPr>
          <w:sz w:val="28"/>
          <w:szCs w:val="28"/>
        </w:rPr>
        <w:t>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655F73" w:rsidRPr="00183D91" w:rsidRDefault="00655F73" w:rsidP="00D71E29">
      <w:pPr>
        <w:pStyle w:val="aa"/>
        <w:ind w:left="360"/>
        <w:jc w:val="both"/>
        <w:rPr>
          <w:rStyle w:val="ab"/>
          <w:sz w:val="28"/>
          <w:szCs w:val="28"/>
          <w:u w:val="single"/>
        </w:rPr>
      </w:pPr>
      <w:r w:rsidRPr="00F65C09">
        <w:rPr>
          <w:sz w:val="28"/>
          <w:szCs w:val="28"/>
        </w:rPr>
        <w:t xml:space="preserve"> </w:t>
      </w:r>
      <w:r w:rsidRPr="00183D91">
        <w:rPr>
          <w:rStyle w:val="ab"/>
          <w:b/>
          <w:bCs/>
          <w:sz w:val="28"/>
          <w:szCs w:val="28"/>
          <w:u w:val="single"/>
        </w:rPr>
        <w:t>Учащиеся должны иметь представления:</w:t>
      </w:r>
      <w:r w:rsidRPr="00183D91">
        <w:rPr>
          <w:rStyle w:val="ab"/>
          <w:sz w:val="28"/>
          <w:szCs w:val="28"/>
          <w:u w:val="single"/>
        </w:rPr>
        <w:t xml:space="preserve">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5C09">
        <w:rPr>
          <w:sz w:val="28"/>
          <w:szCs w:val="28"/>
        </w:rPr>
        <w:t xml:space="preserve"> смысле и значении труда в жизни человека и общества;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5C09">
        <w:rPr>
          <w:sz w:val="28"/>
          <w:szCs w:val="28"/>
        </w:rPr>
        <w:t xml:space="preserve"> современных формах и методах организации труда;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5C09">
        <w:rPr>
          <w:sz w:val="28"/>
          <w:szCs w:val="28"/>
        </w:rPr>
        <w:t xml:space="preserve"> сущности хозяйственного механизма в условиях рыночных отношений;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F65C09">
        <w:rPr>
          <w:sz w:val="28"/>
          <w:szCs w:val="28"/>
        </w:rPr>
        <w:t xml:space="preserve"> предпринимательстве;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F65C09">
        <w:rPr>
          <w:sz w:val="28"/>
          <w:szCs w:val="28"/>
        </w:rPr>
        <w:t xml:space="preserve"> рынке труда.</w:t>
      </w:r>
    </w:p>
    <w:p w:rsidR="00655F73" w:rsidRPr="000012DD" w:rsidRDefault="00655F73" w:rsidP="00D71E29">
      <w:pPr>
        <w:pStyle w:val="aa"/>
        <w:ind w:left="1440"/>
        <w:rPr>
          <w:sz w:val="28"/>
          <w:szCs w:val="28"/>
        </w:rPr>
      </w:pPr>
    </w:p>
    <w:p w:rsidR="00655F73" w:rsidRPr="00183D91" w:rsidRDefault="00655F73" w:rsidP="00D71E29">
      <w:pPr>
        <w:pStyle w:val="aa"/>
        <w:rPr>
          <w:rStyle w:val="ab"/>
          <w:b/>
          <w:bCs/>
          <w:i w:val="0"/>
          <w:iCs w:val="0"/>
          <w:sz w:val="28"/>
          <w:szCs w:val="28"/>
          <w:u w:val="single"/>
        </w:rPr>
      </w:pPr>
      <w:r w:rsidRPr="000012DD">
        <w:rPr>
          <w:sz w:val="28"/>
          <w:szCs w:val="28"/>
        </w:rPr>
        <w:t xml:space="preserve">       </w:t>
      </w:r>
      <w:r w:rsidRPr="00183D91">
        <w:rPr>
          <w:rStyle w:val="ab"/>
          <w:b/>
          <w:bCs/>
          <w:sz w:val="28"/>
          <w:szCs w:val="28"/>
          <w:u w:val="single"/>
        </w:rPr>
        <w:t>Учащиеся должны уметь: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F65C09">
        <w:rPr>
          <w:sz w:val="28"/>
          <w:szCs w:val="28"/>
        </w:rPr>
        <w:t xml:space="preserve">оотносить свои индивидуальные особенности с требованиями конкретной профессии;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F65C09">
        <w:rPr>
          <w:sz w:val="28"/>
          <w:szCs w:val="28"/>
        </w:rPr>
        <w:t xml:space="preserve">оставлять личный профессиональный план и мобильно изменять его;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F65C09">
        <w:rPr>
          <w:sz w:val="28"/>
          <w:szCs w:val="28"/>
        </w:rPr>
        <w:t xml:space="preserve">спользовать приемы самосовершенствования в учебной и трудовой деятельности; </w:t>
      </w:r>
    </w:p>
    <w:p w:rsidR="00655F73" w:rsidRPr="00F65C09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F65C09">
        <w:rPr>
          <w:sz w:val="28"/>
          <w:szCs w:val="28"/>
        </w:rPr>
        <w:t xml:space="preserve">нализировать профессиограммы,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655F73" w:rsidRDefault="00655F73" w:rsidP="00D71E29">
      <w:pPr>
        <w:pStyle w:val="a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65C09">
        <w:rPr>
          <w:sz w:val="28"/>
          <w:szCs w:val="28"/>
        </w:rPr>
        <w:t>ользоваться сведениями о путях получения профессионального образования.</w:t>
      </w:r>
    </w:p>
    <w:p w:rsidR="00655F73" w:rsidRDefault="00655F73" w:rsidP="00F851FD">
      <w:pPr>
        <w:pStyle w:val="aa"/>
        <w:rPr>
          <w:b/>
          <w:bCs/>
          <w:sz w:val="28"/>
          <w:szCs w:val="28"/>
          <w:u w:val="single"/>
        </w:rPr>
      </w:pPr>
    </w:p>
    <w:p w:rsidR="00655F73" w:rsidRDefault="00655F73" w:rsidP="00F851FD">
      <w:pPr>
        <w:pStyle w:val="aa"/>
        <w:rPr>
          <w:b/>
          <w:bCs/>
          <w:sz w:val="28"/>
          <w:szCs w:val="28"/>
          <w:u w:val="single"/>
        </w:rPr>
      </w:pPr>
    </w:p>
    <w:p w:rsidR="00655F73" w:rsidRDefault="00655F73" w:rsidP="00F851FD">
      <w:pPr>
        <w:pStyle w:val="aa"/>
        <w:rPr>
          <w:b/>
          <w:bCs/>
          <w:sz w:val="28"/>
          <w:szCs w:val="28"/>
          <w:u w:val="single"/>
        </w:rPr>
      </w:pPr>
    </w:p>
    <w:p w:rsidR="00655F73" w:rsidRDefault="00655F73" w:rsidP="00F851FD">
      <w:pPr>
        <w:pStyle w:val="aa"/>
        <w:rPr>
          <w:b/>
          <w:bCs/>
          <w:sz w:val="28"/>
          <w:szCs w:val="28"/>
          <w:u w:val="single"/>
        </w:rPr>
      </w:pPr>
    </w:p>
    <w:p w:rsidR="00655F73" w:rsidRDefault="00655F73" w:rsidP="00F851FD">
      <w:pPr>
        <w:pStyle w:val="aa"/>
        <w:rPr>
          <w:b/>
          <w:bCs/>
          <w:sz w:val="28"/>
          <w:szCs w:val="28"/>
          <w:u w:val="single"/>
        </w:rPr>
      </w:pPr>
    </w:p>
    <w:p w:rsidR="00655F73" w:rsidRPr="00A4279E" w:rsidRDefault="00655F73" w:rsidP="00624008">
      <w:pPr>
        <w:pStyle w:val="aa"/>
        <w:ind w:left="1080"/>
        <w:jc w:val="center"/>
        <w:rPr>
          <w:b/>
          <w:bCs/>
          <w:sz w:val="28"/>
          <w:szCs w:val="28"/>
          <w:u w:val="single"/>
        </w:rPr>
      </w:pPr>
      <w:r w:rsidRPr="00A4279E">
        <w:rPr>
          <w:b/>
          <w:bCs/>
          <w:sz w:val="28"/>
          <w:szCs w:val="28"/>
          <w:u w:val="single"/>
        </w:rPr>
        <w:t>Содержание программы (7 класс)</w:t>
      </w:r>
    </w:p>
    <w:p w:rsidR="00655F73" w:rsidRPr="007D317F" w:rsidRDefault="00655F73" w:rsidP="00624008">
      <w:pPr>
        <w:pStyle w:val="aa"/>
        <w:ind w:left="1080"/>
        <w:rPr>
          <w:sz w:val="28"/>
          <w:szCs w:val="28"/>
        </w:rPr>
      </w:pPr>
      <w:r w:rsidRPr="007D317F">
        <w:rPr>
          <w:sz w:val="28"/>
          <w:szCs w:val="28"/>
        </w:rPr>
        <w:t xml:space="preserve">1.  </w:t>
      </w:r>
      <w:r w:rsidRPr="00F851FD">
        <w:rPr>
          <w:b/>
          <w:bCs/>
          <w:sz w:val="28"/>
          <w:szCs w:val="28"/>
        </w:rPr>
        <w:t>«Профессия»</w:t>
      </w:r>
      <w:r>
        <w:rPr>
          <w:sz w:val="28"/>
          <w:szCs w:val="28"/>
        </w:rPr>
        <w:t xml:space="preserve"> (знакомство с профессиями) </w:t>
      </w:r>
      <w:r w:rsidRPr="007D317F">
        <w:rPr>
          <w:sz w:val="28"/>
          <w:szCs w:val="28"/>
        </w:rPr>
        <w:t xml:space="preserve"> (17 часов)</w:t>
      </w:r>
    </w:p>
    <w:p w:rsidR="00655F73" w:rsidRPr="00AD53CA" w:rsidRDefault="00655F73" w:rsidP="00AD53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Знакомство с миром профессий. Что такое профессия. Признаки профессии. Классификация профессий</w:t>
      </w:r>
      <w:r>
        <w:rPr>
          <w:rFonts w:ascii="Verdana" w:hAnsi="Verdana"/>
          <w:sz w:val="20"/>
          <w:szCs w:val="20"/>
        </w:rPr>
        <w:t xml:space="preserve">: </w:t>
      </w:r>
      <w:r w:rsidRPr="00AD53CA">
        <w:rPr>
          <w:sz w:val="28"/>
          <w:szCs w:val="28"/>
        </w:rPr>
        <w:t>«</w:t>
      </w:r>
      <w:r>
        <w:rPr>
          <w:sz w:val="28"/>
          <w:szCs w:val="28"/>
        </w:rPr>
        <w:t>Ч</w:t>
      </w:r>
      <w:r w:rsidRPr="00AD53CA">
        <w:rPr>
          <w:sz w:val="28"/>
          <w:szCs w:val="28"/>
        </w:rPr>
        <w:t xml:space="preserve">еловек – </w:t>
      </w:r>
      <w:r>
        <w:rPr>
          <w:sz w:val="28"/>
          <w:szCs w:val="28"/>
        </w:rPr>
        <w:t>З</w:t>
      </w:r>
      <w:r w:rsidRPr="00AD53CA">
        <w:rPr>
          <w:sz w:val="28"/>
          <w:szCs w:val="28"/>
        </w:rPr>
        <w:t>нак», «</w:t>
      </w:r>
      <w:r>
        <w:rPr>
          <w:sz w:val="28"/>
          <w:szCs w:val="28"/>
        </w:rPr>
        <w:t>Ч</w:t>
      </w:r>
      <w:r w:rsidRPr="00AD53CA">
        <w:rPr>
          <w:sz w:val="28"/>
          <w:szCs w:val="28"/>
        </w:rPr>
        <w:t xml:space="preserve">еловек – </w:t>
      </w:r>
      <w:r>
        <w:rPr>
          <w:sz w:val="28"/>
          <w:szCs w:val="28"/>
        </w:rPr>
        <w:t>Т</w:t>
      </w:r>
      <w:r w:rsidRPr="00AD53CA">
        <w:rPr>
          <w:sz w:val="28"/>
          <w:szCs w:val="28"/>
        </w:rPr>
        <w:t>ехника», «</w:t>
      </w:r>
      <w:r>
        <w:rPr>
          <w:sz w:val="28"/>
          <w:szCs w:val="28"/>
        </w:rPr>
        <w:t>Ч</w:t>
      </w:r>
      <w:r w:rsidRPr="00AD53CA">
        <w:rPr>
          <w:sz w:val="28"/>
          <w:szCs w:val="28"/>
        </w:rPr>
        <w:t xml:space="preserve">еловек – </w:t>
      </w:r>
      <w:r>
        <w:rPr>
          <w:sz w:val="28"/>
          <w:szCs w:val="28"/>
        </w:rPr>
        <w:t>Х</w:t>
      </w:r>
      <w:r w:rsidRPr="00AD53CA">
        <w:rPr>
          <w:sz w:val="28"/>
          <w:szCs w:val="28"/>
        </w:rPr>
        <w:t>удожественный образ», «Человек – Человек», «Человек – Живая природа», Человек – Неживая природа».</w:t>
      </w:r>
      <w:r>
        <w:rPr>
          <w:sz w:val="28"/>
          <w:szCs w:val="28"/>
        </w:rPr>
        <w:t xml:space="preserve">  Профили профессий: ф</w:t>
      </w:r>
      <w:r w:rsidRPr="00AD53CA">
        <w:rPr>
          <w:sz w:val="28"/>
          <w:szCs w:val="28"/>
        </w:rPr>
        <w:t>изико-математический профиль</w:t>
      </w:r>
      <w:r>
        <w:rPr>
          <w:sz w:val="28"/>
          <w:szCs w:val="28"/>
        </w:rPr>
        <w:t>; х</w:t>
      </w:r>
      <w:r w:rsidRPr="00AD53CA">
        <w:rPr>
          <w:sz w:val="28"/>
          <w:szCs w:val="28"/>
        </w:rPr>
        <w:t>имико-биологический профиль</w:t>
      </w:r>
      <w:r>
        <w:rPr>
          <w:sz w:val="28"/>
          <w:szCs w:val="28"/>
        </w:rPr>
        <w:t>; г</w:t>
      </w:r>
      <w:r w:rsidRPr="00AD53CA">
        <w:rPr>
          <w:sz w:val="28"/>
          <w:szCs w:val="28"/>
        </w:rPr>
        <w:t>уманитарный профиль</w:t>
      </w:r>
      <w:r>
        <w:rPr>
          <w:sz w:val="28"/>
          <w:szCs w:val="28"/>
        </w:rPr>
        <w:t>; х</w:t>
      </w:r>
      <w:r w:rsidRPr="00AD53CA">
        <w:rPr>
          <w:sz w:val="28"/>
          <w:szCs w:val="28"/>
        </w:rPr>
        <w:t>удожественно-эстетический профиль</w:t>
      </w:r>
      <w:r w:rsidRPr="00AD53CA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Условия успешного выбора профессии. Основные шаги выбора профессии. Требования к уровню образования. Профессионально важные качества к предъявляемой профессии.</w:t>
      </w:r>
    </w:p>
    <w:p w:rsidR="00655F73" w:rsidRPr="007D317F" w:rsidRDefault="00655F73" w:rsidP="00D56BA2">
      <w:pPr>
        <w:pStyle w:val="aa"/>
        <w:jc w:val="center"/>
        <w:rPr>
          <w:b/>
          <w:bCs/>
          <w:sz w:val="28"/>
          <w:szCs w:val="28"/>
          <w:u w:val="single"/>
        </w:rPr>
      </w:pPr>
      <w:r w:rsidRPr="007D317F">
        <w:rPr>
          <w:b/>
          <w:bCs/>
          <w:sz w:val="28"/>
          <w:szCs w:val="28"/>
          <w:u w:val="single"/>
        </w:rPr>
        <w:t>Содержание программы (8 класс)</w:t>
      </w:r>
    </w:p>
    <w:p w:rsidR="00655F73" w:rsidRPr="007D317F" w:rsidRDefault="00655F73" w:rsidP="00021D09">
      <w:pPr>
        <w:pStyle w:val="aa"/>
        <w:ind w:left="1080"/>
        <w:rPr>
          <w:sz w:val="28"/>
          <w:szCs w:val="28"/>
        </w:rPr>
      </w:pPr>
      <w:r w:rsidRPr="007D317F">
        <w:rPr>
          <w:sz w:val="28"/>
          <w:szCs w:val="28"/>
        </w:rPr>
        <w:t>2</w:t>
      </w:r>
      <w:r w:rsidRPr="00F851F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F851FD">
        <w:rPr>
          <w:b/>
          <w:bCs/>
          <w:sz w:val="28"/>
          <w:szCs w:val="28"/>
        </w:rPr>
        <w:t xml:space="preserve"> «Профессия»</w:t>
      </w:r>
      <w:r>
        <w:rPr>
          <w:sz w:val="28"/>
          <w:szCs w:val="28"/>
        </w:rPr>
        <w:t xml:space="preserve"> (знакомство с профессиями) </w:t>
      </w:r>
      <w:r w:rsidRPr="007D317F">
        <w:rPr>
          <w:sz w:val="28"/>
          <w:szCs w:val="28"/>
        </w:rPr>
        <w:t>(17 часов)</w:t>
      </w:r>
    </w:p>
    <w:p w:rsidR="00655F73" w:rsidRDefault="00655F73" w:rsidP="006E6D87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Знакомство с миром профессий.   Что такое профессия. Признаки профессии. Классификация профессий. П</w:t>
      </w:r>
      <w:r w:rsidRPr="009033E3">
        <w:rPr>
          <w:sz w:val="28"/>
          <w:szCs w:val="28"/>
        </w:rPr>
        <w:t>олучение подробной информации об учебных за</w:t>
      </w:r>
      <w:r>
        <w:rPr>
          <w:sz w:val="28"/>
          <w:szCs w:val="28"/>
        </w:rPr>
        <w:t>ведениях и различных профессиях.</w:t>
      </w:r>
      <w:r w:rsidRPr="00903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9033E3">
        <w:rPr>
          <w:sz w:val="28"/>
          <w:szCs w:val="28"/>
        </w:rPr>
        <w:t>олучение информац</w:t>
      </w:r>
      <w:r>
        <w:rPr>
          <w:sz w:val="28"/>
          <w:szCs w:val="28"/>
        </w:rPr>
        <w:t>ии о правилах выбора профессии. З</w:t>
      </w:r>
      <w:r w:rsidRPr="009033E3">
        <w:rPr>
          <w:sz w:val="28"/>
          <w:szCs w:val="28"/>
        </w:rPr>
        <w:t>накомство с типами обстоятельств (факторами), которые необходимо учитывать при выборе</w:t>
      </w:r>
      <w:r>
        <w:rPr>
          <w:sz w:val="28"/>
          <w:szCs w:val="28"/>
        </w:rPr>
        <w:t xml:space="preserve"> профессии.  А</w:t>
      </w:r>
      <w:r w:rsidRPr="009033E3">
        <w:rPr>
          <w:sz w:val="28"/>
          <w:szCs w:val="28"/>
        </w:rPr>
        <w:t>нализ типичных ошибок и затруднений при выборе профессии</w:t>
      </w:r>
      <w:r>
        <w:rPr>
          <w:sz w:val="28"/>
          <w:szCs w:val="28"/>
        </w:rPr>
        <w:t>.  Основные шаги выбора профессии. Требования к уровню образования. Профессионально важные качества к предъявляемой профессии.</w:t>
      </w:r>
    </w:p>
    <w:p w:rsidR="00655F73" w:rsidRDefault="00655F73" w:rsidP="006E6D87">
      <w:pPr>
        <w:pStyle w:val="aa"/>
        <w:ind w:left="1080"/>
        <w:jc w:val="both"/>
        <w:rPr>
          <w:b/>
          <w:bCs/>
          <w:sz w:val="28"/>
          <w:szCs w:val="28"/>
          <w:u w:val="single"/>
        </w:rPr>
      </w:pPr>
    </w:p>
    <w:p w:rsidR="00655F73" w:rsidRPr="00FB1DF2" w:rsidRDefault="00655F73" w:rsidP="00FB1DF2">
      <w:pPr>
        <w:ind w:firstLine="708"/>
        <w:jc w:val="both"/>
        <w:rPr>
          <w:b/>
          <w:bCs/>
        </w:rPr>
      </w:pPr>
    </w:p>
    <w:p w:rsidR="00655F73" w:rsidRDefault="00655F73" w:rsidP="00A4279E">
      <w:pPr>
        <w:pStyle w:val="aa"/>
        <w:ind w:left="1080"/>
        <w:jc w:val="center"/>
        <w:rPr>
          <w:b/>
          <w:bCs/>
          <w:sz w:val="28"/>
          <w:szCs w:val="28"/>
          <w:u w:val="single"/>
        </w:rPr>
      </w:pPr>
    </w:p>
    <w:p w:rsidR="00655F73" w:rsidRPr="007D317F" w:rsidRDefault="00655F73" w:rsidP="00A4279E">
      <w:pPr>
        <w:pStyle w:val="aa"/>
        <w:ind w:left="1080"/>
        <w:jc w:val="center"/>
        <w:rPr>
          <w:b/>
          <w:bCs/>
          <w:sz w:val="28"/>
          <w:szCs w:val="28"/>
          <w:u w:val="single"/>
        </w:rPr>
      </w:pPr>
      <w:r w:rsidRPr="007D317F">
        <w:rPr>
          <w:b/>
          <w:bCs/>
          <w:sz w:val="28"/>
          <w:szCs w:val="28"/>
          <w:u w:val="single"/>
        </w:rPr>
        <w:t>Содержание программы (9 класс)</w:t>
      </w:r>
    </w:p>
    <w:p w:rsidR="00655F73" w:rsidRPr="007D317F" w:rsidRDefault="00655F73" w:rsidP="00A4279E">
      <w:pPr>
        <w:pStyle w:val="aa"/>
        <w:ind w:left="1080"/>
        <w:rPr>
          <w:sz w:val="28"/>
          <w:szCs w:val="28"/>
        </w:rPr>
      </w:pPr>
      <w:r w:rsidRPr="007D317F">
        <w:rPr>
          <w:sz w:val="28"/>
          <w:szCs w:val="28"/>
        </w:rPr>
        <w:t xml:space="preserve">3. </w:t>
      </w:r>
      <w:r w:rsidRPr="0080057A">
        <w:rPr>
          <w:b/>
          <w:bCs/>
          <w:sz w:val="28"/>
          <w:szCs w:val="28"/>
        </w:rPr>
        <w:t xml:space="preserve">«Профессия» </w:t>
      </w:r>
      <w:r>
        <w:rPr>
          <w:sz w:val="28"/>
          <w:szCs w:val="28"/>
        </w:rPr>
        <w:t xml:space="preserve">(знакомство с профессиями) </w:t>
      </w:r>
      <w:r w:rsidRPr="007D317F">
        <w:rPr>
          <w:sz w:val="28"/>
          <w:szCs w:val="28"/>
        </w:rPr>
        <w:t xml:space="preserve"> (17 часов)</w:t>
      </w:r>
    </w:p>
    <w:p w:rsidR="00655F73" w:rsidRDefault="00655F73" w:rsidP="00614A21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Знакомство с миром профессий. Что такое профессия. Признаки профессии. Классификация профессий. П</w:t>
      </w:r>
      <w:r w:rsidRPr="009033E3">
        <w:rPr>
          <w:sz w:val="28"/>
          <w:szCs w:val="28"/>
        </w:rPr>
        <w:t>олучение подробной информации об учебных за</w:t>
      </w:r>
      <w:r>
        <w:rPr>
          <w:sz w:val="28"/>
          <w:szCs w:val="28"/>
        </w:rPr>
        <w:t>ведениях и различных профессиях.</w:t>
      </w:r>
      <w:r w:rsidRPr="00903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9033E3">
        <w:rPr>
          <w:sz w:val="28"/>
          <w:szCs w:val="28"/>
        </w:rPr>
        <w:t>олучение информац</w:t>
      </w:r>
      <w:r>
        <w:rPr>
          <w:sz w:val="28"/>
          <w:szCs w:val="28"/>
        </w:rPr>
        <w:t>ии о правилах выбора профессии. З</w:t>
      </w:r>
      <w:r w:rsidRPr="009033E3">
        <w:rPr>
          <w:sz w:val="28"/>
          <w:szCs w:val="28"/>
        </w:rPr>
        <w:t>накомство с типами обстоятельств (факторами), которые необходимо учитывать при выборе</w:t>
      </w:r>
      <w:r>
        <w:rPr>
          <w:sz w:val="28"/>
          <w:szCs w:val="28"/>
        </w:rPr>
        <w:t xml:space="preserve"> профессии.  А</w:t>
      </w:r>
      <w:r w:rsidRPr="009033E3">
        <w:rPr>
          <w:sz w:val="28"/>
          <w:szCs w:val="28"/>
        </w:rPr>
        <w:t xml:space="preserve">нализ </w:t>
      </w:r>
      <w:r w:rsidRPr="009033E3">
        <w:rPr>
          <w:sz w:val="28"/>
          <w:szCs w:val="28"/>
        </w:rPr>
        <w:lastRenderedPageBreak/>
        <w:t>типичных ошибок и затруднений при выборе профессии</w:t>
      </w:r>
      <w:r>
        <w:rPr>
          <w:sz w:val="28"/>
          <w:szCs w:val="28"/>
        </w:rPr>
        <w:t xml:space="preserve">. </w:t>
      </w:r>
      <w:r w:rsidRPr="00614A21">
        <w:rPr>
          <w:sz w:val="28"/>
          <w:szCs w:val="28"/>
        </w:rPr>
        <w:t>Ответы на вопросы:</w:t>
      </w:r>
      <w:r>
        <w:t xml:space="preserve"> </w:t>
      </w:r>
      <w:r>
        <w:rPr>
          <w:rStyle w:val="a5"/>
          <w:color w:val="009933"/>
        </w:rPr>
        <w:t>"ЧТО Я ХОЧУ?",  "ЧТО Я МОГУ?"</w:t>
      </w:r>
      <w:r>
        <w:t xml:space="preserve">. </w:t>
      </w:r>
      <w:r>
        <w:rPr>
          <w:sz w:val="28"/>
          <w:szCs w:val="28"/>
        </w:rPr>
        <w:t>Основные шаги выбора профессии. Требования к уровню образования. Профессионально важные качества к предъявляемой профессии.</w:t>
      </w:r>
    </w:p>
    <w:p w:rsidR="00655F73" w:rsidRPr="00FB1DF2" w:rsidRDefault="00655F73" w:rsidP="00FB1DF2">
      <w:pPr>
        <w:ind w:firstLine="708"/>
        <w:jc w:val="both"/>
        <w:rPr>
          <w:b/>
          <w:bCs/>
        </w:rPr>
      </w:pPr>
    </w:p>
    <w:p w:rsidR="00655F73" w:rsidRPr="000012DD" w:rsidRDefault="00655F73" w:rsidP="00FB1DF2">
      <w:pPr>
        <w:rPr>
          <w:sz w:val="28"/>
          <w:szCs w:val="28"/>
        </w:rPr>
      </w:pPr>
    </w:p>
    <w:p w:rsidR="00655F73" w:rsidRDefault="00655F73" w:rsidP="00D56BA2">
      <w:pPr>
        <w:pStyle w:val="aa"/>
        <w:ind w:left="1080"/>
        <w:jc w:val="center"/>
        <w:rPr>
          <w:b/>
          <w:bCs/>
          <w:sz w:val="28"/>
          <w:szCs w:val="28"/>
          <w:u w:val="single"/>
        </w:rPr>
      </w:pPr>
    </w:p>
    <w:p w:rsidR="00655F73" w:rsidRPr="00183D91" w:rsidRDefault="00655F73" w:rsidP="00614A21">
      <w:pPr>
        <w:pStyle w:val="aa"/>
        <w:jc w:val="center"/>
        <w:rPr>
          <w:sz w:val="28"/>
          <w:szCs w:val="28"/>
        </w:rPr>
      </w:pPr>
      <w:r w:rsidRPr="00183D91">
        <w:rPr>
          <w:b/>
          <w:bCs/>
          <w:sz w:val="28"/>
          <w:szCs w:val="28"/>
          <w:u w:val="single"/>
        </w:rPr>
        <w:t>Учебно – тематическое планирование</w:t>
      </w:r>
    </w:p>
    <w:p w:rsidR="00655F73" w:rsidRDefault="00655F73" w:rsidP="00C133A5">
      <w:pPr>
        <w:pStyle w:val="a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 класс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26"/>
        <w:gridCol w:w="1641"/>
        <w:gridCol w:w="2977"/>
        <w:gridCol w:w="2562"/>
      </w:tblGrid>
      <w:tr w:rsidR="00655F73">
        <w:tc>
          <w:tcPr>
            <w:tcW w:w="594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  <w:r w:rsidRPr="005C601B">
              <w:rPr>
                <w:sz w:val="28"/>
                <w:szCs w:val="28"/>
                <w:u w:val="single"/>
              </w:rPr>
              <w:t>№</w:t>
            </w: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  <w:r w:rsidRPr="005C601B">
              <w:rPr>
                <w:sz w:val="28"/>
                <w:szCs w:val="28"/>
                <w:u w:val="single"/>
              </w:rPr>
              <w:t>п/п</w:t>
            </w:r>
          </w:p>
        </w:tc>
        <w:tc>
          <w:tcPr>
            <w:tcW w:w="2126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601B">
              <w:rPr>
                <w:b/>
                <w:bCs/>
                <w:sz w:val="28"/>
                <w:szCs w:val="28"/>
                <w:u w:val="single"/>
              </w:rPr>
              <w:t>Наименование темы</w:t>
            </w:r>
          </w:p>
        </w:tc>
        <w:tc>
          <w:tcPr>
            <w:tcW w:w="1641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601B">
              <w:rPr>
                <w:b/>
                <w:bCs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2977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601B">
              <w:rPr>
                <w:b/>
                <w:bCs/>
                <w:sz w:val="28"/>
                <w:szCs w:val="28"/>
                <w:u w:val="single"/>
              </w:rPr>
              <w:t>Форма проведения занятия</w:t>
            </w:r>
          </w:p>
        </w:tc>
        <w:tc>
          <w:tcPr>
            <w:tcW w:w="2562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C601B">
              <w:rPr>
                <w:b/>
                <w:bCs/>
                <w:sz w:val="28"/>
                <w:szCs w:val="28"/>
                <w:u w:val="single"/>
              </w:rPr>
              <w:t>Дата</w:t>
            </w: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1.</w:t>
            </w:r>
          </w:p>
        </w:tc>
        <w:tc>
          <w:tcPr>
            <w:tcW w:w="2126" w:type="dxa"/>
            <w:shd w:val="clear" w:color="auto" w:fill="CCCCCC"/>
          </w:tcPr>
          <w:p w:rsidR="00655F73" w:rsidRPr="005C601B" w:rsidRDefault="00655F73" w:rsidP="00455150">
            <w:pPr>
              <w:pStyle w:val="aa"/>
              <w:rPr>
                <w:u w:val="single"/>
              </w:rPr>
            </w:pPr>
            <w:r>
              <w:t>Вводный урок</w:t>
            </w:r>
          </w:p>
        </w:tc>
        <w:tc>
          <w:tcPr>
            <w:tcW w:w="1641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Pr="00E26DFB" w:rsidRDefault="00655F73" w:rsidP="005C601B">
            <w:pPr>
              <w:pStyle w:val="aa"/>
              <w:jc w:val="center"/>
            </w:pPr>
            <w:r>
              <w:t>Беседа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2.</w:t>
            </w:r>
          </w:p>
        </w:tc>
        <w:tc>
          <w:tcPr>
            <w:tcW w:w="2126" w:type="dxa"/>
            <w:shd w:val="clear" w:color="auto" w:fill="CCCCCC"/>
          </w:tcPr>
          <w:p w:rsidR="00655F73" w:rsidRPr="00995CFB" w:rsidRDefault="00655F73" w:rsidP="00455150">
            <w:pPr>
              <w:pStyle w:val="aa"/>
            </w:pPr>
            <w:r>
              <w:t>Классификация профессий</w:t>
            </w:r>
          </w:p>
        </w:tc>
        <w:tc>
          <w:tcPr>
            <w:tcW w:w="1641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</w:rPr>
            </w:pPr>
            <w:r>
              <w:t>Лекция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3.</w:t>
            </w:r>
          </w:p>
        </w:tc>
        <w:tc>
          <w:tcPr>
            <w:tcW w:w="2126" w:type="dxa"/>
            <w:shd w:val="clear" w:color="auto" w:fill="CCCCCC"/>
          </w:tcPr>
          <w:p w:rsidR="00655F73" w:rsidRPr="008F7E7D" w:rsidRDefault="00655F73" w:rsidP="00455150">
            <w:pPr>
              <w:pStyle w:val="aa"/>
              <w:rPr>
                <w:b/>
                <w:bCs/>
                <w:i/>
                <w:iCs/>
              </w:rPr>
            </w:pPr>
            <w:r w:rsidRPr="008F7E7D">
              <w:rPr>
                <w:b/>
                <w:bCs/>
                <w:i/>
                <w:iCs/>
              </w:rPr>
              <w:t xml:space="preserve">Профили профессий. Физико – математический профиль». </w:t>
            </w:r>
          </w:p>
        </w:tc>
        <w:tc>
          <w:tcPr>
            <w:tcW w:w="1641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E5C4C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5E5C4C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5C601B" w:rsidRDefault="00655F73" w:rsidP="005436E5">
            <w:pPr>
              <w:pStyle w:val="aa"/>
              <w:jc w:val="center"/>
              <w:rPr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4.</w:t>
            </w:r>
          </w:p>
        </w:tc>
        <w:tc>
          <w:tcPr>
            <w:tcW w:w="2126" w:type="dxa"/>
            <w:shd w:val="clear" w:color="auto" w:fill="CCCCCC"/>
          </w:tcPr>
          <w:p w:rsidR="00655F73" w:rsidRPr="00995CFB" w:rsidRDefault="00655F73" w:rsidP="00455150">
            <w:pPr>
              <w:pStyle w:val="aa"/>
            </w:pPr>
            <w:r>
              <w:t>Профессия «Инженер технических специальностей»</w:t>
            </w:r>
          </w:p>
        </w:tc>
        <w:tc>
          <w:tcPr>
            <w:tcW w:w="1641" w:type="dxa"/>
            <w:shd w:val="clear" w:color="auto" w:fill="CCCCCC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3C66BF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5436E5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995CFB" w:rsidRDefault="00655F73" w:rsidP="005436E5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5.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t>Профессия «Программист»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Лекция</w:t>
            </w:r>
          </w:p>
          <w:p w:rsidR="00655F73" w:rsidRDefault="00655F73" w:rsidP="005436E5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36E5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6.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t>Профессия «Экономист»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5436E5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lastRenderedPageBreak/>
              <w:t>«EFFECTON STUDIO</w:t>
            </w:r>
          </w:p>
          <w:p w:rsidR="00655F73" w:rsidRPr="00D63CF7" w:rsidRDefault="00655F73" w:rsidP="005436E5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lastRenderedPageBreak/>
              <w:t>7.</w:t>
            </w:r>
          </w:p>
        </w:tc>
        <w:tc>
          <w:tcPr>
            <w:tcW w:w="2126" w:type="dxa"/>
            <w:shd w:val="clear" w:color="auto" w:fill="CCCCCC"/>
          </w:tcPr>
          <w:p w:rsidR="00655F73" w:rsidRPr="008F7E7D" w:rsidRDefault="00655F73" w:rsidP="00455150">
            <w:pPr>
              <w:pStyle w:val="aa"/>
              <w:rPr>
                <w:b/>
                <w:bCs/>
                <w:i/>
                <w:iCs/>
              </w:rPr>
            </w:pPr>
            <w:r w:rsidRPr="008F7E7D">
              <w:rPr>
                <w:b/>
                <w:bCs/>
                <w:i/>
                <w:iCs/>
                <w:sz w:val="22"/>
                <w:szCs w:val="22"/>
              </w:rPr>
              <w:t>Химико-биологический профиль. Профессия Кинолог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5436E5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36E5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8.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t>Профессия «Фармацевт»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436E5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5436E5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36E5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36E5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9.</w:t>
            </w:r>
          </w:p>
        </w:tc>
        <w:tc>
          <w:tcPr>
            <w:tcW w:w="2126" w:type="dxa"/>
            <w:shd w:val="clear" w:color="auto" w:fill="CCCCCC"/>
          </w:tcPr>
          <w:p w:rsidR="00655F73" w:rsidRPr="008F7E7D" w:rsidRDefault="00655F73" w:rsidP="00455150">
            <w:pPr>
              <w:pStyle w:val="aa"/>
              <w:rPr>
                <w:b/>
                <w:bCs/>
                <w:i/>
                <w:iCs/>
              </w:rPr>
            </w:pPr>
            <w:r w:rsidRPr="008F7E7D">
              <w:rPr>
                <w:b/>
                <w:bCs/>
                <w:i/>
                <w:iCs/>
              </w:rPr>
              <w:t xml:space="preserve">Гуманитарный профиль. </w:t>
            </w:r>
            <w:r w:rsidRPr="008F7E7D">
              <w:rPr>
                <w:b/>
                <w:bCs/>
                <w:i/>
                <w:iCs/>
                <w:sz w:val="22"/>
                <w:szCs w:val="22"/>
              </w:rPr>
              <w:t>Юриспруденция менеджмента</w:t>
            </w:r>
          </w:p>
        </w:tc>
        <w:tc>
          <w:tcPr>
            <w:tcW w:w="1641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432CD2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5C487B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C487B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C487B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10.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rPr>
                <w:sz w:val="22"/>
                <w:szCs w:val="22"/>
              </w:rPr>
              <w:t xml:space="preserve">Профессия </w:t>
            </w:r>
            <w:r w:rsidRPr="005C487B">
              <w:rPr>
                <w:sz w:val="22"/>
                <w:szCs w:val="22"/>
              </w:rPr>
              <w:t>менеджмента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5C487B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C487B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C487B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t>11.</w:t>
            </w:r>
          </w:p>
        </w:tc>
        <w:tc>
          <w:tcPr>
            <w:tcW w:w="2126" w:type="dxa"/>
            <w:shd w:val="clear" w:color="auto" w:fill="CCCCCC"/>
          </w:tcPr>
          <w:p w:rsidR="00655F73" w:rsidRDefault="00655F73" w:rsidP="00455150">
            <w:pPr>
              <w:pStyle w:val="aa"/>
            </w:pPr>
            <w:r>
              <w:rPr>
                <w:sz w:val="22"/>
                <w:szCs w:val="22"/>
              </w:rPr>
              <w:t>Переводчик</w:t>
            </w:r>
          </w:p>
        </w:tc>
        <w:tc>
          <w:tcPr>
            <w:tcW w:w="1641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Лекция</w:t>
            </w:r>
          </w:p>
          <w:p w:rsidR="00655F73" w:rsidRDefault="00655F73" w:rsidP="00C269EE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C269EE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C269EE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11.</w:t>
            </w:r>
          </w:p>
        </w:tc>
        <w:tc>
          <w:tcPr>
            <w:tcW w:w="2126" w:type="dxa"/>
            <w:shd w:val="clear" w:color="auto" w:fill="CCCCCC"/>
          </w:tcPr>
          <w:p w:rsidR="00655F73" w:rsidRPr="008F7E7D" w:rsidRDefault="00655F73" w:rsidP="00455150">
            <w:pPr>
              <w:pStyle w:val="aa"/>
              <w:rPr>
                <w:b/>
                <w:bCs/>
                <w:i/>
                <w:iCs/>
              </w:rPr>
            </w:pPr>
            <w:r w:rsidRPr="008F7E7D">
              <w:rPr>
                <w:b/>
                <w:bCs/>
                <w:i/>
                <w:iCs/>
                <w:sz w:val="22"/>
                <w:szCs w:val="22"/>
              </w:rPr>
              <w:t>Художественно-эстетический профиль. Актер театра и кино</w:t>
            </w:r>
          </w:p>
        </w:tc>
        <w:tc>
          <w:tcPr>
            <w:tcW w:w="1641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 w:rsidRPr="00D63CF7">
              <w:t>1</w:t>
            </w:r>
          </w:p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 w:rsidRPr="00D63CF7">
              <w:t>Собеседование</w:t>
            </w:r>
          </w:p>
          <w:p w:rsidR="00655F73" w:rsidRDefault="00655F73" w:rsidP="005C487B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C487B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C487B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12.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t>Музыкант</w:t>
            </w:r>
          </w:p>
        </w:tc>
        <w:tc>
          <w:tcPr>
            <w:tcW w:w="1641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432CD2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5C487B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C487B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C487B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t>13.</w:t>
            </w:r>
          </w:p>
        </w:tc>
        <w:tc>
          <w:tcPr>
            <w:tcW w:w="2126" w:type="dxa"/>
            <w:shd w:val="clear" w:color="auto" w:fill="CCCCCC"/>
          </w:tcPr>
          <w:p w:rsidR="00655F73" w:rsidRDefault="00655F73" w:rsidP="00455150">
            <w:pPr>
              <w:pStyle w:val="aa"/>
            </w:pPr>
            <w:r>
              <w:t>Дизайнер</w:t>
            </w:r>
          </w:p>
        </w:tc>
        <w:tc>
          <w:tcPr>
            <w:tcW w:w="1641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432CD2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8F7E7D">
            <w:pPr>
              <w:pStyle w:val="aa"/>
              <w:jc w:val="center"/>
            </w:pPr>
            <w:r>
              <w:lastRenderedPageBreak/>
              <w:t xml:space="preserve">Работа по методике </w:t>
            </w:r>
          </w:p>
          <w:p w:rsidR="00655F73" w:rsidRDefault="00655F73" w:rsidP="008F7E7D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8F7E7D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  <w:r>
              <w:lastRenderedPageBreak/>
              <w:t>13.</w:t>
            </w:r>
          </w:p>
        </w:tc>
        <w:tc>
          <w:tcPr>
            <w:tcW w:w="2126" w:type="dxa"/>
            <w:shd w:val="clear" w:color="auto" w:fill="CCCCCC"/>
          </w:tcPr>
          <w:p w:rsidR="00655F73" w:rsidRPr="00D63CF7" w:rsidRDefault="00655F73" w:rsidP="00455150">
            <w:pPr>
              <w:pStyle w:val="aa"/>
            </w:pPr>
            <w:r>
              <w:t>Обобщающий урок</w:t>
            </w:r>
          </w:p>
        </w:tc>
        <w:tc>
          <w:tcPr>
            <w:tcW w:w="1641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CCCCCC"/>
          </w:tcPr>
          <w:p w:rsidR="00655F73" w:rsidRDefault="00655F73" w:rsidP="00432CD2">
            <w:pPr>
              <w:pStyle w:val="aa"/>
              <w:jc w:val="center"/>
            </w:pPr>
            <w:r>
              <w:t>Круглый стол «Радуга профессий»</w:t>
            </w:r>
          </w:p>
        </w:tc>
        <w:tc>
          <w:tcPr>
            <w:tcW w:w="2562" w:type="dxa"/>
            <w:shd w:val="clear" w:color="auto" w:fill="CCCCCC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>
        <w:tc>
          <w:tcPr>
            <w:tcW w:w="594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41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17 ч</w:t>
            </w:r>
          </w:p>
        </w:tc>
        <w:tc>
          <w:tcPr>
            <w:tcW w:w="2977" w:type="dxa"/>
            <w:shd w:val="clear" w:color="auto" w:fill="CCCCCC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562" w:type="dxa"/>
            <w:shd w:val="clear" w:color="auto" w:fill="CCCCCC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55F73" w:rsidRDefault="00655F73" w:rsidP="005E5C4C">
      <w:pPr>
        <w:pStyle w:val="aa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023BE2" w:rsidRDefault="00023BE2" w:rsidP="00145D02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145D02">
      <w:pPr>
        <w:pStyle w:val="aa"/>
        <w:jc w:val="center"/>
        <w:rPr>
          <w:b/>
          <w:bCs/>
          <w:sz w:val="28"/>
          <w:szCs w:val="28"/>
          <w:u w:val="single"/>
        </w:rPr>
      </w:pPr>
      <w:r w:rsidRPr="00C133A5">
        <w:rPr>
          <w:b/>
          <w:bCs/>
          <w:sz w:val="28"/>
          <w:szCs w:val="28"/>
          <w:u w:val="single"/>
        </w:rPr>
        <w:t>Учеб</w:t>
      </w:r>
      <w:r>
        <w:rPr>
          <w:b/>
          <w:bCs/>
          <w:sz w:val="28"/>
          <w:szCs w:val="28"/>
          <w:u w:val="single"/>
        </w:rPr>
        <w:t>но</w:t>
      </w:r>
      <w:r w:rsidRPr="00C133A5">
        <w:rPr>
          <w:b/>
          <w:bCs/>
          <w:sz w:val="28"/>
          <w:szCs w:val="28"/>
          <w:u w:val="single"/>
        </w:rPr>
        <w:t xml:space="preserve"> – тематическое планирование</w:t>
      </w:r>
    </w:p>
    <w:p w:rsidR="00655F73" w:rsidRDefault="00655F73" w:rsidP="00222F9C">
      <w:pPr>
        <w:pStyle w:val="a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 класс</w:t>
      </w:r>
    </w:p>
    <w:tbl>
      <w:tblPr>
        <w:tblW w:w="0" w:type="auto"/>
        <w:tblInd w:w="-5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1E0"/>
      </w:tblPr>
      <w:tblGrid>
        <w:gridCol w:w="1049"/>
        <w:gridCol w:w="2178"/>
        <w:gridCol w:w="930"/>
        <w:gridCol w:w="3637"/>
        <w:gridCol w:w="2126"/>
      </w:tblGrid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№</w:t>
            </w: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145D02" w:rsidRDefault="00655F73" w:rsidP="005C601B">
            <w:pPr>
              <w:pStyle w:val="aa"/>
              <w:jc w:val="center"/>
            </w:pPr>
            <w:r w:rsidRPr="00145D02">
              <w:t>1.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145D02" w:rsidRDefault="00655F73" w:rsidP="00145D02">
            <w:pPr>
              <w:pStyle w:val="aa"/>
            </w:pPr>
            <w:r w:rsidRPr="00145D02">
              <w:t>Вводный урок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145D02" w:rsidRDefault="00655F73" w:rsidP="005C601B">
            <w:pPr>
              <w:pStyle w:val="aa"/>
              <w:jc w:val="center"/>
            </w:pPr>
            <w:r w:rsidRPr="00145D02"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Pr="00145D02" w:rsidRDefault="00655F73" w:rsidP="005C601B">
            <w:pPr>
              <w:pStyle w:val="aa"/>
              <w:jc w:val="center"/>
            </w:pPr>
            <w:r w:rsidRPr="00145D02">
              <w:t>Беседа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>
              <w:t>2</w:t>
            </w:r>
            <w:r w:rsidRPr="00995CFB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C505CD" w:rsidRDefault="00C505CD" w:rsidP="00455150">
            <w:pPr>
              <w:pStyle w:val="aa"/>
            </w:pPr>
            <w:r>
              <w:t>Делопроизводство, курьер</w:t>
            </w:r>
          </w:p>
          <w:p w:rsidR="00C505CD" w:rsidRDefault="00C505CD" w:rsidP="00455150">
            <w:pPr>
              <w:pStyle w:val="aa"/>
            </w:pPr>
          </w:p>
          <w:p w:rsidR="00C505CD" w:rsidRDefault="00C505CD" w:rsidP="00455150">
            <w:pPr>
              <w:pStyle w:val="aa"/>
            </w:pPr>
          </w:p>
          <w:p w:rsidR="00655F73" w:rsidRPr="005C601B" w:rsidRDefault="00655F73" w:rsidP="00455150">
            <w:pPr>
              <w:pStyle w:val="aa"/>
              <w:rPr>
                <w:u w:val="single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 w:rsidRPr="00995CFB"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E26DFB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655F73" w:rsidTr="002D10D5">
        <w:trPr>
          <w:trHeight w:val="172"/>
        </w:trPr>
        <w:tc>
          <w:tcPr>
            <w:tcW w:w="1049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>
              <w:t>3</w:t>
            </w:r>
            <w:r w:rsidRPr="00995CFB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C505CD" w:rsidRDefault="00C505CD" w:rsidP="00455150">
            <w:pPr>
              <w:pStyle w:val="aa"/>
            </w:pPr>
            <w:r>
              <w:t>Парикмахерское дело</w:t>
            </w:r>
          </w:p>
          <w:p w:rsidR="00C505CD" w:rsidRDefault="00C505CD" w:rsidP="00455150">
            <w:pPr>
              <w:pStyle w:val="aa"/>
            </w:pPr>
          </w:p>
          <w:p w:rsidR="00655F73" w:rsidRPr="004D07A2" w:rsidRDefault="00655F73" w:rsidP="00455150">
            <w:pPr>
              <w:pStyle w:val="aa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222F9C" w:rsidRDefault="00655F73" w:rsidP="005C601B">
            <w:pPr>
              <w:pStyle w:val="aa"/>
              <w:jc w:val="center"/>
            </w:pPr>
            <w:r>
              <w:t>Экскурсия в городской музей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>
              <w:t>4</w:t>
            </w:r>
            <w:r w:rsidRPr="00995CFB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C505CD" w:rsidRDefault="00C505CD" w:rsidP="00455150">
            <w:pPr>
              <w:pStyle w:val="aa"/>
            </w:pPr>
            <w:r>
              <w:t>Журналист</w:t>
            </w:r>
          </w:p>
          <w:p w:rsidR="00C505CD" w:rsidRDefault="00C505CD" w:rsidP="00455150">
            <w:pPr>
              <w:pStyle w:val="aa"/>
            </w:pPr>
          </w:p>
          <w:p w:rsidR="00C505CD" w:rsidRDefault="00C505CD" w:rsidP="00455150">
            <w:pPr>
              <w:pStyle w:val="aa"/>
            </w:pPr>
          </w:p>
          <w:p w:rsidR="00655F73" w:rsidRPr="004D07A2" w:rsidRDefault="00655F73" w:rsidP="00455150">
            <w:pPr>
              <w:pStyle w:val="aa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Экскурсия в школьную столовую</w:t>
            </w:r>
          </w:p>
          <w:p w:rsidR="00655F73" w:rsidRPr="00995CFB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5</w:t>
            </w:r>
            <w:r w:rsidRPr="00D63CF7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C505CD" w:rsidRDefault="00C505CD" w:rsidP="00455150">
            <w:pPr>
              <w:pStyle w:val="aa"/>
            </w:pPr>
            <w:r>
              <w:t>Санитар, медицинская сестра</w:t>
            </w:r>
          </w:p>
          <w:p w:rsidR="00C505CD" w:rsidRDefault="00C505CD" w:rsidP="00455150">
            <w:pPr>
              <w:pStyle w:val="aa"/>
            </w:pPr>
          </w:p>
          <w:p w:rsidR="00655F73" w:rsidRPr="004D07A2" w:rsidRDefault="00655F73" w:rsidP="00455150">
            <w:pPr>
              <w:pStyle w:val="aa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0C4DF8" w:rsidRDefault="00655F73" w:rsidP="000C4DF8">
            <w:pPr>
              <w:pStyle w:val="aa"/>
              <w:jc w:val="center"/>
            </w:pPr>
            <w:r w:rsidRPr="000C4DF8">
              <w:rPr>
                <w:sz w:val="22"/>
                <w:szCs w:val="22"/>
              </w:rPr>
              <w:t>Экскурсия на городскую почту</w:t>
            </w:r>
          </w:p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lastRenderedPageBreak/>
              <w:t>6.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Туристическое агентство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7.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Сервис услуг 9гостиничное и ресторанное дело)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Pr="00D63CF7" w:rsidRDefault="00655F73" w:rsidP="005E5C4C">
            <w:pPr>
              <w:pStyle w:val="aa"/>
              <w:jc w:val="center"/>
            </w:pPr>
            <w:r>
              <w:t>Экскурсия в школьную библиотеку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8.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Полиция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8A2882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9</w:t>
            </w:r>
            <w:r w:rsidRPr="00D63CF7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Ветеринария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  <w:r>
              <w:t>0</w:t>
            </w:r>
            <w:r w:rsidRPr="00D63CF7">
              <w:t>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Пекарь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8A2882">
            <w:pPr>
              <w:pStyle w:val="aa"/>
              <w:jc w:val="center"/>
            </w:pPr>
            <w:r>
              <w:t>Встреча со школьным психологом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11.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Работник почты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BA17FD">
            <w:pPr>
              <w:pStyle w:val="aa"/>
              <w:jc w:val="center"/>
            </w:pPr>
            <w:r>
              <w:t>Собеседование</w:t>
            </w:r>
          </w:p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D63CF7" w:rsidRDefault="00655F73" w:rsidP="00BA17FD">
            <w:pPr>
              <w:pStyle w:val="aa"/>
              <w:jc w:val="center"/>
            </w:pPr>
            <w:r>
              <w:t>Круглый стол (встреча с рук. центра школьно-сетевой журналистики «Альтернатива»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12.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C505CD" w:rsidP="00455150">
            <w:pPr>
              <w:pStyle w:val="aa"/>
            </w:pPr>
            <w:r>
              <w:t>Аптекарское дело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0C4DF8">
            <w:pPr>
              <w:pStyle w:val="aa"/>
              <w:jc w:val="center"/>
            </w:pPr>
            <w:r>
              <w:t xml:space="preserve">Презен 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lastRenderedPageBreak/>
              <w:t>ONLINE»</w:t>
            </w:r>
            <w:r>
              <w:t>тация</w:t>
            </w:r>
          </w:p>
          <w:p w:rsidR="00655F73" w:rsidRDefault="00655F73" w:rsidP="005C601B">
            <w:pPr>
              <w:pStyle w:val="aa"/>
              <w:jc w:val="center"/>
            </w:pPr>
          </w:p>
          <w:p w:rsidR="00655F73" w:rsidRPr="00D63CF7" w:rsidRDefault="00655F73" w:rsidP="005C601B">
            <w:pPr>
              <w:pStyle w:val="aa"/>
              <w:jc w:val="center"/>
            </w:pPr>
            <w:r>
              <w:t>Встреча с медперсоналом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lastRenderedPageBreak/>
              <w:t>13.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Default="00C505CD" w:rsidP="00455150">
            <w:pPr>
              <w:pStyle w:val="aa"/>
            </w:pPr>
            <w:r>
              <w:t>Библиотекарь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0C4D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0C4D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0C4D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Default="00655F73" w:rsidP="005C601B">
            <w:pPr>
              <w:pStyle w:val="aa"/>
              <w:jc w:val="center"/>
            </w:pPr>
            <w:r>
              <w:t>Встреча со специалистом ОГПС 28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14.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4D07A2" w:rsidRDefault="00655F73" w:rsidP="00455150">
            <w:pPr>
              <w:pStyle w:val="aa"/>
            </w:pPr>
            <w:r>
              <w:t>Обобщающий  урок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</w:pPr>
            <w:r>
              <w:t>Круглый стол «Радуга профессий»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2D10D5">
        <w:tc>
          <w:tcPr>
            <w:tcW w:w="1049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118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17 ч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55F73" w:rsidRDefault="00655F73" w:rsidP="00D22317">
      <w:pPr>
        <w:pStyle w:val="aa"/>
        <w:rPr>
          <w:b/>
          <w:bCs/>
          <w:sz w:val="28"/>
          <w:szCs w:val="28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D23A48">
      <w:pPr>
        <w:pStyle w:val="aa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  <w:r w:rsidRPr="00C133A5">
        <w:rPr>
          <w:b/>
          <w:bCs/>
          <w:sz w:val="28"/>
          <w:szCs w:val="28"/>
          <w:u w:val="single"/>
        </w:rPr>
        <w:t>Учеб</w:t>
      </w:r>
      <w:r>
        <w:rPr>
          <w:b/>
          <w:bCs/>
          <w:sz w:val="28"/>
          <w:szCs w:val="28"/>
          <w:u w:val="single"/>
        </w:rPr>
        <w:t>но</w:t>
      </w:r>
      <w:r w:rsidRPr="00C133A5">
        <w:rPr>
          <w:b/>
          <w:bCs/>
          <w:sz w:val="28"/>
          <w:szCs w:val="28"/>
          <w:u w:val="single"/>
        </w:rPr>
        <w:t xml:space="preserve"> – тематическое планирование</w:t>
      </w:r>
    </w:p>
    <w:p w:rsidR="00655F73" w:rsidRDefault="00655F73" w:rsidP="00BE6013">
      <w:pPr>
        <w:pStyle w:val="a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 класс</w:t>
      </w:r>
    </w:p>
    <w:tbl>
      <w:tblPr>
        <w:tblW w:w="0" w:type="auto"/>
        <w:tblInd w:w="-5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617"/>
        <w:gridCol w:w="2245"/>
        <w:gridCol w:w="930"/>
        <w:gridCol w:w="3120"/>
        <w:gridCol w:w="2628"/>
      </w:tblGrid>
      <w:tr w:rsidR="00655F73" w:rsidTr="000E7AD5">
        <w:tc>
          <w:tcPr>
            <w:tcW w:w="617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№</w:t>
            </w: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45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930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120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628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547E43" w:rsidRDefault="00655F73" w:rsidP="005C601B">
            <w:pPr>
              <w:pStyle w:val="aa"/>
              <w:jc w:val="center"/>
            </w:pPr>
            <w:r w:rsidRPr="00547E43">
              <w:t>1.</w:t>
            </w:r>
          </w:p>
        </w:tc>
        <w:tc>
          <w:tcPr>
            <w:tcW w:w="2245" w:type="dxa"/>
            <w:shd w:val="clear" w:color="auto" w:fill="D9D9D9"/>
          </w:tcPr>
          <w:p w:rsidR="00655F73" w:rsidRPr="00547E43" w:rsidRDefault="00655F73" w:rsidP="005C601B">
            <w:pPr>
              <w:pStyle w:val="aa"/>
              <w:jc w:val="center"/>
            </w:pPr>
            <w:r w:rsidRPr="00547E43">
              <w:t>Вводный урок</w:t>
            </w:r>
          </w:p>
        </w:tc>
        <w:tc>
          <w:tcPr>
            <w:tcW w:w="930" w:type="dxa"/>
            <w:shd w:val="clear" w:color="auto" w:fill="D9D9D9"/>
          </w:tcPr>
          <w:p w:rsidR="00655F73" w:rsidRPr="00547E43" w:rsidRDefault="00655F73" w:rsidP="005C601B">
            <w:pPr>
              <w:pStyle w:val="aa"/>
              <w:jc w:val="center"/>
            </w:pPr>
            <w:r w:rsidRPr="00547E43"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Pr="00547E43" w:rsidRDefault="00655F73" w:rsidP="005C601B">
            <w:pPr>
              <w:pStyle w:val="aa"/>
              <w:jc w:val="center"/>
            </w:pPr>
            <w:r w:rsidRPr="00547E43">
              <w:t>Беседа</w:t>
            </w:r>
          </w:p>
        </w:tc>
        <w:tc>
          <w:tcPr>
            <w:tcW w:w="2628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2</w:t>
            </w:r>
            <w:r w:rsidRPr="00995CFB">
              <w:t>.</w:t>
            </w:r>
          </w:p>
        </w:tc>
        <w:tc>
          <w:tcPr>
            <w:tcW w:w="2245" w:type="dxa"/>
            <w:shd w:val="clear" w:color="auto" w:fill="D9D9D9"/>
          </w:tcPr>
          <w:p w:rsidR="00D039F8" w:rsidRDefault="00D039F8" w:rsidP="006C6E8F">
            <w:pPr>
              <w:pStyle w:val="aa"/>
            </w:pPr>
            <w:r>
              <w:t>Психолог</w:t>
            </w:r>
          </w:p>
          <w:p w:rsidR="00D039F8" w:rsidRDefault="00D039F8" w:rsidP="006C6E8F">
            <w:pPr>
              <w:pStyle w:val="aa"/>
            </w:pPr>
          </w:p>
          <w:p w:rsidR="00655F73" w:rsidRPr="005C601B" w:rsidRDefault="00655F73" w:rsidP="006C6E8F">
            <w:pPr>
              <w:pStyle w:val="aa"/>
              <w:rPr>
                <w:u w:val="single"/>
              </w:rPr>
            </w:pPr>
          </w:p>
        </w:tc>
        <w:tc>
          <w:tcPr>
            <w:tcW w:w="930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A87689">
            <w:pPr>
              <w:pStyle w:val="aa"/>
              <w:jc w:val="center"/>
            </w:pPr>
            <w:r>
              <w:t xml:space="preserve"> 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D039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  <w:r>
              <w:t>езентация</w:t>
            </w:r>
          </w:p>
          <w:p w:rsidR="00655F73" w:rsidRPr="00E26DFB" w:rsidRDefault="00655F73" w:rsidP="00E24C73">
            <w:pPr>
              <w:pStyle w:val="aa"/>
              <w:jc w:val="center"/>
            </w:pPr>
            <w:r>
              <w:t>(встреча с системным администратором школы)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3</w:t>
            </w:r>
            <w:r w:rsidRPr="00995CFB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D07A2" w:rsidRDefault="00D039F8" w:rsidP="00EC1325">
            <w:pPr>
              <w:pStyle w:val="aa"/>
            </w:pPr>
            <w:r>
              <w:t xml:space="preserve">Пожарный </w:t>
            </w:r>
          </w:p>
        </w:tc>
        <w:tc>
          <w:tcPr>
            <w:tcW w:w="930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A87689">
            <w:pPr>
              <w:pStyle w:val="aa"/>
              <w:jc w:val="center"/>
            </w:pPr>
            <w:r>
              <w:t>Беесда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222F9C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4</w:t>
            </w:r>
            <w:r w:rsidRPr="00995CFB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D07A2" w:rsidRDefault="00D039F8" w:rsidP="00EC1325">
            <w:pPr>
              <w:pStyle w:val="aa"/>
            </w:pPr>
            <w:r>
              <w:t>Лаборант химического анализа</w:t>
            </w:r>
          </w:p>
        </w:tc>
        <w:tc>
          <w:tcPr>
            <w:tcW w:w="930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Лекция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5C601B" w:rsidRDefault="00655F73" w:rsidP="00A87689">
            <w:pPr>
              <w:pStyle w:val="aa"/>
              <w:jc w:val="center"/>
              <w:rPr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5</w:t>
            </w:r>
            <w:r w:rsidRPr="00995CFB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D07A2" w:rsidRDefault="00D039F8" w:rsidP="00EC1325">
            <w:pPr>
              <w:pStyle w:val="aa"/>
            </w:pPr>
            <w:r>
              <w:t>Сварочное дело</w:t>
            </w:r>
          </w:p>
        </w:tc>
        <w:tc>
          <w:tcPr>
            <w:tcW w:w="930" w:type="dxa"/>
            <w:shd w:val="clear" w:color="auto" w:fill="D9D9D9"/>
          </w:tcPr>
          <w:p w:rsidR="00655F73" w:rsidRPr="00995CFB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995CFB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6</w:t>
            </w:r>
            <w:r w:rsidRPr="00D63CF7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55150" w:rsidRDefault="00D039F8" w:rsidP="00EC1325">
            <w:pPr>
              <w:pStyle w:val="aa"/>
            </w:pPr>
            <w:r>
              <w:t>Оператор по добыче нефти и газа</w:t>
            </w:r>
          </w:p>
        </w:tc>
        <w:tc>
          <w:tcPr>
            <w:tcW w:w="930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A87689">
            <w:pPr>
              <w:pStyle w:val="aa"/>
              <w:jc w:val="center"/>
            </w:pPr>
            <w:r>
              <w:lastRenderedPageBreak/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Default="00655F73" w:rsidP="005C601B">
            <w:pPr>
              <w:pStyle w:val="aa"/>
              <w:jc w:val="center"/>
            </w:pPr>
            <w:r>
              <w:t>Круглый стол</w:t>
            </w:r>
          </w:p>
          <w:p w:rsidR="00655F73" w:rsidRPr="00D63CF7" w:rsidRDefault="00655F73" w:rsidP="005C601B">
            <w:pPr>
              <w:pStyle w:val="aa"/>
              <w:jc w:val="center"/>
            </w:pPr>
            <w:r>
              <w:t>(встреча со специалистом «РН-Пурнефтегаз»)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lastRenderedPageBreak/>
              <w:t>7.</w:t>
            </w:r>
          </w:p>
        </w:tc>
        <w:tc>
          <w:tcPr>
            <w:tcW w:w="2245" w:type="dxa"/>
            <w:shd w:val="clear" w:color="auto" w:fill="D9D9D9"/>
          </w:tcPr>
          <w:p w:rsidR="00655F73" w:rsidRDefault="00D039F8" w:rsidP="00EC1325">
            <w:pPr>
              <w:pStyle w:val="aa"/>
            </w:pPr>
            <w:r>
              <w:t>Банковское дело</w:t>
            </w:r>
            <w:r w:rsidR="00655F73">
              <w:t xml:space="preserve"> газа</w:t>
            </w:r>
          </w:p>
        </w:tc>
        <w:tc>
          <w:tcPr>
            <w:tcW w:w="93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8</w:t>
            </w:r>
            <w:r w:rsidRPr="00D63CF7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55150" w:rsidRDefault="00D039F8" w:rsidP="00EC1325">
            <w:pPr>
              <w:pStyle w:val="aa"/>
            </w:pPr>
            <w:r w:rsidRPr="00455150">
              <w:t>Ж/вокзал (диспетчер)</w:t>
            </w:r>
          </w:p>
        </w:tc>
        <w:tc>
          <w:tcPr>
            <w:tcW w:w="930" w:type="dxa"/>
            <w:shd w:val="clear" w:color="auto" w:fill="D9D9D9"/>
          </w:tcPr>
          <w:p w:rsidR="00655F73" w:rsidRPr="00D63CF7" w:rsidRDefault="00194BFC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Лекция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  <w:p w:rsidR="00655F73" w:rsidRPr="00D63CF7" w:rsidRDefault="00655F73" w:rsidP="00194BFC">
            <w:pPr>
              <w:pStyle w:val="aa"/>
              <w:jc w:val="center"/>
            </w:pP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9</w:t>
            </w:r>
            <w:r w:rsidRPr="00D63CF7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55150" w:rsidRDefault="00D039F8" w:rsidP="00EC1325">
            <w:pPr>
              <w:pStyle w:val="aa"/>
            </w:pPr>
            <w:r>
              <w:t>Оператор технических установок</w:t>
            </w:r>
          </w:p>
        </w:tc>
        <w:tc>
          <w:tcPr>
            <w:tcW w:w="930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A87689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A87689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A87689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10</w:t>
            </w:r>
            <w:r w:rsidRPr="00D63CF7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D07A2" w:rsidRDefault="00D039F8" w:rsidP="00EC1325">
            <w:pPr>
              <w:pStyle w:val="aa"/>
            </w:pPr>
            <w:r>
              <w:t>Трубопроводчик линейный</w:t>
            </w:r>
          </w:p>
        </w:tc>
        <w:tc>
          <w:tcPr>
            <w:tcW w:w="930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2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47E43">
            <w:pPr>
              <w:pStyle w:val="aa"/>
              <w:jc w:val="center"/>
            </w:pPr>
            <w:r>
              <w:t>Презентация</w:t>
            </w:r>
          </w:p>
          <w:p w:rsidR="00655F73" w:rsidRDefault="00655F73" w:rsidP="00547E43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7E43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7E43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11.</w:t>
            </w:r>
          </w:p>
        </w:tc>
        <w:tc>
          <w:tcPr>
            <w:tcW w:w="2245" w:type="dxa"/>
            <w:shd w:val="clear" w:color="auto" w:fill="D9D9D9"/>
          </w:tcPr>
          <w:p w:rsidR="00655F73" w:rsidRDefault="00D039F8" w:rsidP="00EC1325">
            <w:pPr>
              <w:pStyle w:val="aa"/>
            </w:pPr>
            <w:r>
              <w:t>Слесарь - ремонтник</w:t>
            </w:r>
          </w:p>
        </w:tc>
        <w:tc>
          <w:tcPr>
            <w:tcW w:w="93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Лекция</w:t>
            </w:r>
          </w:p>
          <w:p w:rsidR="00655F73" w:rsidRDefault="00655F73" w:rsidP="00547E43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7E43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7E43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>
              <w:t>12</w:t>
            </w:r>
            <w:r w:rsidRPr="00D63CF7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Pr="004D07A2" w:rsidRDefault="00D039F8" w:rsidP="00EC1325">
            <w:pPr>
              <w:pStyle w:val="aa"/>
            </w:pPr>
            <w:r>
              <w:t>Информационные технологии (сотовая связь, Интернет, программирование)</w:t>
            </w:r>
          </w:p>
        </w:tc>
        <w:tc>
          <w:tcPr>
            <w:tcW w:w="930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  <w:r w:rsidRPr="00D63CF7"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Беседа</w:t>
            </w:r>
          </w:p>
          <w:p w:rsidR="00655F73" w:rsidRDefault="00655F73" w:rsidP="00547E43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655F73" w:rsidRDefault="00655F73" w:rsidP="00547E43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655F73" w:rsidRPr="00D63CF7" w:rsidRDefault="00655F73" w:rsidP="00547E43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lastRenderedPageBreak/>
              <w:t>ONLINE»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039F8" w:rsidTr="000E7AD5">
        <w:tc>
          <w:tcPr>
            <w:tcW w:w="617" w:type="dxa"/>
            <w:shd w:val="clear" w:color="auto" w:fill="D9D9D9"/>
          </w:tcPr>
          <w:p w:rsidR="00D039F8" w:rsidRDefault="00D039F8" w:rsidP="005C601B">
            <w:pPr>
              <w:pStyle w:val="aa"/>
              <w:jc w:val="center"/>
            </w:pPr>
            <w:r>
              <w:lastRenderedPageBreak/>
              <w:t xml:space="preserve">13. </w:t>
            </w:r>
          </w:p>
        </w:tc>
        <w:tc>
          <w:tcPr>
            <w:tcW w:w="2245" w:type="dxa"/>
            <w:shd w:val="clear" w:color="auto" w:fill="D9D9D9"/>
          </w:tcPr>
          <w:p w:rsidR="00D039F8" w:rsidRDefault="00D039F8" w:rsidP="00EC1325">
            <w:pPr>
              <w:pStyle w:val="aa"/>
            </w:pPr>
            <w:r>
              <w:t>Музейный работник</w:t>
            </w:r>
          </w:p>
        </w:tc>
        <w:tc>
          <w:tcPr>
            <w:tcW w:w="930" w:type="dxa"/>
            <w:shd w:val="clear" w:color="auto" w:fill="D9D9D9"/>
          </w:tcPr>
          <w:p w:rsidR="00D039F8" w:rsidRPr="00D63CF7" w:rsidRDefault="00D039F8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D039F8" w:rsidRDefault="00D039F8" w:rsidP="00D039F8">
            <w:pPr>
              <w:pStyle w:val="aa"/>
              <w:jc w:val="center"/>
            </w:pPr>
            <w:r>
              <w:t>Презентация</w:t>
            </w:r>
          </w:p>
          <w:p w:rsidR="00D039F8" w:rsidRDefault="00D039F8" w:rsidP="00D039F8">
            <w:pPr>
              <w:pStyle w:val="aa"/>
              <w:jc w:val="center"/>
            </w:pPr>
            <w:r>
              <w:t xml:space="preserve">Работа по методике </w:t>
            </w:r>
          </w:p>
          <w:p w:rsidR="00D039F8" w:rsidRDefault="00D039F8" w:rsidP="00D039F8">
            <w:pPr>
              <w:autoSpaceDE w:val="0"/>
              <w:autoSpaceDN w:val="0"/>
              <w:adjustRightInd w:val="0"/>
              <w:jc w:val="center"/>
              <w:rPr>
                <w:rFonts w:ascii="Arial-Black" w:hAnsi="Arial-Black"/>
                <w:b/>
                <w:bCs/>
              </w:rPr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«EFFECTON STUDIO</w:t>
            </w:r>
          </w:p>
          <w:p w:rsidR="00D039F8" w:rsidRDefault="00D039F8" w:rsidP="00D039F8">
            <w:pPr>
              <w:pStyle w:val="aa"/>
              <w:jc w:val="center"/>
            </w:pPr>
            <w:r>
              <w:rPr>
                <w:rFonts w:ascii="Arial-Black" w:hAnsi="Arial-Black"/>
                <w:b/>
                <w:bCs/>
                <w:sz w:val="22"/>
                <w:szCs w:val="22"/>
              </w:rPr>
              <w:t>ONLINE»</w:t>
            </w:r>
          </w:p>
        </w:tc>
        <w:tc>
          <w:tcPr>
            <w:tcW w:w="2628" w:type="dxa"/>
            <w:shd w:val="clear" w:color="auto" w:fill="D9D9D9"/>
          </w:tcPr>
          <w:p w:rsidR="00D039F8" w:rsidRDefault="00D039F8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D039F8" w:rsidP="005C601B">
            <w:pPr>
              <w:pStyle w:val="aa"/>
              <w:jc w:val="center"/>
            </w:pPr>
            <w:r>
              <w:t>14</w:t>
            </w:r>
            <w:r w:rsidR="00655F73">
              <w:t>.</w:t>
            </w:r>
          </w:p>
        </w:tc>
        <w:tc>
          <w:tcPr>
            <w:tcW w:w="2245" w:type="dxa"/>
            <w:shd w:val="clear" w:color="auto" w:fill="D9D9D9"/>
          </w:tcPr>
          <w:p w:rsidR="00655F73" w:rsidRDefault="00655F73" w:rsidP="00EC1325">
            <w:pPr>
              <w:pStyle w:val="aa"/>
            </w:pPr>
            <w:r>
              <w:t>Обобщающий урок</w:t>
            </w:r>
          </w:p>
        </w:tc>
        <w:tc>
          <w:tcPr>
            <w:tcW w:w="93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</w:pPr>
            <w:r>
              <w:t>Круглый стол</w:t>
            </w:r>
          </w:p>
          <w:p w:rsidR="00655F73" w:rsidRDefault="00655F73" w:rsidP="005C601B">
            <w:pPr>
              <w:pStyle w:val="aa"/>
              <w:jc w:val="center"/>
            </w:pPr>
            <w:r>
              <w:t>«Калейдоскоп профессий»</w:t>
            </w:r>
          </w:p>
        </w:tc>
        <w:tc>
          <w:tcPr>
            <w:tcW w:w="2628" w:type="dxa"/>
            <w:shd w:val="clear" w:color="auto" w:fill="D9D9D9"/>
          </w:tcPr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655F73" w:rsidTr="000E7AD5">
        <w:tc>
          <w:tcPr>
            <w:tcW w:w="617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245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30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 w:rsidRPr="005C601B">
              <w:rPr>
                <w:b/>
                <w:bCs/>
                <w:sz w:val="28"/>
                <w:szCs w:val="28"/>
              </w:rPr>
              <w:t>17 ч</w:t>
            </w:r>
          </w:p>
        </w:tc>
        <w:tc>
          <w:tcPr>
            <w:tcW w:w="3120" w:type="dxa"/>
            <w:shd w:val="clear" w:color="auto" w:fill="D9D9D9"/>
          </w:tcPr>
          <w:p w:rsidR="00655F73" w:rsidRPr="00D63CF7" w:rsidRDefault="00655F73" w:rsidP="005C601B">
            <w:pPr>
              <w:pStyle w:val="aa"/>
              <w:jc w:val="center"/>
            </w:pPr>
          </w:p>
        </w:tc>
        <w:tc>
          <w:tcPr>
            <w:tcW w:w="2628" w:type="dxa"/>
            <w:shd w:val="clear" w:color="auto" w:fill="D9D9D9"/>
          </w:tcPr>
          <w:p w:rsidR="00655F73" w:rsidRPr="005C601B" w:rsidRDefault="00655F73" w:rsidP="005C601B">
            <w:pPr>
              <w:pStyle w:val="aa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655F73" w:rsidRPr="00624008" w:rsidRDefault="00655F73" w:rsidP="00021D09">
      <w:pPr>
        <w:pStyle w:val="aa"/>
        <w:ind w:left="1080"/>
        <w:jc w:val="center"/>
        <w:rPr>
          <w:b/>
          <w:bCs/>
          <w:sz w:val="28"/>
          <w:szCs w:val="28"/>
        </w:rPr>
      </w:pPr>
    </w:p>
    <w:p w:rsidR="00655F73" w:rsidRDefault="00655F73" w:rsidP="000012DD">
      <w:pPr>
        <w:pStyle w:val="aa"/>
        <w:jc w:val="center"/>
      </w:pPr>
    </w:p>
    <w:p w:rsidR="00655F73" w:rsidRDefault="00655F73" w:rsidP="000012DD">
      <w:pPr>
        <w:pStyle w:val="aa"/>
      </w:pPr>
    </w:p>
    <w:p w:rsidR="00655F73" w:rsidRDefault="00655F73" w:rsidP="000012DD">
      <w:pPr>
        <w:pStyle w:val="aa"/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023BE2" w:rsidRDefault="00023BE2" w:rsidP="00F57994">
      <w:pPr>
        <w:jc w:val="center"/>
        <w:rPr>
          <w:b/>
          <w:bCs/>
          <w:sz w:val="28"/>
          <w:szCs w:val="28"/>
        </w:rPr>
      </w:pPr>
    </w:p>
    <w:p w:rsidR="00655F73" w:rsidRDefault="00655F73" w:rsidP="007F10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55F73" w:rsidRDefault="00655F73" w:rsidP="00882500">
      <w:pPr>
        <w:jc w:val="center"/>
        <w:rPr>
          <w:b/>
          <w:bCs/>
          <w:sz w:val="28"/>
          <w:szCs w:val="28"/>
        </w:rPr>
      </w:pPr>
    </w:p>
    <w:p w:rsidR="00655F73" w:rsidRPr="00C615C9" w:rsidRDefault="00655F73" w:rsidP="00882500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>Резапкина Г.В., «Я и моя профессия», - М., 2000;</w:t>
      </w:r>
    </w:p>
    <w:p w:rsidR="00655F73" w:rsidRPr="00C615C9" w:rsidRDefault="00655F73" w:rsidP="00882500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>«Концепция профессиональной ориентации школьников», УРП ООО «Роснефть – Пурнефтегаз», 2011;</w:t>
      </w:r>
    </w:p>
    <w:p w:rsidR="00655F73" w:rsidRPr="00C615C9" w:rsidRDefault="00655F73" w:rsidP="00882500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>«Описание возможной программы», ООО «Эффектон», г. Москва, 2011;</w:t>
      </w:r>
    </w:p>
    <w:p w:rsidR="00655F73" w:rsidRPr="00C615C9" w:rsidRDefault="00655F73" w:rsidP="00882500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 xml:space="preserve"> Дубовицких Т.Ю., «Планирование профессиональной карьеры», учебное пособие для учащихся 10-11 классов, Самара 2011;</w:t>
      </w:r>
    </w:p>
    <w:p w:rsidR="00655F73" w:rsidRPr="00C460B3" w:rsidRDefault="00655F73" w:rsidP="00B23338">
      <w:pPr>
        <w:numPr>
          <w:ilvl w:val="0"/>
          <w:numId w:val="8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>Чистякова С.Н. Общая научная редакция сборника «Концепция системы профессиональной ориентации учащихся общеобразовательных школ», М., 2007 г.;</w:t>
      </w:r>
    </w:p>
    <w:p w:rsidR="00655F73" w:rsidRDefault="00655F73" w:rsidP="00C460B3">
      <w:pPr>
        <w:rPr>
          <w:sz w:val="28"/>
          <w:szCs w:val="28"/>
        </w:rPr>
      </w:pPr>
    </w:p>
    <w:p w:rsidR="00655F73" w:rsidRPr="00C460B3" w:rsidRDefault="00655F73" w:rsidP="00C460B3">
      <w:pPr>
        <w:rPr>
          <w:b/>
          <w:bCs/>
          <w:sz w:val="28"/>
          <w:szCs w:val="28"/>
        </w:rPr>
      </w:pPr>
    </w:p>
    <w:p w:rsidR="00655F73" w:rsidRDefault="00655F73" w:rsidP="00C460B3">
      <w:pPr>
        <w:jc w:val="center"/>
        <w:rPr>
          <w:b/>
          <w:bCs/>
          <w:sz w:val="28"/>
          <w:szCs w:val="28"/>
        </w:rPr>
      </w:pPr>
    </w:p>
    <w:p w:rsidR="00655F73" w:rsidRDefault="00655F73" w:rsidP="00C460B3">
      <w:pPr>
        <w:jc w:val="center"/>
        <w:rPr>
          <w:b/>
          <w:bCs/>
          <w:sz w:val="28"/>
          <w:szCs w:val="28"/>
        </w:rPr>
      </w:pPr>
    </w:p>
    <w:p w:rsidR="00655F73" w:rsidRDefault="00655F73" w:rsidP="00C460B3">
      <w:pPr>
        <w:jc w:val="center"/>
        <w:rPr>
          <w:b/>
          <w:bCs/>
          <w:sz w:val="28"/>
          <w:szCs w:val="28"/>
        </w:rPr>
      </w:pPr>
    </w:p>
    <w:p w:rsidR="00655F73" w:rsidRDefault="00655F73" w:rsidP="00C460B3">
      <w:pPr>
        <w:jc w:val="center"/>
        <w:rPr>
          <w:b/>
          <w:bCs/>
          <w:sz w:val="28"/>
          <w:szCs w:val="28"/>
        </w:rPr>
      </w:pPr>
      <w:r w:rsidRPr="00C460B3">
        <w:rPr>
          <w:b/>
          <w:bCs/>
          <w:sz w:val="28"/>
          <w:szCs w:val="28"/>
        </w:rPr>
        <w:t>Учебно – методический комплекс</w:t>
      </w:r>
    </w:p>
    <w:p w:rsidR="00655F73" w:rsidRDefault="00655F73" w:rsidP="00C460B3">
      <w:pPr>
        <w:jc w:val="center"/>
        <w:rPr>
          <w:b/>
          <w:bCs/>
          <w:sz w:val="28"/>
          <w:szCs w:val="28"/>
        </w:rPr>
      </w:pPr>
    </w:p>
    <w:p w:rsidR="00655F73" w:rsidRPr="00115381" w:rsidRDefault="00655F73" w:rsidP="00C460B3">
      <w:pPr>
        <w:numPr>
          <w:ilvl w:val="0"/>
          <w:numId w:val="17"/>
        </w:numPr>
        <w:rPr>
          <w:b/>
          <w:bCs/>
          <w:sz w:val="28"/>
          <w:szCs w:val="28"/>
        </w:rPr>
      </w:pPr>
      <w:r w:rsidRPr="00C615C9">
        <w:rPr>
          <w:sz w:val="28"/>
          <w:szCs w:val="28"/>
        </w:rPr>
        <w:t>Дубовицких Т.Ю., «Планирование профессиональной карьеры», учебное пособие для учащихся 10-11 классов, Самара 2011;</w:t>
      </w:r>
    </w:p>
    <w:p w:rsidR="00655F73" w:rsidRPr="005C5DA0" w:rsidRDefault="00655F73" w:rsidP="00C460B3">
      <w:pPr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Пряжников Н.С., Пряжникова Е.Ю. Учебно-методическое пособие «Профориентация». М.: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2005 </w:t>
      </w:r>
      <w:r>
        <w:rPr>
          <w:sz w:val="28"/>
          <w:szCs w:val="28"/>
        </w:rPr>
        <w:t>г.</w:t>
      </w:r>
    </w:p>
    <w:p w:rsidR="00655F73" w:rsidRPr="005C5DA0" w:rsidRDefault="00655F73" w:rsidP="005C5DA0">
      <w:pPr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Пряжников Н.С., Пряжникова Е.Ю. Учебно-методическое пособие «Игры и методики для профессионального самоопределения старшеклассников». М.:, «Первое сентября» 2004</w:t>
      </w:r>
      <w:r w:rsidRPr="005C5DA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55F73" w:rsidRPr="00C615C9" w:rsidRDefault="00655F73" w:rsidP="005C5DA0">
      <w:pPr>
        <w:ind w:left="720"/>
        <w:rPr>
          <w:b/>
          <w:bCs/>
          <w:sz w:val="28"/>
          <w:szCs w:val="28"/>
        </w:rPr>
      </w:pPr>
    </w:p>
    <w:p w:rsidR="00655F73" w:rsidRPr="00C460B3" w:rsidRDefault="00655F73" w:rsidP="00C460B3">
      <w:pPr>
        <w:ind w:left="720"/>
        <w:rPr>
          <w:b/>
          <w:bCs/>
          <w:sz w:val="28"/>
          <w:szCs w:val="28"/>
        </w:rPr>
      </w:pPr>
    </w:p>
    <w:sectPr w:rsidR="00655F73" w:rsidRPr="00C460B3" w:rsidSect="000E7AD5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E2" w:rsidRDefault="00BF59E2" w:rsidP="003D2DDC">
      <w:pPr>
        <w:pStyle w:val="aa"/>
        <w:spacing w:before="0" w:after="0"/>
      </w:pPr>
      <w:r>
        <w:separator/>
      </w:r>
    </w:p>
  </w:endnote>
  <w:endnote w:type="continuationSeparator" w:id="1">
    <w:p w:rsidR="00BF59E2" w:rsidRDefault="00BF59E2" w:rsidP="003D2DDC">
      <w:pPr>
        <w:pStyle w:val="aa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2" w:rsidRDefault="0045470E">
    <w:pPr>
      <w:pStyle w:val="af1"/>
      <w:jc w:val="right"/>
    </w:pPr>
    <w:fldSimple w:instr=" PAGE   \* MERGEFORMAT ">
      <w:r w:rsidR="00550DAC">
        <w:rPr>
          <w:noProof/>
        </w:rPr>
        <w:t>2</w:t>
      </w:r>
    </w:fldSimple>
  </w:p>
  <w:p w:rsidR="00023BE2" w:rsidRDefault="00023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E2" w:rsidRDefault="00BF59E2" w:rsidP="003D2DDC">
      <w:pPr>
        <w:pStyle w:val="aa"/>
        <w:spacing w:before="0" w:after="0"/>
      </w:pPr>
      <w:r>
        <w:separator/>
      </w:r>
    </w:p>
  </w:footnote>
  <w:footnote w:type="continuationSeparator" w:id="1">
    <w:p w:rsidR="00BF59E2" w:rsidRDefault="00BF59E2" w:rsidP="003D2DDC">
      <w:pPr>
        <w:pStyle w:val="aa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D39"/>
    <w:multiLevelType w:val="hybridMultilevel"/>
    <w:tmpl w:val="3C9C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25DCB"/>
    <w:multiLevelType w:val="hybridMultilevel"/>
    <w:tmpl w:val="FFF4EF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A7A0D94"/>
    <w:multiLevelType w:val="hybridMultilevel"/>
    <w:tmpl w:val="2C3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8FB"/>
    <w:multiLevelType w:val="hybridMultilevel"/>
    <w:tmpl w:val="2A36BC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0EB85FBB"/>
    <w:multiLevelType w:val="hybridMultilevel"/>
    <w:tmpl w:val="BBC88C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80A6C4E"/>
    <w:multiLevelType w:val="hybridMultilevel"/>
    <w:tmpl w:val="56B269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180E1638"/>
    <w:multiLevelType w:val="hybridMultilevel"/>
    <w:tmpl w:val="2FDEA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3654B"/>
    <w:multiLevelType w:val="hybridMultilevel"/>
    <w:tmpl w:val="94C0F5CE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8">
    <w:nsid w:val="2C4515E5"/>
    <w:multiLevelType w:val="hybridMultilevel"/>
    <w:tmpl w:val="355EC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DB1368"/>
    <w:multiLevelType w:val="hybridMultilevel"/>
    <w:tmpl w:val="C74E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A6A92"/>
    <w:multiLevelType w:val="hybridMultilevel"/>
    <w:tmpl w:val="916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E531D8"/>
    <w:multiLevelType w:val="hybridMultilevel"/>
    <w:tmpl w:val="DCC0447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466B3931"/>
    <w:multiLevelType w:val="hybridMultilevel"/>
    <w:tmpl w:val="8DE8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414E90"/>
    <w:multiLevelType w:val="hybridMultilevel"/>
    <w:tmpl w:val="46D4B63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22C2392"/>
    <w:multiLevelType w:val="hybridMultilevel"/>
    <w:tmpl w:val="C74E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34C7B"/>
    <w:multiLevelType w:val="multilevel"/>
    <w:tmpl w:val="B4B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3186B3D"/>
    <w:multiLevelType w:val="hybridMultilevel"/>
    <w:tmpl w:val="C3A8B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0A42400"/>
    <w:multiLevelType w:val="multilevel"/>
    <w:tmpl w:val="79F8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17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0"/>
    <w:rsid w:val="000012DD"/>
    <w:rsid w:val="00021D09"/>
    <w:rsid w:val="00023542"/>
    <w:rsid w:val="00023BE2"/>
    <w:rsid w:val="000662AF"/>
    <w:rsid w:val="000A0C73"/>
    <w:rsid w:val="000B796E"/>
    <w:rsid w:val="000C4DF8"/>
    <w:rsid w:val="000C64F1"/>
    <w:rsid w:val="000D62C2"/>
    <w:rsid w:val="000D686E"/>
    <w:rsid w:val="000E7AD5"/>
    <w:rsid w:val="000F3C4B"/>
    <w:rsid w:val="00115381"/>
    <w:rsid w:val="00130773"/>
    <w:rsid w:val="00145D02"/>
    <w:rsid w:val="00156501"/>
    <w:rsid w:val="00183D91"/>
    <w:rsid w:val="00194BFC"/>
    <w:rsid w:val="001D0D84"/>
    <w:rsid w:val="001D4CBC"/>
    <w:rsid w:val="001E221F"/>
    <w:rsid w:val="001F44E8"/>
    <w:rsid w:val="00222F9C"/>
    <w:rsid w:val="00246C9C"/>
    <w:rsid w:val="00277327"/>
    <w:rsid w:val="0029071E"/>
    <w:rsid w:val="002A1F97"/>
    <w:rsid w:val="002C3175"/>
    <w:rsid w:val="002D10D5"/>
    <w:rsid w:val="00330154"/>
    <w:rsid w:val="00334216"/>
    <w:rsid w:val="003449D9"/>
    <w:rsid w:val="003453B8"/>
    <w:rsid w:val="00354078"/>
    <w:rsid w:val="00366EAD"/>
    <w:rsid w:val="00395FBC"/>
    <w:rsid w:val="00396D4B"/>
    <w:rsid w:val="003B0211"/>
    <w:rsid w:val="003C66BF"/>
    <w:rsid w:val="003C7735"/>
    <w:rsid w:val="003D2D8D"/>
    <w:rsid w:val="003D2DDC"/>
    <w:rsid w:val="00400CF9"/>
    <w:rsid w:val="004235A3"/>
    <w:rsid w:val="00432CD2"/>
    <w:rsid w:val="00432EE7"/>
    <w:rsid w:val="0045470E"/>
    <w:rsid w:val="00455150"/>
    <w:rsid w:val="00492DD7"/>
    <w:rsid w:val="004B51D7"/>
    <w:rsid w:val="004C0588"/>
    <w:rsid w:val="004D07A2"/>
    <w:rsid w:val="004F3E78"/>
    <w:rsid w:val="005436E5"/>
    <w:rsid w:val="00543ADC"/>
    <w:rsid w:val="00545E4D"/>
    <w:rsid w:val="00547E43"/>
    <w:rsid w:val="00550DAC"/>
    <w:rsid w:val="00572938"/>
    <w:rsid w:val="005B2B33"/>
    <w:rsid w:val="005C3840"/>
    <w:rsid w:val="005C487B"/>
    <w:rsid w:val="005C4DDA"/>
    <w:rsid w:val="005C5DA0"/>
    <w:rsid w:val="005C601B"/>
    <w:rsid w:val="005D5005"/>
    <w:rsid w:val="005E5C4C"/>
    <w:rsid w:val="005E6DEC"/>
    <w:rsid w:val="005F7348"/>
    <w:rsid w:val="00614A21"/>
    <w:rsid w:val="00624008"/>
    <w:rsid w:val="00625795"/>
    <w:rsid w:val="00655F73"/>
    <w:rsid w:val="00672225"/>
    <w:rsid w:val="006C2D59"/>
    <w:rsid w:val="006C6E8F"/>
    <w:rsid w:val="006E1422"/>
    <w:rsid w:val="006E6D87"/>
    <w:rsid w:val="006F38F3"/>
    <w:rsid w:val="00707AE4"/>
    <w:rsid w:val="00734346"/>
    <w:rsid w:val="00742AE8"/>
    <w:rsid w:val="00745437"/>
    <w:rsid w:val="0077719A"/>
    <w:rsid w:val="007812EA"/>
    <w:rsid w:val="007A3891"/>
    <w:rsid w:val="007A5EE0"/>
    <w:rsid w:val="007A7E99"/>
    <w:rsid w:val="007D317F"/>
    <w:rsid w:val="007F1076"/>
    <w:rsid w:val="0080057A"/>
    <w:rsid w:val="00803DE8"/>
    <w:rsid w:val="00824170"/>
    <w:rsid w:val="008256D8"/>
    <w:rsid w:val="00843F8D"/>
    <w:rsid w:val="00852ADF"/>
    <w:rsid w:val="00853E1A"/>
    <w:rsid w:val="00855BBA"/>
    <w:rsid w:val="00882500"/>
    <w:rsid w:val="008A2882"/>
    <w:rsid w:val="008B6114"/>
    <w:rsid w:val="008B7FBB"/>
    <w:rsid w:val="008E043F"/>
    <w:rsid w:val="008E773C"/>
    <w:rsid w:val="008F6677"/>
    <w:rsid w:val="008F7E7D"/>
    <w:rsid w:val="009033E3"/>
    <w:rsid w:val="009057AA"/>
    <w:rsid w:val="0091774B"/>
    <w:rsid w:val="00961421"/>
    <w:rsid w:val="0096323A"/>
    <w:rsid w:val="00995CFB"/>
    <w:rsid w:val="009A3420"/>
    <w:rsid w:val="009C2D4D"/>
    <w:rsid w:val="00A4279E"/>
    <w:rsid w:val="00A87689"/>
    <w:rsid w:val="00AA51A9"/>
    <w:rsid w:val="00AC6E1D"/>
    <w:rsid w:val="00AD53CA"/>
    <w:rsid w:val="00AE5853"/>
    <w:rsid w:val="00B15848"/>
    <w:rsid w:val="00B15994"/>
    <w:rsid w:val="00B23338"/>
    <w:rsid w:val="00B30867"/>
    <w:rsid w:val="00B61023"/>
    <w:rsid w:val="00B904AA"/>
    <w:rsid w:val="00BA118E"/>
    <w:rsid w:val="00BA17FD"/>
    <w:rsid w:val="00BC7568"/>
    <w:rsid w:val="00BE0857"/>
    <w:rsid w:val="00BE36A1"/>
    <w:rsid w:val="00BE6013"/>
    <w:rsid w:val="00BF59E2"/>
    <w:rsid w:val="00C10012"/>
    <w:rsid w:val="00C108DB"/>
    <w:rsid w:val="00C119E0"/>
    <w:rsid w:val="00C133A5"/>
    <w:rsid w:val="00C16666"/>
    <w:rsid w:val="00C20441"/>
    <w:rsid w:val="00C269EE"/>
    <w:rsid w:val="00C460B3"/>
    <w:rsid w:val="00C505CD"/>
    <w:rsid w:val="00C527BF"/>
    <w:rsid w:val="00C615C9"/>
    <w:rsid w:val="00C759DF"/>
    <w:rsid w:val="00CD2CAD"/>
    <w:rsid w:val="00CF1044"/>
    <w:rsid w:val="00CF2008"/>
    <w:rsid w:val="00CF774A"/>
    <w:rsid w:val="00D039F8"/>
    <w:rsid w:val="00D12B57"/>
    <w:rsid w:val="00D22317"/>
    <w:rsid w:val="00D23A48"/>
    <w:rsid w:val="00D360C9"/>
    <w:rsid w:val="00D56BA2"/>
    <w:rsid w:val="00D60854"/>
    <w:rsid w:val="00D63CF7"/>
    <w:rsid w:val="00D71E29"/>
    <w:rsid w:val="00D83B75"/>
    <w:rsid w:val="00D87798"/>
    <w:rsid w:val="00DA1A88"/>
    <w:rsid w:val="00DF4577"/>
    <w:rsid w:val="00E24C73"/>
    <w:rsid w:val="00E26DFB"/>
    <w:rsid w:val="00E71691"/>
    <w:rsid w:val="00E7502D"/>
    <w:rsid w:val="00E916E7"/>
    <w:rsid w:val="00EB1ED6"/>
    <w:rsid w:val="00EC1325"/>
    <w:rsid w:val="00EC3B65"/>
    <w:rsid w:val="00F04B4C"/>
    <w:rsid w:val="00F13850"/>
    <w:rsid w:val="00F14AE9"/>
    <w:rsid w:val="00F401D8"/>
    <w:rsid w:val="00F57994"/>
    <w:rsid w:val="00F65C09"/>
    <w:rsid w:val="00F76693"/>
    <w:rsid w:val="00F80DD7"/>
    <w:rsid w:val="00F851FD"/>
    <w:rsid w:val="00FA077C"/>
    <w:rsid w:val="00FB1DF2"/>
    <w:rsid w:val="00FC2008"/>
    <w:rsid w:val="00FC71E2"/>
    <w:rsid w:val="00FD0DD2"/>
    <w:rsid w:val="00F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407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4078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35407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5407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a5">
    <w:name w:val="Strong"/>
    <w:basedOn w:val="a0"/>
    <w:uiPriority w:val="99"/>
    <w:qFormat/>
    <w:rsid w:val="00354078"/>
    <w:rPr>
      <w:b/>
      <w:bCs/>
    </w:rPr>
  </w:style>
  <w:style w:type="paragraph" w:styleId="a6">
    <w:name w:val="No Spacing"/>
    <w:link w:val="a7"/>
    <w:uiPriority w:val="1"/>
    <w:qFormat/>
    <w:rsid w:val="00354078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354078"/>
    <w:pPr>
      <w:ind w:left="720"/>
    </w:pPr>
  </w:style>
  <w:style w:type="character" w:styleId="a9">
    <w:name w:val="Hyperlink"/>
    <w:basedOn w:val="a0"/>
    <w:uiPriority w:val="99"/>
    <w:rsid w:val="009A3420"/>
    <w:rPr>
      <w:color w:val="0000FF"/>
      <w:u w:val="single"/>
    </w:rPr>
  </w:style>
  <w:style w:type="paragraph" w:customStyle="1" w:styleId="podzag1">
    <w:name w:val="podzag_1"/>
    <w:basedOn w:val="a"/>
    <w:uiPriority w:val="99"/>
    <w:rsid w:val="009C2D4D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a">
    <w:name w:val="Normal (Web)"/>
    <w:basedOn w:val="a"/>
    <w:uiPriority w:val="99"/>
    <w:rsid w:val="009C2D4D"/>
    <w:pPr>
      <w:spacing w:before="100" w:beforeAutospacing="1" w:after="100" w:afterAutospacing="1"/>
    </w:pPr>
  </w:style>
  <w:style w:type="character" w:styleId="ab">
    <w:name w:val="Emphasis"/>
    <w:basedOn w:val="a0"/>
    <w:uiPriority w:val="99"/>
    <w:qFormat/>
    <w:rsid w:val="007812EA"/>
    <w:rPr>
      <w:i/>
      <w:iCs/>
    </w:rPr>
  </w:style>
  <w:style w:type="table" w:styleId="ac">
    <w:name w:val="Table Grid"/>
    <w:basedOn w:val="a1"/>
    <w:uiPriority w:val="99"/>
    <w:rsid w:val="00B610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zag2">
    <w:name w:val="podzag_2"/>
    <w:basedOn w:val="a"/>
    <w:uiPriority w:val="99"/>
    <w:rsid w:val="0088250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bodytit">
    <w:name w:val="bodytit"/>
    <w:basedOn w:val="a"/>
    <w:uiPriority w:val="99"/>
    <w:rsid w:val="00B23338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0E7AD5"/>
    <w:rPr>
      <w:rFonts w:cs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0E7A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AD5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D2D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D2DDC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D2DD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D2D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16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105</cp:revision>
  <cp:lastPrinted>2011-10-15T06:00:00Z</cp:lastPrinted>
  <dcterms:created xsi:type="dcterms:W3CDTF">2011-09-12T07:50:00Z</dcterms:created>
  <dcterms:modified xsi:type="dcterms:W3CDTF">2012-05-05T16:04:00Z</dcterms:modified>
</cp:coreProperties>
</file>