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28" w:rsidRPr="00283528" w:rsidRDefault="00283528" w:rsidP="00283528">
      <w:pPr>
        <w:widowControl w:val="0"/>
        <w:jc w:val="center"/>
        <w:rPr>
          <w:b/>
          <w:bCs/>
          <w:i/>
          <w:iCs/>
          <w:color w:val="FF0000"/>
          <w:sz w:val="28"/>
          <w:szCs w:val="28"/>
          <w14:ligatures w14:val="none"/>
        </w:rPr>
      </w:pPr>
      <w:r w:rsidRPr="00283528">
        <w:rPr>
          <w:b/>
          <w:bCs/>
          <w:i/>
          <w:iCs/>
          <w:color w:val="FF0000"/>
          <w:sz w:val="28"/>
          <w:szCs w:val="28"/>
          <w14:ligatures w14:val="none"/>
        </w:rPr>
        <w:t>Детство – это мы с тобою,</w:t>
      </w:r>
    </w:p>
    <w:p w:rsidR="00283528" w:rsidRPr="00283528" w:rsidRDefault="00283528" w:rsidP="00283528">
      <w:pPr>
        <w:widowControl w:val="0"/>
        <w:jc w:val="center"/>
        <w:rPr>
          <w:b/>
          <w:bCs/>
          <w:i/>
          <w:iCs/>
          <w:color w:val="FF0000"/>
          <w:sz w:val="28"/>
          <w:szCs w:val="28"/>
          <w14:ligatures w14:val="none"/>
        </w:rPr>
      </w:pPr>
      <w:r w:rsidRPr="00283528">
        <w:rPr>
          <w:b/>
          <w:bCs/>
          <w:i/>
          <w:iCs/>
          <w:color w:val="FF0000"/>
          <w:sz w:val="28"/>
          <w:szCs w:val="28"/>
          <w14:ligatures w14:val="none"/>
        </w:rPr>
        <w:t>Детство – это я и ты!</w:t>
      </w:r>
    </w:p>
    <w:p w:rsidR="00283528" w:rsidRPr="00283528" w:rsidRDefault="00283528" w:rsidP="00D22730">
      <w:pPr>
        <w:widowControl w:val="0"/>
        <w:ind w:firstLine="708"/>
        <w:jc w:val="both"/>
        <w:rPr>
          <w:sz w:val="24"/>
          <w:szCs w:val="24"/>
          <w14:ligatures w14:val="none"/>
        </w:rPr>
      </w:pPr>
      <w:bookmarkStart w:id="0" w:name="_GoBack"/>
      <w:r w:rsidRPr="00283528">
        <w:rPr>
          <w:b/>
          <w:bCs/>
          <w:sz w:val="24"/>
          <w:szCs w:val="24"/>
          <w14:ligatures w14:val="none"/>
        </w:rPr>
        <w:t>«</w:t>
      </w:r>
      <w:r w:rsidRPr="00283528">
        <w:rPr>
          <w:sz w:val="24"/>
          <w:szCs w:val="24"/>
          <w14:ligatures w14:val="none"/>
        </w:rPr>
        <w:t>Добрый вечер, наши уважаемые…Обожаемые..</w:t>
      </w:r>
      <w:proofErr w:type="gramStart"/>
      <w:r w:rsidRPr="00283528">
        <w:rPr>
          <w:sz w:val="24"/>
          <w:szCs w:val="24"/>
          <w14:ligatures w14:val="none"/>
        </w:rPr>
        <w:t>.Л</w:t>
      </w:r>
      <w:proofErr w:type="gramEnd"/>
      <w:r w:rsidRPr="00283528">
        <w:rPr>
          <w:sz w:val="24"/>
          <w:szCs w:val="24"/>
          <w14:ligatures w14:val="none"/>
        </w:rPr>
        <w:t xml:space="preserve">юбимые...И любящие нас родители и учителя!» - этими </w:t>
      </w:r>
      <w:r>
        <w:rPr>
          <w:sz w:val="24"/>
          <w:szCs w:val="24"/>
          <w14:ligatures w14:val="none"/>
        </w:rPr>
        <w:t>словами началось</w:t>
      </w:r>
      <w:r w:rsidRPr="00283528">
        <w:rPr>
          <w:sz w:val="24"/>
          <w:szCs w:val="24"/>
          <w14:ligatures w14:val="none"/>
        </w:rPr>
        <w:t xml:space="preserve"> </w:t>
      </w:r>
      <w:r w:rsidRPr="00283528">
        <w:rPr>
          <w:b/>
          <w:bCs/>
          <w:sz w:val="24"/>
          <w:szCs w:val="24"/>
          <w14:ligatures w14:val="none"/>
        </w:rPr>
        <w:t>общешкольное родительское собрание</w:t>
      </w:r>
      <w:r w:rsidRPr="00283528">
        <w:rPr>
          <w:sz w:val="24"/>
          <w:szCs w:val="24"/>
          <w14:ligatures w14:val="none"/>
        </w:rPr>
        <w:t xml:space="preserve"> «Наша школьная жизнь», которое состоялось </w:t>
      </w:r>
      <w:r w:rsidRPr="00283528">
        <w:rPr>
          <w:b/>
          <w:bCs/>
          <w:sz w:val="24"/>
          <w:szCs w:val="24"/>
          <w14:ligatures w14:val="none"/>
        </w:rPr>
        <w:t>27 января 2012</w:t>
      </w:r>
      <w:r w:rsidRPr="00283528">
        <w:rPr>
          <w:sz w:val="24"/>
          <w:szCs w:val="24"/>
          <w14:ligatures w14:val="none"/>
        </w:rPr>
        <w:t xml:space="preserve"> года в Панаевской школе-интернате. </w:t>
      </w:r>
    </w:p>
    <w:p w:rsidR="00283528" w:rsidRPr="00283528" w:rsidRDefault="00283528" w:rsidP="00283528">
      <w:pPr>
        <w:widowControl w:val="0"/>
        <w:jc w:val="both"/>
        <w:rPr>
          <w:bCs/>
          <w:sz w:val="24"/>
          <w:szCs w:val="24"/>
          <w14:ligatures w14:val="none"/>
        </w:rPr>
      </w:pPr>
      <w:r w:rsidRPr="00283528">
        <w:rPr>
          <w:bCs/>
          <w:sz w:val="24"/>
          <w:szCs w:val="24"/>
          <w14:ligatures w14:val="none"/>
        </w:rPr>
        <w:tab/>
        <w:t xml:space="preserve">Зал был полон: родители, педагоги, поселковая общественность – всем было интересно услышать и увидеть, чем живут их дети, что нового происходит в школе-интернате. </w:t>
      </w:r>
    </w:p>
    <w:bookmarkEnd w:id="0"/>
    <w:p w:rsidR="00283528" w:rsidRDefault="00283528" w:rsidP="00283528">
      <w:pPr>
        <w:jc w:val="both"/>
        <w:rPr>
          <w:bCs/>
          <w:sz w:val="24"/>
          <w:szCs w:val="24"/>
          <w14:ligatures w14:val="none"/>
        </w:rPr>
      </w:pPr>
      <w:r w:rsidRPr="00283528">
        <w:rPr>
          <w:b/>
          <w:bCs/>
          <w:sz w:val="24"/>
          <w:szCs w:val="24"/>
          <w14:ligatures w14:val="none"/>
        </w:rPr>
        <w:tab/>
      </w:r>
      <w:r w:rsidRPr="00283528">
        <w:rPr>
          <w:bCs/>
          <w:sz w:val="24"/>
          <w:szCs w:val="24"/>
          <w14:ligatures w14:val="none"/>
        </w:rPr>
        <w:t>С приветст</w:t>
      </w:r>
      <w:r>
        <w:rPr>
          <w:bCs/>
          <w:sz w:val="24"/>
          <w:szCs w:val="24"/>
          <w14:ligatures w14:val="none"/>
        </w:rPr>
        <w:t xml:space="preserve">венным словом выступила </w:t>
      </w:r>
      <w:r w:rsidRPr="00283528">
        <w:rPr>
          <w:bCs/>
          <w:sz w:val="24"/>
          <w:szCs w:val="24"/>
          <w14:ligatures w14:val="none"/>
        </w:rPr>
        <w:t xml:space="preserve">Толстикова Г.Л.   Отметив, что в этом учебном   году </w:t>
      </w:r>
      <w:proofErr w:type="spellStart"/>
      <w:r w:rsidRPr="00283528">
        <w:rPr>
          <w:bCs/>
          <w:sz w:val="24"/>
          <w:szCs w:val="24"/>
          <w14:ligatures w14:val="none"/>
        </w:rPr>
        <w:t>Панаевская</w:t>
      </w:r>
      <w:proofErr w:type="spellEnd"/>
      <w:r w:rsidRPr="00283528">
        <w:rPr>
          <w:bCs/>
          <w:sz w:val="24"/>
          <w:szCs w:val="24"/>
          <w14:ligatures w14:val="none"/>
        </w:rPr>
        <w:t xml:space="preserve"> школа-интернат отмечает 68-летие, что за все эти годы школа-интернат прошла    славный путь, выпуская достойных граждан,     Галина     Леонидовна довела до сведения        присутствующих итоги работы школы-интерната за 1 полугодие 2011-2012 учебного года. В частности в  своем докладе директор школы-интерната остановилась на таких вопросах, как: укомплектованность учебного заведения, переход на ФГОСНОО, работа экспериментальной площадки, работа с одаренными и талантливыми детьми, учебная и воспитательная деятельность, подготовка к итоговой аттестации (ГИА, ЕГЭ). Славу   школы-интерната всегда делали и делают педагоги, учащиеся и работники школы-интерната, достигая высоких результатов в интеллектуальных и творческих конкурсах различного уровня. Однако есть и такие учащиеся, которые состоят на     </w:t>
      </w:r>
      <w:proofErr w:type="spellStart"/>
      <w:r w:rsidRPr="00283528">
        <w:rPr>
          <w:bCs/>
          <w:sz w:val="24"/>
          <w:szCs w:val="24"/>
          <w14:ligatures w14:val="none"/>
        </w:rPr>
        <w:t>внутришкольном</w:t>
      </w:r>
      <w:proofErr w:type="spellEnd"/>
      <w:r w:rsidRPr="00283528">
        <w:rPr>
          <w:bCs/>
          <w:sz w:val="24"/>
          <w:szCs w:val="24"/>
          <w14:ligatures w14:val="none"/>
        </w:rPr>
        <w:t xml:space="preserve"> контроле и на учете в комиссии по делам несовершеннолетних. Да, это проблема, и ее необходимо решать сообща, всем селом, всем социумом. </w:t>
      </w:r>
    </w:p>
    <w:p w:rsidR="00283528" w:rsidRPr="00283528" w:rsidRDefault="00283528" w:rsidP="00283528">
      <w:pPr>
        <w:ind w:firstLine="708"/>
        <w:jc w:val="both"/>
        <w:rPr>
          <w:bCs/>
          <w:sz w:val="24"/>
          <w:szCs w:val="24"/>
          <w14:ligatures w14:val="none"/>
        </w:rPr>
      </w:pPr>
      <w:r w:rsidRPr="00283528">
        <w:rPr>
          <w:bCs/>
          <w:sz w:val="24"/>
          <w:szCs w:val="24"/>
          <w14:ligatures w14:val="none"/>
        </w:rPr>
        <w:t>Школа всегда гордилась и       гордится своими выпускниками, она искренне рада за ребят, которые нашли себе дело по душе, стали успешными. И если в этом есть хоть небольшая наша заслуга, то чувствуешь удовлетворение и понимаешь, что  не зря ты выбрал профессию «УЧИТЕЛЬ».</w:t>
      </w:r>
    </w:p>
    <w:p w:rsidR="00283528" w:rsidRDefault="00283528" w:rsidP="00283528">
      <w:pPr>
        <w:jc w:val="both"/>
        <w:rPr>
          <w:bCs/>
          <w:sz w:val="24"/>
          <w:szCs w:val="24"/>
          <w14:ligatures w14:val="none"/>
        </w:rPr>
      </w:pPr>
      <w:r>
        <w:rPr>
          <w:bCs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4E9B280D" wp14:editId="315C51DE">
            <wp:simplePos x="0" y="0"/>
            <wp:positionH relativeFrom="column">
              <wp:posOffset>3602990</wp:posOffset>
            </wp:positionH>
            <wp:positionV relativeFrom="paragraph">
              <wp:posOffset>539115</wp:posOffset>
            </wp:positionV>
            <wp:extent cx="2377440" cy="1760855"/>
            <wp:effectExtent l="0" t="0" r="3810" b="0"/>
            <wp:wrapTight wrapText="bothSides">
              <wp:wrapPolygon edited="0">
                <wp:start x="0" y="0"/>
                <wp:lineTo x="0" y="21265"/>
                <wp:lineTo x="21462" y="21265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528">
        <w:rPr>
          <w:bCs/>
          <w:sz w:val="24"/>
          <w:szCs w:val="24"/>
          <w14:ligatures w14:val="none"/>
        </w:rPr>
        <w:tab/>
        <w:t xml:space="preserve">После песни «Зимняя сказка» в исполнении вокального объединения «Вдохновение» и хореографического номера  танцевальной группы «Новое поколение»,   всех присутствующих в зале ожидал большой сюрприз: на сцену вышла выпускница школы-интерната, а ныне студентка 3 курса Российской академии искусства и музыки имени Гнесиных,  </w:t>
      </w:r>
      <w:proofErr w:type="spellStart"/>
      <w:r w:rsidRPr="00283528">
        <w:rPr>
          <w:b/>
          <w:bCs/>
          <w:sz w:val="24"/>
          <w:szCs w:val="24"/>
          <w14:ligatures w14:val="none"/>
        </w:rPr>
        <w:t>Сэротэтто</w:t>
      </w:r>
      <w:proofErr w:type="spellEnd"/>
      <w:r w:rsidRPr="00283528">
        <w:rPr>
          <w:b/>
          <w:bCs/>
          <w:sz w:val="24"/>
          <w:szCs w:val="24"/>
          <w14:ligatures w14:val="none"/>
        </w:rPr>
        <w:t xml:space="preserve"> Надежда</w:t>
      </w:r>
      <w:r w:rsidRPr="00283528">
        <w:rPr>
          <w:bCs/>
          <w:sz w:val="24"/>
          <w:szCs w:val="24"/>
          <w14:ligatures w14:val="none"/>
        </w:rPr>
        <w:t>.</w:t>
      </w:r>
    </w:p>
    <w:p w:rsidR="00283528" w:rsidRPr="00283528" w:rsidRDefault="00283528" w:rsidP="00283528">
      <w:pPr>
        <w:ind w:firstLine="708"/>
        <w:jc w:val="both"/>
        <w:rPr>
          <w:bCs/>
          <w:sz w:val="24"/>
          <w:szCs w:val="24"/>
          <w14:ligatures w14:val="none"/>
        </w:rPr>
      </w:pPr>
      <w:r w:rsidRPr="00283528">
        <w:rPr>
          <w:bCs/>
          <w:sz w:val="24"/>
          <w:szCs w:val="24"/>
          <w14:ligatures w14:val="none"/>
        </w:rPr>
        <w:t>Кто бы мог тогда, несколько лет назад,           подумать, что девочка из 4а класса, которую учитель музыки Емельянова Ирина Петровна предложила включить в концертную программу, окажется не просто неплохо поющей девочкой, а что Ирина Петровна открыла ТАЛАНТ. Под руководством   педагога Надя развивала свои вокальные данные, постигала азы эстрадного искусства и вышла из стен школы с твердым намерением петь и дальше.</w:t>
      </w:r>
    </w:p>
    <w:p w:rsidR="00283528" w:rsidRPr="00283528" w:rsidRDefault="00283528" w:rsidP="00283528">
      <w:pPr>
        <w:jc w:val="both"/>
        <w:rPr>
          <w:bCs/>
          <w:sz w:val="24"/>
          <w:szCs w:val="24"/>
          <w14:ligatures w14:val="none"/>
        </w:rPr>
      </w:pPr>
      <w:r w:rsidRPr="00283528">
        <w:rPr>
          <w:bCs/>
          <w:sz w:val="24"/>
          <w:szCs w:val="24"/>
          <w14:ligatures w14:val="none"/>
        </w:rPr>
        <w:tab/>
        <w:t xml:space="preserve">И вот Надежда приехала с концертом в знак благодарности своим педагогам и односельчанам. В своем разговоре со зрителем юная певица выразила радость, что вновь вернулась в родной </w:t>
      </w:r>
      <w:proofErr w:type="spellStart"/>
      <w:r w:rsidRPr="00283528">
        <w:rPr>
          <w:bCs/>
          <w:sz w:val="24"/>
          <w:szCs w:val="24"/>
          <w14:ligatures w14:val="none"/>
        </w:rPr>
        <w:t>Панаевск</w:t>
      </w:r>
      <w:proofErr w:type="spellEnd"/>
      <w:r w:rsidRPr="00283528">
        <w:rPr>
          <w:bCs/>
          <w:sz w:val="24"/>
          <w:szCs w:val="24"/>
          <w14:ligatures w14:val="none"/>
        </w:rPr>
        <w:t xml:space="preserve">, в школу:  «Я снова дома! Пошел уже третий год, как я </w:t>
      </w:r>
      <w:proofErr w:type="spellStart"/>
      <w:r w:rsidRPr="00283528">
        <w:rPr>
          <w:bCs/>
          <w:sz w:val="24"/>
          <w:szCs w:val="24"/>
          <w14:ligatures w14:val="none"/>
        </w:rPr>
        <w:t>выпустилась</w:t>
      </w:r>
      <w:proofErr w:type="spellEnd"/>
      <w:r w:rsidRPr="00283528">
        <w:rPr>
          <w:bCs/>
          <w:sz w:val="24"/>
          <w:szCs w:val="24"/>
          <w14:ligatures w14:val="none"/>
        </w:rPr>
        <w:t xml:space="preserve"> из этих стен. Непросто было уехать в большой город, но стоило немного потерпеть -  и все изменилось к лучшему. Я изменилась,            появились новые жизненные открытия, знакомые, друзья. Все хорошо, я счастлива! Но всего этого не было бы без поддержки моих близких, особенно мамы, учителя музыки Емельяновой Ирины      Петровны и, конечно же, Жемчужины Ямала -    Елены    Лаптандер</w:t>
      </w:r>
      <w:r>
        <w:rPr>
          <w:bCs/>
          <w:sz w:val="24"/>
          <w:szCs w:val="24"/>
          <w14:ligatures w14:val="none"/>
        </w:rPr>
        <w:t xml:space="preserve">. Слова благодарности я  </w:t>
      </w:r>
      <w:r w:rsidRPr="00283528">
        <w:rPr>
          <w:bCs/>
          <w:sz w:val="24"/>
          <w:szCs w:val="24"/>
          <w14:ligatures w14:val="none"/>
        </w:rPr>
        <w:t xml:space="preserve"> адресую </w:t>
      </w:r>
      <w:proofErr w:type="spellStart"/>
      <w:r w:rsidRPr="00283528">
        <w:rPr>
          <w:bCs/>
          <w:sz w:val="24"/>
          <w:szCs w:val="24"/>
          <w14:ligatures w14:val="none"/>
        </w:rPr>
        <w:t>Ямальскому</w:t>
      </w:r>
      <w:proofErr w:type="spellEnd"/>
      <w:r w:rsidRPr="00283528">
        <w:rPr>
          <w:bCs/>
          <w:sz w:val="24"/>
          <w:szCs w:val="24"/>
          <w14:ligatures w14:val="none"/>
        </w:rPr>
        <w:t xml:space="preserve"> району, оказавшему мне        поддержку. Я всегда помню об этом и признательна за все. Я больше чем уверена, что оправдаю надежды, которые возлагает на меня </w:t>
      </w:r>
      <w:proofErr w:type="spellStart"/>
      <w:r w:rsidRPr="00283528">
        <w:rPr>
          <w:bCs/>
          <w:sz w:val="24"/>
          <w:szCs w:val="24"/>
          <w14:ligatures w14:val="none"/>
        </w:rPr>
        <w:t>Ямальский</w:t>
      </w:r>
      <w:proofErr w:type="spellEnd"/>
      <w:r w:rsidRPr="00283528">
        <w:rPr>
          <w:bCs/>
          <w:sz w:val="24"/>
          <w:szCs w:val="24"/>
          <w14:ligatures w14:val="none"/>
        </w:rPr>
        <w:t xml:space="preserve"> район».</w:t>
      </w:r>
    </w:p>
    <w:p w:rsid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lastRenderedPageBreak/>
        <w:t xml:space="preserve"> Для своих земляков надежда Ямала пела на  протяжении   полутора часов.      </w:t>
      </w:r>
      <w:r>
        <w:rPr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3C84EBF4" wp14:editId="525CC6EE">
            <wp:simplePos x="0" y="0"/>
            <wp:positionH relativeFrom="column">
              <wp:posOffset>2743835</wp:posOffset>
            </wp:positionH>
            <wp:positionV relativeFrom="paragraph">
              <wp:posOffset>155575</wp:posOffset>
            </wp:positionV>
            <wp:extent cx="3291840" cy="1802765"/>
            <wp:effectExtent l="0" t="0" r="3810" b="6985"/>
            <wp:wrapTight wrapText="bothSides">
              <wp:wrapPolygon edited="0">
                <wp:start x="0" y="0"/>
                <wp:lineTo x="0" y="21455"/>
                <wp:lineTo x="21500" y="21455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528">
        <w:rPr>
          <w:sz w:val="24"/>
          <w:szCs w:val="24"/>
          <w14:ligatures w14:val="none"/>
        </w:rPr>
        <w:t xml:space="preserve">Песни, давно  полюбившиеся   </w:t>
      </w:r>
      <w:proofErr w:type="spellStart"/>
      <w:r w:rsidRPr="00283528">
        <w:rPr>
          <w:sz w:val="24"/>
          <w:szCs w:val="24"/>
          <w14:ligatures w14:val="none"/>
        </w:rPr>
        <w:t>панаевцам</w:t>
      </w:r>
      <w:proofErr w:type="spellEnd"/>
      <w:r w:rsidRPr="00283528">
        <w:rPr>
          <w:sz w:val="24"/>
          <w:szCs w:val="24"/>
          <w14:ligatures w14:val="none"/>
        </w:rPr>
        <w:t>, и слышимые кем-то впервые: «Полярная звезда», «Гагара», «Вальс», «</w:t>
      </w:r>
      <w:proofErr w:type="spellStart"/>
      <w:r w:rsidRPr="00283528">
        <w:rPr>
          <w:sz w:val="24"/>
          <w:szCs w:val="24"/>
          <w14:ligatures w14:val="none"/>
        </w:rPr>
        <w:t>Вэнекоми</w:t>
      </w:r>
      <w:proofErr w:type="spellEnd"/>
      <w:r w:rsidRPr="00283528">
        <w:rPr>
          <w:sz w:val="24"/>
          <w:szCs w:val="24"/>
          <w14:ligatures w14:val="none"/>
        </w:rPr>
        <w:t>», «Мама, мамочка», «Ах, мамочка», песня на английском языке, «Баллада о трех     сыновьях», «Старый клен», «Кибитка», «Дом мой Ямал» - в сочетании с вокальными, хореограф</w:t>
      </w:r>
      <w:r>
        <w:rPr>
          <w:sz w:val="24"/>
          <w:szCs w:val="24"/>
          <w14:ligatures w14:val="none"/>
        </w:rPr>
        <w:t xml:space="preserve">ическими и лирическими номерами </w:t>
      </w:r>
      <w:r w:rsidRPr="00283528">
        <w:rPr>
          <w:sz w:val="24"/>
          <w:szCs w:val="24"/>
          <w14:ligatures w14:val="none"/>
        </w:rPr>
        <w:t>учащихся  школы-интерната не оставили равнодушными  никого. Шквал аплодисментов не утихал еще долго. Чувствовалось, как волна зрительского тепла захлестнула зал, ведь на сцене были дети, а они всегда восхищают и умиляют. Всегда приятно,  когда    родители трепетно относятся к любимому делу своих детей.</w:t>
      </w:r>
    </w:p>
    <w:p w:rsidR="00283528" w:rsidRP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t xml:space="preserve">И хочется верить, что среди стоящих на сцене, есть такие же звездочки как Надя </w:t>
      </w:r>
      <w:proofErr w:type="spellStart"/>
      <w:r w:rsidRPr="00283528">
        <w:rPr>
          <w:sz w:val="24"/>
          <w:szCs w:val="24"/>
          <w14:ligatures w14:val="none"/>
        </w:rPr>
        <w:t>Сэротэтто</w:t>
      </w:r>
      <w:proofErr w:type="spellEnd"/>
      <w:r w:rsidRPr="00283528">
        <w:rPr>
          <w:sz w:val="24"/>
          <w:szCs w:val="24"/>
          <w14:ligatures w14:val="none"/>
        </w:rPr>
        <w:t xml:space="preserve">, которые будут также светить и вести за собой, прославляя Россию, Ямал, </w:t>
      </w:r>
      <w:proofErr w:type="spellStart"/>
      <w:r w:rsidRPr="00283528">
        <w:rPr>
          <w:sz w:val="24"/>
          <w:szCs w:val="24"/>
          <w14:ligatures w14:val="none"/>
        </w:rPr>
        <w:t>Панаевск</w:t>
      </w:r>
      <w:proofErr w:type="spellEnd"/>
      <w:r w:rsidRPr="00283528">
        <w:rPr>
          <w:sz w:val="24"/>
          <w:szCs w:val="24"/>
          <w14:ligatures w14:val="none"/>
        </w:rPr>
        <w:t xml:space="preserve"> (кстати, в этот вечер состоялся дебют</w:t>
      </w:r>
      <w:proofErr w:type="gramStart"/>
      <w:r w:rsidRPr="00283528">
        <w:rPr>
          <w:sz w:val="24"/>
          <w:szCs w:val="24"/>
          <w14:ligatures w14:val="none"/>
        </w:rPr>
        <w:t xml:space="preserve"> Н</w:t>
      </w:r>
      <w:proofErr w:type="gramEnd"/>
      <w:r w:rsidRPr="00283528">
        <w:rPr>
          <w:sz w:val="24"/>
          <w:szCs w:val="24"/>
          <w14:ligatures w14:val="none"/>
        </w:rPr>
        <w:t>арычи Ольги, учащейся 5б класса.</w:t>
      </w:r>
      <w:r>
        <w:rPr>
          <w:sz w:val="24"/>
          <w:szCs w:val="24"/>
          <w14:ligatures w14:val="none"/>
        </w:rPr>
        <w:t xml:space="preserve"> </w:t>
      </w:r>
      <w:proofErr w:type="gramStart"/>
      <w:r>
        <w:rPr>
          <w:sz w:val="24"/>
          <w:szCs w:val="24"/>
          <w14:ligatures w14:val="none"/>
        </w:rPr>
        <w:t xml:space="preserve">Возможно, это новая </w:t>
      </w:r>
      <w:r w:rsidRPr="00283528">
        <w:rPr>
          <w:sz w:val="24"/>
          <w:szCs w:val="24"/>
          <w14:ligatures w14:val="none"/>
        </w:rPr>
        <w:t xml:space="preserve">звездочка?!). </w:t>
      </w:r>
      <w:proofErr w:type="gramEnd"/>
    </w:p>
    <w:p w:rsidR="00283528" w:rsidRP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proofErr w:type="gramStart"/>
      <w:r w:rsidRPr="00283528">
        <w:rPr>
          <w:sz w:val="24"/>
          <w:szCs w:val="24"/>
          <w14:ligatures w14:val="none"/>
        </w:rPr>
        <w:t xml:space="preserve">Администрация Панаевской школы-интерната выражает слова благодарности </w:t>
      </w:r>
      <w:proofErr w:type="spellStart"/>
      <w:r w:rsidRPr="00283528">
        <w:rPr>
          <w:sz w:val="24"/>
          <w:szCs w:val="24"/>
          <w14:ligatures w14:val="none"/>
        </w:rPr>
        <w:t>Сэротэтто</w:t>
      </w:r>
      <w:proofErr w:type="spellEnd"/>
      <w:r w:rsidRPr="00283528">
        <w:rPr>
          <w:sz w:val="24"/>
          <w:szCs w:val="24"/>
          <w14:ligatures w14:val="none"/>
        </w:rPr>
        <w:t xml:space="preserve"> Надежде,  ведущим – учащимся 11 клас</w:t>
      </w:r>
      <w:r>
        <w:rPr>
          <w:sz w:val="24"/>
          <w:szCs w:val="24"/>
          <w14:ligatures w14:val="none"/>
        </w:rPr>
        <w:t xml:space="preserve">са Фатееву Павлу и </w:t>
      </w:r>
      <w:proofErr w:type="spellStart"/>
      <w:r>
        <w:rPr>
          <w:sz w:val="24"/>
          <w:szCs w:val="24"/>
          <w14:ligatures w14:val="none"/>
        </w:rPr>
        <w:t>Камелиной</w:t>
      </w:r>
      <w:proofErr w:type="spellEnd"/>
      <w:r>
        <w:rPr>
          <w:sz w:val="24"/>
          <w:szCs w:val="24"/>
          <w14:ligatures w14:val="none"/>
        </w:rPr>
        <w:t xml:space="preserve"> </w:t>
      </w:r>
      <w:r w:rsidRPr="00283528">
        <w:rPr>
          <w:sz w:val="24"/>
          <w:szCs w:val="24"/>
          <w14:ligatures w14:val="none"/>
        </w:rPr>
        <w:t>Оксане, воспитанникам вокального объединения «Вдохновение» (руководитель:</w:t>
      </w:r>
      <w:proofErr w:type="gramEnd"/>
      <w:r w:rsidRPr="00283528">
        <w:rPr>
          <w:sz w:val="24"/>
          <w:szCs w:val="24"/>
          <w14:ligatures w14:val="none"/>
        </w:rPr>
        <w:t xml:space="preserve"> Емельянова И.П.),  танцевальной группе «Новое по</w:t>
      </w:r>
      <w:r>
        <w:rPr>
          <w:sz w:val="24"/>
          <w:szCs w:val="24"/>
          <w14:ligatures w14:val="none"/>
        </w:rPr>
        <w:t>коление» (руководитель:</w:t>
      </w:r>
      <w:r w:rsidRPr="00283528">
        <w:rPr>
          <w:sz w:val="24"/>
          <w:szCs w:val="24"/>
          <w14:ligatures w14:val="none"/>
        </w:rPr>
        <w:t xml:space="preserve"> </w:t>
      </w:r>
      <w:proofErr w:type="spellStart"/>
      <w:r w:rsidRPr="00283528">
        <w:rPr>
          <w:sz w:val="24"/>
          <w:szCs w:val="24"/>
          <w14:ligatures w14:val="none"/>
        </w:rPr>
        <w:t>Волосникова</w:t>
      </w:r>
      <w:proofErr w:type="spellEnd"/>
      <w:r w:rsidRPr="00283528">
        <w:rPr>
          <w:sz w:val="24"/>
          <w:szCs w:val="24"/>
          <w14:ligatures w14:val="none"/>
        </w:rPr>
        <w:t xml:space="preserve"> Е.А.), танцевальной группе «Эрика» (руководитель: </w:t>
      </w:r>
      <w:proofErr w:type="spellStart"/>
      <w:r w:rsidRPr="00283528">
        <w:rPr>
          <w:sz w:val="24"/>
          <w:szCs w:val="24"/>
          <w14:ligatures w14:val="none"/>
        </w:rPr>
        <w:t>Пенкин</w:t>
      </w:r>
      <w:proofErr w:type="spellEnd"/>
      <w:r w:rsidRPr="00283528">
        <w:rPr>
          <w:sz w:val="24"/>
          <w:szCs w:val="24"/>
          <w14:ligatures w14:val="none"/>
        </w:rPr>
        <w:t xml:space="preserve"> В.В.) и всем детям и взрослым, кто принял     непосредственное участие в подготовке и проведении мероприятия. </w:t>
      </w:r>
    </w:p>
    <w:p w:rsid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t xml:space="preserve">Вот такая она, ШКОЛЬНАЯ ЖИЗНЬ! </w:t>
      </w:r>
      <w:proofErr w:type="gramStart"/>
      <w:r w:rsidRPr="00283528">
        <w:rPr>
          <w:sz w:val="24"/>
          <w:szCs w:val="24"/>
          <w14:ligatures w14:val="none"/>
        </w:rPr>
        <w:t>Да, именно ЖИЗНЬ, ведь ребята  здесь  не только учатся (кто-то лучше, кто-то хуже), но и участвуют в различных школьных   мероприятиях – поют, танцуют, играют,  рисуют,  демонстрируют  физическую           доблесть...</w:t>
      </w:r>
      <w:proofErr w:type="gramEnd"/>
    </w:p>
    <w:p w:rsid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</w:p>
    <w:p w:rsid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</w:p>
    <w:p w:rsidR="00283528" w:rsidRP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t xml:space="preserve">Материал подготовлен </w:t>
      </w:r>
      <w:r w:rsidRPr="00283528">
        <w:rPr>
          <w:b/>
          <w:sz w:val="24"/>
          <w:szCs w:val="24"/>
          <w14:ligatures w14:val="none"/>
        </w:rPr>
        <w:t>Ничковой Т.А</w:t>
      </w:r>
      <w:r>
        <w:rPr>
          <w:sz w:val="24"/>
          <w:szCs w:val="24"/>
          <w14:ligatures w14:val="none"/>
        </w:rPr>
        <w:t xml:space="preserve">., </w:t>
      </w:r>
      <w:proofErr w:type="spellStart"/>
      <w:r w:rsidRPr="00283528">
        <w:rPr>
          <w:b/>
          <w:sz w:val="24"/>
          <w:szCs w:val="24"/>
          <w14:ligatures w14:val="none"/>
        </w:rPr>
        <w:t>юнкорами</w:t>
      </w:r>
      <w:proofErr w:type="spellEnd"/>
      <w:r>
        <w:rPr>
          <w:sz w:val="24"/>
          <w:szCs w:val="24"/>
          <w14:ligatures w14:val="none"/>
        </w:rPr>
        <w:t xml:space="preserve">: </w:t>
      </w:r>
      <w:r w:rsidRPr="00283528">
        <w:rPr>
          <w:sz w:val="24"/>
          <w:szCs w:val="24"/>
          <w14:ligatures w14:val="none"/>
        </w:rPr>
        <w:t xml:space="preserve">Андреевой Юлией,  </w:t>
      </w:r>
      <w:proofErr w:type="spellStart"/>
      <w:r w:rsidRPr="00283528">
        <w:rPr>
          <w:sz w:val="24"/>
          <w:szCs w:val="24"/>
          <w14:ligatures w14:val="none"/>
        </w:rPr>
        <w:t>Дёгтевой</w:t>
      </w:r>
      <w:proofErr w:type="spellEnd"/>
      <w:r w:rsidRPr="00283528">
        <w:rPr>
          <w:sz w:val="24"/>
          <w:szCs w:val="24"/>
          <w14:ligatures w14:val="none"/>
        </w:rPr>
        <w:t xml:space="preserve"> Евгенией, </w:t>
      </w:r>
      <w:proofErr w:type="spellStart"/>
      <w:r w:rsidRPr="00283528">
        <w:rPr>
          <w:sz w:val="24"/>
          <w:szCs w:val="24"/>
          <w14:ligatures w14:val="none"/>
        </w:rPr>
        <w:t>Сядай</w:t>
      </w:r>
      <w:proofErr w:type="spellEnd"/>
      <w:r w:rsidRPr="00283528">
        <w:rPr>
          <w:sz w:val="24"/>
          <w:szCs w:val="24"/>
          <w14:ligatures w14:val="none"/>
        </w:rPr>
        <w:t xml:space="preserve"> Ириной, </w:t>
      </w:r>
      <w:proofErr w:type="spellStart"/>
      <w:r w:rsidRPr="00283528">
        <w:rPr>
          <w:sz w:val="24"/>
          <w:szCs w:val="24"/>
          <w14:ligatures w14:val="none"/>
        </w:rPr>
        <w:t>Пыдэрхасовой</w:t>
      </w:r>
      <w:proofErr w:type="spellEnd"/>
      <w:r w:rsidRPr="00283528">
        <w:rPr>
          <w:sz w:val="24"/>
          <w:szCs w:val="24"/>
          <w14:ligatures w14:val="none"/>
        </w:rPr>
        <w:t xml:space="preserve"> Элладой, Кузиной Лидией</w:t>
      </w:r>
    </w:p>
    <w:p w:rsid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t>Фото: Протасов Дмитрий, Прудников Ю.М.</w:t>
      </w:r>
    </w:p>
    <w:p w:rsidR="00283528" w:rsidRPr="00283528" w:rsidRDefault="00283528" w:rsidP="00283528">
      <w:pPr>
        <w:widowControl w:val="0"/>
        <w:ind w:firstLine="708"/>
        <w:jc w:val="both"/>
        <w:rPr>
          <w:sz w:val="24"/>
          <w:szCs w:val="24"/>
          <w14:ligatures w14:val="none"/>
        </w:rPr>
      </w:pPr>
    </w:p>
    <w:p w:rsidR="00283528" w:rsidRPr="00283528" w:rsidRDefault="00283528" w:rsidP="00283528">
      <w:pPr>
        <w:jc w:val="both"/>
        <w:rPr>
          <w:bCs/>
          <w:color w:val="auto"/>
          <w:sz w:val="24"/>
          <w:szCs w:val="24"/>
          <w14:ligatures w14:val="none"/>
        </w:rPr>
      </w:pPr>
    </w:p>
    <w:p w:rsidR="00283528" w:rsidRPr="00283528" w:rsidRDefault="00283528" w:rsidP="00283528">
      <w:pPr>
        <w:widowControl w:val="0"/>
        <w:rPr>
          <w:sz w:val="24"/>
          <w:szCs w:val="24"/>
          <w14:ligatures w14:val="none"/>
        </w:rPr>
      </w:pPr>
      <w:r w:rsidRPr="00283528">
        <w:rPr>
          <w:sz w:val="24"/>
          <w:szCs w:val="24"/>
          <w14:ligatures w14:val="none"/>
        </w:rPr>
        <w:t> </w:t>
      </w:r>
    </w:p>
    <w:p w:rsidR="002B4B10" w:rsidRPr="00283528" w:rsidRDefault="002B4B10">
      <w:pPr>
        <w:rPr>
          <w:sz w:val="24"/>
          <w:szCs w:val="24"/>
        </w:rPr>
      </w:pPr>
    </w:p>
    <w:sectPr w:rsidR="002B4B10" w:rsidRPr="00283528" w:rsidSect="002835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AC"/>
    <w:rsid w:val="00283528"/>
    <w:rsid w:val="002B4B10"/>
    <w:rsid w:val="00350469"/>
    <w:rsid w:val="00396EAC"/>
    <w:rsid w:val="00D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2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52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Ничкова </dc:creator>
  <cp:keywords/>
  <dc:description/>
  <cp:lastModifiedBy>Ничкова </cp:lastModifiedBy>
  <cp:revision>5</cp:revision>
  <dcterms:created xsi:type="dcterms:W3CDTF">2012-04-10T10:21:00Z</dcterms:created>
  <dcterms:modified xsi:type="dcterms:W3CDTF">2012-04-11T02:51:00Z</dcterms:modified>
</cp:coreProperties>
</file>