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A7" w:rsidRDefault="00B36DA7" w:rsidP="0099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Обязательны минимум содержания </w:t>
      </w:r>
    </w:p>
    <w:p w:rsidR="00B36DA7" w:rsidRDefault="00B36DA7" w:rsidP="0099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основных образовательных программ</w:t>
      </w:r>
    </w:p>
    <w:p w:rsidR="003345CA" w:rsidRPr="003345CA" w:rsidRDefault="003345CA" w:rsidP="0099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sz w:val="28"/>
          <w:szCs w:val="28"/>
        </w:rPr>
        <w:t>Арифметика</w:t>
      </w:r>
      <w:r w:rsidRPr="003345C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3345CA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Натуральные числа.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3345CA">
        <w:rPr>
          <w:rFonts w:ascii="Times New Roman" w:hAnsi="Times New Roman" w:cs="Times New Roman"/>
          <w:color w:val="000000"/>
          <w:kern w:val="28"/>
          <w:sz w:val="28"/>
          <w:szCs w:val="28"/>
        </w:rPr>
        <w:t>Десятичная система счисления. Ри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>мская нумерация. Арифметические действия над натуральными числами. Степень с натуральным показателем.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Дроби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 xml:space="preserve">. </w:t>
      </w:r>
      <w:r w:rsidRPr="003345CA">
        <w:rPr>
          <w:rFonts w:ascii="Times New Roman" w:hAnsi="Times New Roman" w:cs="Times New Roman"/>
          <w:color w:val="000000"/>
          <w:kern w:val="28"/>
          <w:sz w:val="28"/>
          <w:szCs w:val="28"/>
        </w:rPr>
        <w:t>Обыкновенная дробь. Основное свойство дроби. Сра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>внение дробей. Арифметические действия с обыкновенными дробями. Нахождение части от целого и целого по его части.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Рациональные числа. 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 xml:space="preserve"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Действительные числа.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3345CA">
        <w:rPr>
          <w:rFonts w:ascii="Times New Roman" w:hAnsi="Times New Roman" w:cs="Times New Roman"/>
          <w:color w:val="000000"/>
          <w:kern w:val="28"/>
          <w:sz w:val="28"/>
          <w:szCs w:val="28"/>
        </w:rPr>
        <w:t>Квадратный корень из числа. К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 xml:space="preserve">орень третьей степени. </w:t>
      </w:r>
      <w:r w:rsidRPr="003345CA">
        <w:rPr>
          <w:rFonts w:ascii="Times New Roman" w:hAnsi="Times New Roman"/>
          <w:i/>
          <w:iCs/>
          <w:color w:val="000000"/>
          <w:kern w:val="28"/>
          <w:sz w:val="28"/>
          <w:szCs w:val="28"/>
        </w:rPr>
        <w:t xml:space="preserve">Понятие о корне </w:t>
      </w:r>
      <w:r w:rsidRPr="003345CA">
        <w:rPr>
          <w:rFonts w:ascii="Times New Roman" w:hAnsi="Times New Roman"/>
          <w:i/>
          <w:iCs/>
          <w:color w:val="000000"/>
          <w:kern w:val="28"/>
          <w:sz w:val="28"/>
          <w:szCs w:val="28"/>
          <w:lang w:val="en-US"/>
        </w:rPr>
        <w:t>n</w:t>
      </w:r>
      <w:r w:rsidRPr="003345CA">
        <w:rPr>
          <w:rFonts w:ascii="Times New Roman" w:hAnsi="Times New Roman"/>
          <w:i/>
          <w:iCs/>
          <w:color w:val="000000"/>
          <w:kern w:val="28"/>
          <w:sz w:val="28"/>
          <w:szCs w:val="28"/>
        </w:rPr>
        <w:t>-</w:t>
      </w:r>
      <w:r w:rsidRPr="003345CA"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</w:rPr>
        <w:t>ой степени из числа</w:t>
      </w:r>
      <w:proofErr w:type="gramStart"/>
      <w:r w:rsidRPr="003345CA">
        <w:rPr>
          <w:rFonts w:ascii="Times New Roman" w:hAnsi="Times New Roman"/>
          <w:b/>
          <w:bCs/>
          <w:i/>
          <w:iCs/>
          <w:kern w:val="28"/>
          <w:sz w:val="28"/>
          <w:szCs w:val="28"/>
          <w:vertAlign w:val="superscript"/>
        </w:rPr>
        <w:t>1</w:t>
      </w:r>
      <w:proofErr w:type="gramEnd"/>
      <w:r w:rsidRPr="003345CA">
        <w:rPr>
          <w:rFonts w:ascii="Times New Roman" w:hAnsi="Times New Roman"/>
          <w:i/>
          <w:iCs/>
          <w:color w:val="000000"/>
          <w:kern w:val="28"/>
          <w:sz w:val="28"/>
          <w:szCs w:val="28"/>
        </w:rPr>
        <w:t xml:space="preserve">. </w:t>
      </w:r>
      <w:r w:rsidRPr="003345CA">
        <w:rPr>
          <w:rFonts w:ascii="Times New Roman" w:hAnsi="Times New Roman"/>
          <w:color w:val="000000"/>
          <w:kern w:val="28"/>
          <w:sz w:val="28"/>
          <w:szCs w:val="28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 xml:space="preserve">Понятие об иррациональном числе. </w:t>
      </w:r>
      <w:r w:rsidRPr="003345CA">
        <w:rPr>
          <w:rFonts w:ascii="Times New Roman" w:hAnsi="Times New Roman"/>
          <w:i/>
          <w:iCs/>
          <w:color w:val="000000"/>
          <w:sz w:val="28"/>
          <w:szCs w:val="28"/>
        </w:rPr>
        <w:t>Иррациональность числа</w:t>
      </w:r>
      <w:r w:rsidRPr="003345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45CA">
        <w:rPr>
          <w:rFonts w:ascii="Times New Roman" w:hAnsi="Times New Roman" w:cs="Times New Roman"/>
          <w:color w:val="000000"/>
          <w:sz w:val="28"/>
          <w:szCs w:val="28"/>
        </w:rPr>
        <w:t>Десятичные приближения иррациональных ч</w:t>
      </w:r>
      <w:r w:rsidRPr="003345CA">
        <w:rPr>
          <w:rFonts w:ascii="Times New Roman" w:hAnsi="Times New Roman"/>
          <w:color w:val="000000"/>
          <w:sz w:val="28"/>
          <w:szCs w:val="28"/>
        </w:rPr>
        <w:t xml:space="preserve">исел. 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 xml:space="preserve">Действительные числа как бесконечные десятичные дроби. Сравнение действительных чисел, </w:t>
      </w:r>
      <w:r w:rsidRPr="003345CA">
        <w:rPr>
          <w:rFonts w:ascii="Times New Roman" w:hAnsi="Times New Roman"/>
          <w:i/>
          <w:iCs/>
          <w:color w:val="000000"/>
          <w:sz w:val="28"/>
          <w:szCs w:val="28"/>
        </w:rPr>
        <w:t>арифметические действия над ними</w:t>
      </w:r>
      <w:r w:rsidRPr="003345CA">
        <w:rPr>
          <w:rFonts w:ascii="Times New Roman" w:hAnsi="Times New Roman"/>
          <w:color w:val="000000"/>
          <w:sz w:val="28"/>
          <w:szCs w:val="28"/>
        </w:rPr>
        <w:t>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>Этапы развития представлений о числе.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sz w:val="28"/>
          <w:szCs w:val="28"/>
        </w:rPr>
        <w:t>Текстовые задачи.</w:t>
      </w:r>
      <w:r w:rsidRPr="003345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5CA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арифметич</w:t>
      </w:r>
      <w:r w:rsidRPr="003345CA">
        <w:rPr>
          <w:rFonts w:ascii="Times New Roman" w:hAnsi="Times New Roman"/>
          <w:color w:val="000000"/>
          <w:sz w:val="28"/>
          <w:szCs w:val="28"/>
        </w:rPr>
        <w:t>еским способом.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b/>
          <w:bCs/>
          <w:color w:val="000000"/>
          <w:sz w:val="28"/>
          <w:szCs w:val="28"/>
        </w:rPr>
        <w:t>Измерения, приближения, оценки</w:t>
      </w:r>
      <w:r w:rsidRPr="003345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45CA">
        <w:rPr>
          <w:rFonts w:ascii="Times New Roman" w:hAnsi="Times New Roman" w:cs="Times New Roman"/>
          <w:color w:val="000000"/>
          <w:sz w:val="28"/>
          <w:szCs w:val="28"/>
        </w:rPr>
        <w:t>Единицы измерения дл</w:t>
      </w:r>
      <w:r w:rsidRPr="003345CA">
        <w:rPr>
          <w:rFonts w:ascii="Times New Roman" w:hAnsi="Times New Roman"/>
          <w:color w:val="000000"/>
          <w:sz w:val="28"/>
          <w:szCs w:val="28"/>
        </w:rPr>
        <w:t>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 xml:space="preserve">Представление зависимости между величинами в виде формул. 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 xml:space="preserve">Проценты. Нахождение процента от величины, величины по ее проценту. 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3345CA" w:rsidRPr="003345CA" w:rsidRDefault="003345CA" w:rsidP="00991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5CA">
        <w:rPr>
          <w:rFonts w:ascii="Times New Roman" w:hAnsi="Times New Roman"/>
          <w:color w:val="000000"/>
          <w:sz w:val="28"/>
          <w:szCs w:val="28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3345CA" w:rsidRDefault="003345CA" w:rsidP="00991314">
      <w:pPr>
        <w:spacing w:line="240" w:lineRule="auto"/>
        <w:jc w:val="both"/>
        <w:rPr>
          <w:bCs/>
          <w:sz w:val="28"/>
          <w:szCs w:val="28"/>
        </w:rPr>
      </w:pPr>
    </w:p>
    <w:p w:rsidR="00B36DA7" w:rsidRPr="003345CA" w:rsidRDefault="00B36DA7" w:rsidP="00991314">
      <w:pPr>
        <w:spacing w:line="240" w:lineRule="auto"/>
        <w:jc w:val="both"/>
        <w:rPr>
          <w:bCs/>
          <w:sz w:val="28"/>
          <w:szCs w:val="28"/>
        </w:rPr>
      </w:pP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99131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991314">
        <w:rPr>
          <w:rFonts w:ascii="Times New Roman" w:hAnsi="Times New Roman" w:cs="Times New Roman"/>
          <w:sz w:val="28"/>
          <w:szCs w:val="28"/>
        </w:rPr>
        <w:t>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  Программа курса математики за 5 класс  составлена в соответствии с требованиями Федерального компонента государственного стандарта основного общего образования и примерной государственной программы, на основании учебного материала учебников «Математика 5»</w:t>
      </w:r>
      <w:r w:rsidR="00991314">
        <w:rPr>
          <w:rFonts w:ascii="Times New Roman" w:hAnsi="Times New Roman" w:cs="Times New Roman"/>
          <w:sz w:val="28"/>
          <w:szCs w:val="28"/>
        </w:rPr>
        <w:t xml:space="preserve"> </w:t>
      </w:r>
      <w:r w:rsidRPr="00991314">
        <w:rPr>
          <w:rFonts w:ascii="Times New Roman" w:hAnsi="Times New Roman" w:cs="Times New Roman"/>
          <w:sz w:val="28"/>
          <w:szCs w:val="28"/>
        </w:rPr>
        <w:t>Н.</w:t>
      </w:r>
      <w:r w:rsidR="00991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314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991314">
        <w:rPr>
          <w:rFonts w:ascii="Times New Roman" w:hAnsi="Times New Roman" w:cs="Times New Roman"/>
          <w:sz w:val="28"/>
          <w:szCs w:val="28"/>
        </w:rPr>
        <w:t xml:space="preserve">, В. </w:t>
      </w:r>
      <w:proofErr w:type="gramStart"/>
      <w:r w:rsidRPr="0099131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991314">
        <w:rPr>
          <w:rFonts w:ascii="Times New Roman" w:hAnsi="Times New Roman" w:cs="Times New Roman"/>
          <w:sz w:val="28"/>
          <w:szCs w:val="28"/>
        </w:rPr>
        <w:t xml:space="preserve"> и др., М.,2010г.  Программа  курса за 5класс рассчитана на  5 часов в неделю всего 17</w:t>
      </w:r>
      <w:r w:rsidR="00991314">
        <w:rPr>
          <w:rFonts w:ascii="Times New Roman" w:hAnsi="Times New Roman" w:cs="Times New Roman"/>
          <w:sz w:val="28"/>
          <w:szCs w:val="28"/>
        </w:rPr>
        <w:t>5</w:t>
      </w:r>
      <w:r w:rsidRPr="00991314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</w:t>
      </w:r>
      <w:r w:rsidRPr="0099131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991314">
        <w:rPr>
          <w:rFonts w:ascii="Times New Roman" w:hAnsi="Times New Roman" w:cs="Times New Roman"/>
          <w:sz w:val="28"/>
          <w:szCs w:val="28"/>
        </w:rPr>
        <w:t xml:space="preserve"> рабочей учебной программы 1 год.</w:t>
      </w:r>
    </w:p>
    <w:p w:rsidR="003345CA" w:rsidRPr="00991314" w:rsidRDefault="003345CA" w:rsidP="009913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3345CA" w:rsidRPr="00991314" w:rsidRDefault="003345CA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3345CA" w:rsidRPr="00991314" w:rsidRDefault="00991314" w:rsidP="0099131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345CA" w:rsidRPr="00991314">
        <w:rPr>
          <w:rFonts w:ascii="Times New Roman" w:hAnsi="Times New Roman" w:cs="Times New Roman"/>
          <w:b/>
          <w:color w:val="000000"/>
          <w:sz w:val="28"/>
          <w:szCs w:val="28"/>
        </w:rPr>
        <w:t>овладение системой математических знаний и умений</w:t>
      </w:r>
      <w:r w:rsidR="003345CA" w:rsidRPr="00991314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345CA" w:rsidRPr="00991314" w:rsidRDefault="00991314" w:rsidP="0099131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345CA" w:rsidRPr="00991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интеллектуальное развитие, </w:t>
      </w:r>
      <w:r w:rsidR="003345CA" w:rsidRPr="00991314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345CA" w:rsidRPr="00991314" w:rsidRDefault="00991314" w:rsidP="0099131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345CA" w:rsidRPr="00991314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представлений</w:t>
      </w:r>
      <w:r w:rsidR="003345CA" w:rsidRPr="00991314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345CA" w:rsidRPr="00991314" w:rsidRDefault="00991314" w:rsidP="0099131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345CA" w:rsidRPr="00991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воспитание </w:t>
      </w:r>
      <w:r w:rsidR="003345CA" w:rsidRPr="00991314">
        <w:rPr>
          <w:rFonts w:ascii="Times New Roman" w:hAnsi="Times New Roman" w:cs="Times New Roman"/>
          <w:color w:val="000000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C26FF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t xml:space="preserve">          Цель </w:t>
      </w:r>
      <w:r w:rsidRPr="00991314">
        <w:rPr>
          <w:rFonts w:ascii="Times New Roman" w:hAnsi="Times New Roman" w:cs="Times New Roman"/>
          <w:sz w:val="28"/>
          <w:szCs w:val="28"/>
        </w:rPr>
        <w:t>изучения математики в 5 классе: систематическое развитие понятия числа, выработка умений выполнять письменно и устно арифметические действия над числами, переводить практические задачи на язык математики, подготовка учащихся к изучению систематического курса алгебры и геометрии.</w:t>
      </w: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Pr="00991314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CA" w:rsidRPr="00991314" w:rsidRDefault="003345CA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федеральном базисном учебном плане</w:t>
      </w:r>
    </w:p>
    <w:p w:rsidR="003345CA" w:rsidRPr="00991314" w:rsidRDefault="003345CA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9913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1314">
        <w:rPr>
          <w:rFonts w:ascii="Times New Roman" w:hAnsi="Times New Roman" w:cs="Times New Roman"/>
          <w:sz w:val="28"/>
          <w:szCs w:val="28"/>
        </w:rPr>
        <w:t xml:space="preserve"> по </w:t>
      </w:r>
      <w:r w:rsidRPr="0099131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91314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Теоретический материал излагается на наглядно-интуитивном уровне, математические методы и законы формулируются в виде правил.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91314">
        <w:rPr>
          <w:rFonts w:ascii="Times New Roman" w:hAnsi="Times New Roman" w:cs="Times New Roman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действия с обыкновенными и десятичными дробями, положительными и отрицательными числами, получают начальные представления 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 При составлении рабочей программы использовалась традиционная методика планирования. Программа включает пояснительную записку, учебно-тематическое планирование, содержание тем учебного курса, требования к уровню подготовки, контроль уровня </w:t>
      </w:r>
      <w:proofErr w:type="spellStart"/>
      <w:r w:rsidRPr="00991314">
        <w:rPr>
          <w:rFonts w:ascii="Times New Roman" w:hAnsi="Times New Roman" w:cs="Times New Roman"/>
          <w:sz w:val="28"/>
          <w:szCs w:val="28"/>
        </w:rPr>
        <w:t>обучен</w:t>
      </w:r>
      <w:r w:rsidR="00542034" w:rsidRPr="00991314">
        <w:rPr>
          <w:rFonts w:ascii="Times New Roman" w:hAnsi="Times New Roman" w:cs="Times New Roman"/>
          <w:sz w:val="28"/>
          <w:szCs w:val="28"/>
        </w:rPr>
        <w:t>н</w:t>
      </w:r>
      <w:r w:rsidRPr="0099131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991314">
        <w:rPr>
          <w:rFonts w:ascii="Times New Roman" w:hAnsi="Times New Roman" w:cs="Times New Roman"/>
          <w:sz w:val="28"/>
          <w:szCs w:val="28"/>
        </w:rPr>
        <w:t>, перечень литературы и средств обучения.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 Принцип модульности предполагает построение единиц учебного материала  в виде блоков - модулей, внутри которых  учебный материал структурируется в виде системы учебных элементов в расчете по 2 часа или по 1 часу на каждый урок модуль. Из блоков  модулей как из элементов конструируется учебный курс по предмету. Элементы внутри блока – модуля взаимозаменяемые и подвижны.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 Ведущие принципы – учет возрастных особенностей учащихся, органическое сочетание обучения и воспитания, усвоение знаний и развитие познавательных способностей учащихся, практическая направленность преподавания, выработка необходимых для этого навыков.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      Программа курса математики за 5 класс представлена  9 разделами курса. Первые 8 разделов  рассчитаны на изучение соответствующих программе тем,  9-й раздел   рассчитан  на повторение курса  математики за 5 класс.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42034" w:rsidRPr="00991314">
        <w:rPr>
          <w:rFonts w:ascii="Times New Roman" w:hAnsi="Times New Roman" w:cs="Times New Roman"/>
          <w:sz w:val="28"/>
          <w:szCs w:val="28"/>
        </w:rPr>
        <w:t xml:space="preserve">  Количество часов </w:t>
      </w:r>
      <w:proofErr w:type="gramStart"/>
      <w:r w:rsidR="00542034" w:rsidRPr="00991314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Pr="00991314">
        <w:rPr>
          <w:rFonts w:ascii="Times New Roman" w:hAnsi="Times New Roman" w:cs="Times New Roman"/>
          <w:sz w:val="28"/>
          <w:szCs w:val="28"/>
        </w:rPr>
        <w:t xml:space="preserve"> разделов курса изменен</w:t>
      </w:r>
      <w:r w:rsidR="00542034" w:rsidRPr="00991314">
        <w:rPr>
          <w:rFonts w:ascii="Times New Roman" w:hAnsi="Times New Roman" w:cs="Times New Roman"/>
          <w:sz w:val="28"/>
          <w:szCs w:val="28"/>
        </w:rPr>
        <w:t>ы</w:t>
      </w:r>
      <w:r w:rsidRPr="00991314">
        <w:rPr>
          <w:rFonts w:ascii="Times New Roman" w:hAnsi="Times New Roman" w:cs="Times New Roman"/>
          <w:sz w:val="28"/>
          <w:szCs w:val="28"/>
        </w:rPr>
        <w:t xml:space="preserve"> по сравнению с примерной программой</w:t>
      </w:r>
      <w:r w:rsidR="00991314">
        <w:rPr>
          <w:rFonts w:ascii="Times New Roman" w:hAnsi="Times New Roman" w:cs="Times New Roman"/>
          <w:sz w:val="28"/>
          <w:szCs w:val="28"/>
        </w:rPr>
        <w:t xml:space="preserve"> в связи с увеличением</w:t>
      </w:r>
      <w:proofErr w:type="gramEnd"/>
      <w:r w:rsidR="00991314">
        <w:rPr>
          <w:rFonts w:ascii="Times New Roman" w:hAnsi="Times New Roman" w:cs="Times New Roman"/>
          <w:sz w:val="28"/>
          <w:szCs w:val="28"/>
        </w:rPr>
        <w:t xml:space="preserve"> часов на изучение математики в 5 классе.</w:t>
      </w:r>
    </w:p>
    <w:p w:rsidR="009C26FF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 Каждый раздел имеет свою комплексно - дидактическую цель, в ней указаны те знания, которыми должны овладеть учащиеся, а также заложены те умения, которые должны быть отработаны по программе и   контрольную работу  по теме.</w:t>
      </w:r>
    </w:p>
    <w:p w:rsidR="00991314" w:rsidRPr="00991314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sz w:val="28"/>
          <w:szCs w:val="28"/>
        </w:rPr>
        <w:t xml:space="preserve">      </w:t>
      </w:r>
      <w:r w:rsidR="00991314" w:rsidRPr="00991314">
        <w:rPr>
          <w:rFonts w:ascii="Times New Roman" w:hAnsi="Times New Roman" w:cs="Times New Roman"/>
          <w:b/>
          <w:sz w:val="28"/>
          <w:szCs w:val="28"/>
        </w:rPr>
        <w:t>Формы, методы, технологии обучения</w:t>
      </w:r>
      <w:r w:rsidR="00991314" w:rsidRPr="00991314">
        <w:rPr>
          <w:rFonts w:ascii="Times New Roman" w:hAnsi="Times New Roman" w:cs="Times New Roman"/>
          <w:sz w:val="28"/>
          <w:szCs w:val="28"/>
        </w:rPr>
        <w:t xml:space="preserve">. </w:t>
      </w:r>
      <w:r w:rsidRPr="00991314">
        <w:rPr>
          <w:rFonts w:ascii="Times New Roman" w:hAnsi="Times New Roman" w:cs="Times New Roman"/>
          <w:sz w:val="28"/>
          <w:szCs w:val="28"/>
        </w:rPr>
        <w:t xml:space="preserve">При подаче учебного материала применяется  индивидуальный подход, развивающие и игровые  методики обучения. </w:t>
      </w:r>
      <w:r w:rsidR="00991314" w:rsidRPr="00991314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 элементы  дифференцированного обучения, лекции, групповые формы работы, практикумы по решению задач. </w:t>
      </w:r>
      <w:r w:rsidRPr="00991314">
        <w:rPr>
          <w:rFonts w:ascii="Times New Roman" w:hAnsi="Times New Roman" w:cs="Times New Roman"/>
          <w:sz w:val="28"/>
          <w:szCs w:val="28"/>
        </w:rPr>
        <w:t xml:space="preserve">Преподавание ведется с использованием  элементов современных педагогических технологий. Осуществляются различные виды поддержки учащихся: коррекция, компенсация, индивидуализация, адаптация.  </w:t>
      </w:r>
    </w:p>
    <w:p w:rsidR="00991314" w:rsidRPr="00991314" w:rsidRDefault="00991314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t>Формы и способы проверки результатов обучения:</w:t>
      </w:r>
      <w:r w:rsidRPr="00991314">
        <w:rPr>
          <w:rFonts w:ascii="Times New Roman" w:hAnsi="Times New Roman" w:cs="Times New Roman"/>
          <w:sz w:val="28"/>
          <w:szCs w:val="28"/>
        </w:rPr>
        <w:t xml:space="preserve"> тестирование, самостоятельные и контрольные работы, зачёты, устный опрос.</w:t>
      </w:r>
    </w:p>
    <w:p w:rsidR="00B36DA7" w:rsidRDefault="009C26FF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1314">
        <w:rPr>
          <w:rFonts w:ascii="Times New Roman" w:hAnsi="Times New Roman" w:cs="Times New Roman"/>
          <w:sz w:val="28"/>
          <w:szCs w:val="28"/>
        </w:rPr>
        <w:t>Используемый учебный методический комплекс для реализации рабочей программы полностью соответствует поставленным целям, задачам и содержанию программы.</w:t>
      </w: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A7" w:rsidRPr="00991314" w:rsidRDefault="00B36DA7" w:rsidP="009913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6FF" w:rsidRPr="00991314" w:rsidRDefault="009C26FF" w:rsidP="00B36D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1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учебного материала за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359"/>
        <w:gridCol w:w="1740"/>
        <w:gridCol w:w="1602"/>
        <w:gridCol w:w="1938"/>
      </w:tblGrid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раздела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фактически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контр</w:t>
            </w:r>
            <w:r w:rsidR="00630B66"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>ольных</w:t>
            </w: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Натуральные  числа и шкалы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542034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Площади и объёмы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7" w:rsidRPr="00991314" w:rsidRDefault="009C26FF" w:rsidP="00B36DA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542034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542034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542034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Измерительные приборы и инструменты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542034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Повторение курса математики за 5 класс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6FF" w:rsidRPr="00991314" w:rsidTr="00993A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913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FF" w:rsidRPr="00991314" w:rsidRDefault="009C26FF" w:rsidP="009913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034" w:rsidRPr="009913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93A13" w:rsidRPr="00993A13" w:rsidRDefault="00993A13" w:rsidP="00993A13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  ПОДГОТОВКИ</w:t>
      </w:r>
      <w:r w:rsidRPr="00993A13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</w:p>
    <w:p w:rsidR="00993A13" w:rsidRPr="00993A13" w:rsidRDefault="00993A13" w:rsidP="00993A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3A13" w:rsidRPr="00993A13" w:rsidRDefault="00993A13" w:rsidP="00993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3A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математики 5 класса  ученик должен</w:t>
      </w:r>
    </w:p>
    <w:p w:rsidR="00993A13" w:rsidRPr="00993A13" w:rsidRDefault="00993A13" w:rsidP="00993A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93A13">
        <w:rPr>
          <w:rFonts w:ascii="Times New Roman" w:hAnsi="Times New Roman" w:cs="Times New Roman"/>
          <w:bCs/>
          <w:sz w:val="28"/>
          <w:szCs w:val="28"/>
        </w:rPr>
        <w:t>1</w:t>
      </w:r>
      <w:r w:rsidRPr="00993A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93A13">
        <w:rPr>
          <w:rFonts w:ascii="Times New Roman" w:hAnsi="Times New Roman" w:cs="Times New Roman"/>
          <w:b/>
          <w:sz w:val="28"/>
          <w:szCs w:val="28"/>
        </w:rPr>
        <w:t>НАТУРАЛЬНЫЕ ЧИСЛА И ШКАЛЫ  (1</w:t>
      </w:r>
      <w:r w:rsidR="00630B66" w:rsidRPr="00993A13">
        <w:rPr>
          <w:rFonts w:ascii="Times New Roman" w:hAnsi="Times New Roman" w:cs="Times New Roman"/>
          <w:b/>
          <w:sz w:val="28"/>
          <w:szCs w:val="28"/>
        </w:rPr>
        <w:t>8</w:t>
      </w:r>
      <w:r w:rsidRPr="00993A13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систематизация и обобщение  сведений о натуральных числах. 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обозначение натуральных чисел;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разрядный состав многозначных чисел;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сравнение натуральных чисел;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геометрические фигуры: </w:t>
      </w:r>
      <w:proofErr w:type="gramStart"/>
      <w:r w:rsidRPr="00993A13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993A13">
        <w:rPr>
          <w:rFonts w:ascii="Times New Roman" w:hAnsi="Times New Roman" w:cs="Times New Roman"/>
          <w:sz w:val="28"/>
          <w:szCs w:val="28"/>
        </w:rPr>
        <w:t>, луч, отрезок, треугольник, многоугольник;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понятие координатного луча, единичного отрезка, координаты точек,</w:t>
      </w:r>
    </w:p>
    <w:p w:rsidR="009C26FF" w:rsidRPr="00993A13" w:rsidRDefault="009C26FF" w:rsidP="00993A1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решения задач с натуральными числами.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читать,  записывать и сравнивать натуральные числа;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чертить, измерять и сравнивать отрезки;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записывать результат измерения и сравнения с помощью знаков;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чертить координатный луч; 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отмечать на координатном луче точки;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называть число, соответствующее делению на координатном луче;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различать и чертить геометрические фигуры;</w:t>
      </w:r>
    </w:p>
    <w:p w:rsidR="009C26FF" w:rsidRPr="00993A13" w:rsidRDefault="009C26FF" w:rsidP="00993A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переводить именованные числа в более крупные или мелкие меры.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Умение оформлять записи математических выражений; вычислительные навыки; умение говорить правильным  математическим языком.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</w:t>
      </w:r>
      <w:r w:rsidRPr="00993A13">
        <w:rPr>
          <w:rFonts w:ascii="Times New Roman" w:hAnsi="Times New Roman" w:cs="Times New Roman"/>
          <w:i/>
          <w:sz w:val="28"/>
          <w:szCs w:val="28"/>
        </w:rPr>
        <w:t>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культуру общения; умение слушать; уверенность в себе и в своих знаниях.</w:t>
      </w:r>
    </w:p>
    <w:p w:rsidR="009C26FF" w:rsidRPr="00993A13" w:rsidRDefault="009C26FF" w:rsidP="00993A13">
      <w:pPr>
        <w:pStyle w:val="1"/>
        <w:jc w:val="both"/>
        <w:rPr>
          <w:sz w:val="28"/>
          <w:szCs w:val="28"/>
        </w:rPr>
      </w:pPr>
      <w:r w:rsidRPr="00993A13">
        <w:rPr>
          <w:sz w:val="28"/>
          <w:szCs w:val="28"/>
        </w:rPr>
        <w:t>Раздел 2                СЛОЖЕНИЕ И ВЫЧИТАНИЕ НАТУРАЛЬНЫХ ЧИСЕЛ (20ч.)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учащимся закрепление и развитие навыков сложения и вычитания натуральных чисел, освоение понятий буквенного выражения и его числового значения, линейного уравнения.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сложения и вычитания многозначных  чисел;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свойства сложения;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числовое и буквенное выражение и их числовые значения;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понятие линейное уравнение;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решения уравнений и задач, решаемых составлением уравнения.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 многозначных чисел;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числовые и буквенные выражения;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видеть и называть компоненты в числовом и буквенном выражениях;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с использованием действий сложение и вычитание;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находить значения числового и буквенного выражений;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линейные уравнения на основе зависимости между компонентами.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>применять знания вычислительных навыков при нахождении значений выражений;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применять алгоритмы решения линейных уравнений и задач на уравнения в изменённой ситуации; 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на уравнение по алгоритму;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уметь преобразовывать буквенные выражения, используя свойства сложения.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правильную  математическую речь; вычислительные навыки; умение оформлять записи буквенных выражений, текстовых задач на уравнения; умение работать по алгоритму;  работать в паре,  группе и самостоятельно при выполнении заданий нового вида; умение излагать мысли четко и логично.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ответственность за результаты своего труда и труда своего товарища; культуру общения; умение слушать. </w:t>
      </w:r>
    </w:p>
    <w:p w:rsidR="009C26FF" w:rsidRPr="00993A13" w:rsidRDefault="009C26FF" w:rsidP="00993A13">
      <w:pPr>
        <w:pStyle w:val="1"/>
        <w:jc w:val="both"/>
        <w:rPr>
          <w:bCs w:val="0"/>
          <w:sz w:val="28"/>
          <w:szCs w:val="28"/>
        </w:rPr>
      </w:pPr>
      <w:r w:rsidRPr="00993A13">
        <w:rPr>
          <w:sz w:val="28"/>
          <w:szCs w:val="28"/>
        </w:rPr>
        <w:t>Раздел 3                     УМНОЖЕНИЕ И ДЕЛЕНИЕ НАТУРАЛЬНЫХ ЧИСЕЛ (2</w:t>
      </w:r>
      <w:r w:rsidR="00630B66" w:rsidRPr="00993A13">
        <w:rPr>
          <w:sz w:val="28"/>
          <w:szCs w:val="28"/>
        </w:rPr>
        <w:t>1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учащимся закрепление и развитие навыков умножения и деления натуральных чисел, решение уравнений и текстовых задач, освоение понятий квадрата и куба числа.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умножения и деления многозначных  чисел;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свойства умножения;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деление с остатком;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понятие квадрата и куба числа;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 решения уравнений на основе зависимости между компонентами действий;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 решения  задач, решаемых составлением уравнений;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упрощение (преобразование) буквенных выражений.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действия умножения и деления многозначных чисел;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числовые и буквенные выражения;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видеть и называть компоненты в числовом и буквенном выражениях;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упрощать  простые буквенные выражения;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 уравнения на основе зависимости между компонентами;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простые задачи на уравнение по алгоритму;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находить квадрат и куб числа.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>применять знания вычислительных навыков при нахождении значений выражений;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алгоритмы решения линейных уравнений и задач на уравнения в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уметь упрощать усложненные буквенные выражения;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составлять программу действий при решении математических выражений с действиями 1, 2 и 3 ступени.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правильную  математическую речь; вычислительные навыки; умение оформлять записи буквенных выражений, текстовых задач на уравнения; умение работать по алгоритму;  работать в паре,  группе и самостоятельно при выполнении заданий нового вида; умение излагать мысли четко и логично.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13">
        <w:rPr>
          <w:rFonts w:ascii="Times New Roman" w:hAnsi="Times New Roman" w:cs="Times New Roman"/>
          <w:sz w:val="28"/>
          <w:szCs w:val="28"/>
        </w:rPr>
        <w:t xml:space="preserve">ответственность за результаты своего труда и труда своего товарища; культуру общения; умение слушать. </w:t>
      </w:r>
    </w:p>
    <w:p w:rsidR="009C26FF" w:rsidRPr="00993A13" w:rsidRDefault="009C26FF" w:rsidP="00993A13">
      <w:pPr>
        <w:pStyle w:val="1"/>
        <w:jc w:val="both"/>
        <w:rPr>
          <w:bCs w:val="0"/>
          <w:sz w:val="28"/>
          <w:szCs w:val="28"/>
        </w:rPr>
      </w:pPr>
      <w:r w:rsidRPr="00993A13">
        <w:rPr>
          <w:sz w:val="28"/>
          <w:szCs w:val="28"/>
        </w:rPr>
        <w:t>Раздел  4                     ПЛОЩАДИ И ОБЪЕМЫ (1</w:t>
      </w:r>
      <w:r w:rsidR="00630B66" w:rsidRPr="00993A13">
        <w:rPr>
          <w:sz w:val="28"/>
          <w:szCs w:val="28"/>
        </w:rPr>
        <w:t>5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расширение представления учащихся  об измерении геометрических величин на примере вычисления площадей и объемов, систематизировать знания о единицах измерения.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формулы: пути,  площади прямоугольника и квадрата, объёма прямоугольного параллелепипеда, куба;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единицы измерения площадей и объёмов геометрических фигур;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переход от одних единиц измерения к другим.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вычислять по формуле пути расстояние, скорость и время;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измерять линейные размеры изучаемых геометрических фигур;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вычислять по формулам площадь прямоугольника и квадрата;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  на движение;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вычислять объём прямоугольного параллелепипеда;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выражать одни единицы измерения другими в соответствии с условием задачи.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знания формул при решении разнообразных геометрических задач;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использовать изученные формулы  при решении задач в 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сравнивать фигуры и их площади, анализировать и делать выводы.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>навыки вычисления по формулам; умение оформлять записи по формулам;  навык работы с чертежными инструментами; правильную  математическую речь; работать в паре,  группе и самостоятельно; умение излагать мысли четко и логично; умение наблюдать, сравнивать и анализировать.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самостоятельность при выполнении заданий; аккуратность и добросовестность выполнения задания; волю и упорство в учебной деятельности. </w:t>
      </w:r>
    </w:p>
    <w:p w:rsidR="009C26FF" w:rsidRPr="00993A13" w:rsidRDefault="009C26FF" w:rsidP="00993A13">
      <w:pPr>
        <w:pStyle w:val="1"/>
        <w:jc w:val="both"/>
        <w:rPr>
          <w:bCs w:val="0"/>
          <w:sz w:val="28"/>
          <w:szCs w:val="28"/>
        </w:rPr>
      </w:pPr>
      <w:r w:rsidRPr="00993A13">
        <w:rPr>
          <w:bCs w:val="0"/>
          <w:sz w:val="28"/>
          <w:szCs w:val="28"/>
        </w:rPr>
        <w:t xml:space="preserve">Раздел </w:t>
      </w:r>
      <w:r w:rsidRPr="00993A13">
        <w:rPr>
          <w:sz w:val="28"/>
          <w:szCs w:val="28"/>
        </w:rPr>
        <w:t xml:space="preserve"> 5                     ОБЫКНОВЕНЫЕ  ДРОБИ  (26ч.)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учащимся освоение  понятия дроби в объёме, достаточном для введения десятичных дробей.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окружность, круг и их элементы;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обыкновенные дроби, что показывает числитель и знаменатель;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решения трех основных задач на дроби;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сравнение обыкновенных дробей;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сложения и вычитания дробей с одинаковым знаменателем;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неправильные дроби, выделение целой части числа;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смешанные числа их сложение и вычитание.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различать окружность и круг;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чертить окружность, показывать и называть её элементы;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обыкновенные дроби;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 дробей с одинаковым знаменателем, смешанных чисел;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сравнивать дроби и выделять целую часть числа;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 три основных типа задач на  дроби;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понимать зависимость между делением и дробью.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знания окружности и круга при решении геометрических задач;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алгоритмы решения  трех основных задач на дроби в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уметь преобразовывать  выражения с дробями.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</w:t>
      </w:r>
      <w:proofErr w:type="gramStart"/>
      <w:r w:rsidRPr="00993A1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93A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3A13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 xml:space="preserve"> самостоятельно работать по алгоритму;  навыки работы с чертежными инструментами; умение оформлять записи математических выражений с дробями; правильную  математическую речь; вычислительные навыки; умение слушать и рассуждать.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предмету;  культуру общения; оказывать помощь товарищу; умение слушать и слышать.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 xml:space="preserve">    Раздел  6                                     ДЕСЯТИЧНЫЕ ДРОБИ.</w:t>
      </w:r>
    </w:p>
    <w:p w:rsidR="009C26FF" w:rsidRPr="00993A13" w:rsidRDefault="009C26FF" w:rsidP="00993A13">
      <w:pPr>
        <w:pStyle w:val="1"/>
        <w:jc w:val="both"/>
        <w:rPr>
          <w:sz w:val="28"/>
          <w:szCs w:val="28"/>
        </w:rPr>
      </w:pPr>
      <w:r w:rsidRPr="00993A13">
        <w:rPr>
          <w:sz w:val="28"/>
          <w:szCs w:val="28"/>
        </w:rPr>
        <w:t>СЛОЖЕНИЕ И ВЫЧИТАНИЕ ДЕСЯТИЧНЫХ ДРОБЕЙ (1</w:t>
      </w:r>
      <w:r w:rsidR="00630B66" w:rsidRPr="00993A13">
        <w:rPr>
          <w:sz w:val="28"/>
          <w:szCs w:val="28"/>
        </w:rPr>
        <w:t>3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учащимся  усвоение понятия десятичных разрядов и  десятичной дроби; выработку умений читать, записывать, сравнивать, округлять десятичные дроби, выполнять сложение и вычитание десятичных дробей.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десятичные разряды;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чтение, запись, сравнение и округление  десятичных дробей;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сложения и вычитания десятичных дробей;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решение текстовых задач на сложение и вычитание, где данные представлены десятичными дробями.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десятичные дроби;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называть разряды десятичных дробей;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сравнивать и округлять десятичные дроби;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 десятичных дробей;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на  сложение и вычитание, где данные представлены десятичными дробями.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находить значения выражений в измененной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использовать алгоритмы сложения и вычитания десятичных дробей при решении  задач и упражнений в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преобразовывать буквенные выражения, используя свойства сложения;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на «движение по реке».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правильную  математическую речь; вычислительные навыки; умение оформлять записи с десятичными дробями; умение самостоятельно работать по алгоритму.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аккуратность в написании десятичных дробей; умение оказывать помощь товарищу; умение внимательно слушать. </w:t>
      </w:r>
    </w:p>
    <w:p w:rsidR="009C26FF" w:rsidRPr="00993A13" w:rsidRDefault="009C26FF" w:rsidP="00993A13">
      <w:pPr>
        <w:pStyle w:val="1"/>
        <w:jc w:val="both"/>
        <w:rPr>
          <w:sz w:val="28"/>
          <w:szCs w:val="28"/>
        </w:rPr>
      </w:pPr>
      <w:r w:rsidRPr="00993A13">
        <w:rPr>
          <w:sz w:val="28"/>
          <w:szCs w:val="28"/>
        </w:rPr>
        <w:t>Раздел 7                     УМНОЖЕНИЕ И ДЕЛЕНИЕ ДЕСЯТИЧНЫХ ДРОБЕЙ (2</w:t>
      </w:r>
      <w:r w:rsidR="00993A13">
        <w:rPr>
          <w:sz w:val="28"/>
          <w:szCs w:val="28"/>
        </w:rPr>
        <w:t>8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позволяет выработать у  учащихся умения  умножать  и делить десятичные дроби, </w:t>
      </w:r>
      <w:r w:rsidRPr="00993A1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задания на все действия с натуральными числами и десятичными дробями.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умножения десятичных дробей на натуральные числа  и умножения десятичных дробей;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деления десятичных дробей на натуральные числа и деления десятичных дробей;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свойства умножения;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решение  текстовых задач с данными, выраженными десятичными дробями;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среднее арифметическое нескольких чисел.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действия умножения и деления десятичных дробей и  натуральных чисел;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числовые и буквенные выражения с действиями умножение и деление;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видеть и называть компоненты в числовом и буквенном выражениях;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 уравнения, задачи, упрощать  буквенные выражения, с данными, выраженными десятичными дробями;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находить среднее арифметическое нескольких чисел.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знания вычислительных навыков при нахождении значений различных выражений;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алгоритмы умножения и деления десятичных дробей в 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уметь преобразовывать и находить значения  математических выражений на все действия с десятичными дробями и натуральными числами;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на нахождение среднего арифметического нескольких чисел.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умение работать по алгоритму;  вычислительные навыки;  совершенствовать умение оформлять записи  текстовых задач на уравнения;  монологическую речь и культуру речи; умение наблюдать и систематизировать.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умение слушать и задавать вопросы;  умение согласовывать свои действия с другими; культуру общения в паре и  группе.   </w:t>
      </w:r>
    </w:p>
    <w:p w:rsidR="009C26FF" w:rsidRPr="00993A13" w:rsidRDefault="009C26FF" w:rsidP="00993A13">
      <w:pPr>
        <w:pStyle w:val="1"/>
        <w:jc w:val="both"/>
        <w:rPr>
          <w:sz w:val="28"/>
          <w:szCs w:val="28"/>
        </w:rPr>
      </w:pPr>
      <w:r w:rsidRPr="00993A13">
        <w:rPr>
          <w:sz w:val="28"/>
          <w:szCs w:val="28"/>
        </w:rPr>
        <w:t>Раздел  8       ИНСТРУМЕНТЫ ДЛЯ ВЫЧИСЛЕНИЙ И ИЗМЕРЕНИЙ (1</w:t>
      </w:r>
      <w:r w:rsidR="00993A13">
        <w:rPr>
          <w:sz w:val="28"/>
          <w:szCs w:val="28"/>
        </w:rPr>
        <w:t>7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 учащимся  формирование умения решать простейшие задачи на проценты, выполнять построение и измерение углов.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понятие процента, обращение дробей в проценты;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решение основных задач на проценты;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назначение таблиц и диаграмм;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обозначение и сравнение углов;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величину угла, единицы измерения углов;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алгоритмы измерения и построения угла заданной величины.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и записывать проценты;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переводить проценты в десятичную дробь;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обращать десятичную дробь в проценты;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три вида задач   на проценты;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распознавать, изображать и обозначать углы;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измерять и строить углы заданной градусной меры;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 диаграммы;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знания  при решении разнообразных геометрических задач;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использовать изученные приемы  при решении задач в  изменённой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строить и читать диаграммы;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сравнивать геометрические фигуры и делать выводы.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навыки изображения геометрических фигур;  навык работы с чертежными инструментами; правильную  математическую речь; работать в паре,  группе и самостоятельно; умение наблюдать, сравнивать и анализировать.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аккуратность и самостоятельность при выполнении заданий;  волю и упорство в учебной деятельности. </w:t>
      </w:r>
    </w:p>
    <w:p w:rsidR="009C26FF" w:rsidRPr="00993A13" w:rsidRDefault="009C26FF" w:rsidP="00993A13">
      <w:pPr>
        <w:pStyle w:val="1"/>
        <w:jc w:val="both"/>
        <w:rPr>
          <w:sz w:val="28"/>
          <w:szCs w:val="28"/>
        </w:rPr>
      </w:pPr>
      <w:r w:rsidRPr="00993A13">
        <w:rPr>
          <w:sz w:val="28"/>
          <w:szCs w:val="28"/>
        </w:rPr>
        <w:t>Раздел  9               ПОВТОРЕНИЕ КУРСА МАТЕМАТИКИ ЗА 5 КЛАСС (1</w:t>
      </w:r>
      <w:r w:rsidR="00630B66" w:rsidRPr="00993A13">
        <w:rPr>
          <w:sz w:val="28"/>
          <w:szCs w:val="28"/>
        </w:rPr>
        <w:t>7</w:t>
      </w:r>
      <w:r w:rsidRPr="00993A13">
        <w:rPr>
          <w:sz w:val="28"/>
          <w:szCs w:val="28"/>
        </w:rPr>
        <w:t>ч.)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Комплексно – дидактическая цель (КДЦ):</w:t>
      </w:r>
      <w:r w:rsidRPr="00993A13">
        <w:rPr>
          <w:rFonts w:ascii="Times New Roman" w:hAnsi="Times New Roman" w:cs="Times New Roman"/>
          <w:sz w:val="28"/>
          <w:szCs w:val="28"/>
        </w:rPr>
        <w:t xml:space="preserve">  овладение содержанием обеспечивает  учащимся  повторение, систематизацию основных правил, алгоритмов и приемов вычисления выражений, решения задач и упражнений.                    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В результате изучения материала учащиеся должны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натуральные числа и действия над ними;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фигуры, площади и объёмы некоторых фигур, единицы измерения;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обыкновенные дроби, сравнение, сложение и вычитание дробей с одинаковыми знаменателями;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десятичные дроби и действия над ними;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алгоритм решения задач на составление уравнений;</w:t>
      </w:r>
    </w:p>
    <w:p w:rsidR="009C26FF" w:rsidRPr="00993A13" w:rsidRDefault="009C26FF" w:rsidP="00993A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проценты и задачи на проценты.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читать, записывать и сравнивать многозначные числа и десятичные дроби;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выполнять  письменные вычисления;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уравнения на основе нахождения компонентов;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изученных видов;</w:t>
      </w:r>
    </w:p>
    <w:p w:rsidR="009C26FF" w:rsidRPr="00993A13" w:rsidRDefault="009C26FF" w:rsidP="00993A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распознавать и изображать геометрические фигуры.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решать задачи с использованием алгоритмов по образцу и в измененной ситуации;</w:t>
      </w:r>
    </w:p>
    <w:p w:rsidR="009C26FF" w:rsidRPr="00993A13" w:rsidRDefault="009C26FF" w:rsidP="00993A1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применять знания в практической деятельности;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Развивать: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умение самостоятельно составлять план работы, делать записи; самостоятельно работать с учебником или  карточкой; умение апеллировать математическими понятиями и терминами; умение работать в коллективе, паре,  группе; умение наблюдать, сравнивать и анализировать.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b/>
          <w:i/>
          <w:sz w:val="28"/>
          <w:szCs w:val="28"/>
        </w:rPr>
        <w:t>Воспитывать:</w:t>
      </w:r>
      <w:r w:rsidRPr="00993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A13">
        <w:rPr>
          <w:rFonts w:ascii="Times New Roman" w:hAnsi="Times New Roman" w:cs="Times New Roman"/>
          <w:sz w:val="28"/>
          <w:szCs w:val="28"/>
        </w:rPr>
        <w:t xml:space="preserve">аккуратность и самостоятельность при выполнении заданий;  волю и упорство в достижении успехов; интерес к предмету.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        Проверка знаний, умений и навыков учащихся осуществляется посредством устных и письменных  форм.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      Устные формы контроля: беседы вопрос - ответ, устные вычислительные навыки, чтение наизусть правил, формулировок формул, алгоритмов решения различных заданий,  решения заданий у доски с последующим комментарием и другое. 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     Письменные формы: тесты на проверку понимания и запоминания материала, контрольные работы промежуточной и тематической проверки ЗУН, самостоятельные работы, дифференцированные задания, индивидуальные карточки, домашние задания. </w:t>
      </w:r>
    </w:p>
    <w:p w:rsidR="009C26FF" w:rsidRPr="00B36DA7" w:rsidRDefault="009C26FF" w:rsidP="00993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DA7">
        <w:rPr>
          <w:rFonts w:ascii="Times New Roman" w:hAnsi="Times New Roman" w:cs="Times New Roman"/>
          <w:b/>
          <w:sz w:val="28"/>
          <w:szCs w:val="28"/>
        </w:rPr>
        <w:t xml:space="preserve">Оценивание результатов </w:t>
      </w:r>
      <w:proofErr w:type="gramStart"/>
      <w:r w:rsidRPr="00B36DA7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Pr="00B36DA7">
        <w:rPr>
          <w:rFonts w:ascii="Times New Roman" w:hAnsi="Times New Roman" w:cs="Times New Roman"/>
          <w:b/>
          <w:sz w:val="28"/>
          <w:szCs w:val="28"/>
        </w:rPr>
        <w:t xml:space="preserve"> пятибалльной шкале: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Отметка «5» ставится за усвоение, понимание и воспроизведение знаний.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Отметка «4» ставится за усвоение, понимание и воспроизведение знаний.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lastRenderedPageBreak/>
        <w:t>Отметка «3» ставится за усвоение, понимание и воспроизведение знаний.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Отметка «2» ставится в том случае,  когда учащийся не овладел знаниями и умениями.</w:t>
      </w:r>
    </w:p>
    <w:p w:rsidR="009C26FF" w:rsidRPr="00993A13" w:rsidRDefault="009C26FF" w:rsidP="00993A13">
      <w:pPr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         Используемый учебный методический комплекс для реализации рабочей программы полностью соответствует поставленным целям, задачам и содержанию программы.</w:t>
      </w:r>
    </w:p>
    <w:p w:rsidR="009C26FF" w:rsidRDefault="009C26FF" w:rsidP="00993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36DA7" w:rsidRPr="00B36DA7" w:rsidRDefault="00B36DA7" w:rsidP="00B36D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DA7">
        <w:rPr>
          <w:rFonts w:ascii="Times New Roman" w:hAnsi="Times New Roman" w:cs="Times New Roman"/>
          <w:sz w:val="28"/>
          <w:szCs w:val="28"/>
        </w:rPr>
        <w:t>Дидактический материал по математике, 5 класс. А.С. Чесноков, М, Просвещение, 2007г.</w:t>
      </w:r>
    </w:p>
    <w:p w:rsidR="00B36DA7" w:rsidRDefault="00B36DA7" w:rsidP="00993A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A13">
        <w:rPr>
          <w:rFonts w:ascii="Times New Roman" w:hAnsi="Times New Roman" w:cs="Times New Roman"/>
          <w:sz w:val="28"/>
          <w:szCs w:val="28"/>
        </w:rPr>
        <w:t>Нестандартные</w:t>
      </w:r>
      <w:proofErr w:type="gramEnd"/>
      <w:r w:rsidRPr="00993A13">
        <w:rPr>
          <w:rFonts w:ascii="Times New Roman" w:hAnsi="Times New Roman" w:cs="Times New Roman"/>
          <w:sz w:val="28"/>
          <w:szCs w:val="28"/>
        </w:rPr>
        <w:t xml:space="preserve"> урок. Математика. 5-8 классы. Игровые технологии на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 w:rsidRPr="00993A1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93A13">
        <w:rPr>
          <w:rFonts w:ascii="Times New Roman" w:hAnsi="Times New Roman" w:cs="Times New Roman"/>
          <w:sz w:val="28"/>
          <w:szCs w:val="28"/>
        </w:rPr>
        <w:t>.Б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Ремчукова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>, Волгоград, 2005г</w:t>
      </w:r>
    </w:p>
    <w:p w:rsidR="00B36DA7" w:rsidRPr="00993A13" w:rsidRDefault="00B36DA7" w:rsidP="00B36D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A13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>, В.И.</w:t>
      </w:r>
      <w:proofErr w:type="gramStart"/>
      <w:r w:rsidRPr="00993A13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993A13">
        <w:rPr>
          <w:rFonts w:ascii="Times New Roman" w:hAnsi="Times New Roman" w:cs="Times New Roman"/>
          <w:sz w:val="28"/>
          <w:szCs w:val="28"/>
        </w:rPr>
        <w:t xml:space="preserve">, А.С.Чесноков,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С.И.Шварцбурд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>, Математика, учебник для 5 класса общеобразовательных учреждений, Мнемозина, Москва, 2010г.</w:t>
      </w:r>
    </w:p>
    <w:p w:rsidR="00B36DA7" w:rsidRDefault="00B36DA7" w:rsidP="00B36D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Преподавание математики 5-6 класс,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 xml:space="preserve">, М, 2005г., В.И. </w:t>
      </w:r>
      <w:proofErr w:type="gramStart"/>
      <w:r w:rsidRPr="00993A13">
        <w:rPr>
          <w:rFonts w:ascii="Times New Roman" w:hAnsi="Times New Roman" w:cs="Times New Roman"/>
          <w:sz w:val="28"/>
          <w:szCs w:val="28"/>
        </w:rPr>
        <w:t>Жохов</w:t>
      </w:r>
      <w:proofErr w:type="gramEnd"/>
    </w:p>
    <w:p w:rsidR="00825A09" w:rsidRPr="00993A13" w:rsidRDefault="00825A09" w:rsidP="00825A0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Программы для общеобразовательных школ, гимназий, лицеев. Математика, 5-11 классы, Дрофа, Москва, 2004г.</w:t>
      </w:r>
    </w:p>
    <w:p w:rsidR="009C26FF" w:rsidRPr="00993A13" w:rsidRDefault="009C26FF" w:rsidP="00993A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>Тесты, математика 5-6 класс, Дрофа, 200</w:t>
      </w:r>
      <w:r w:rsidR="00993A13" w:rsidRPr="00993A13">
        <w:rPr>
          <w:rFonts w:ascii="Times New Roman" w:hAnsi="Times New Roman" w:cs="Times New Roman"/>
          <w:sz w:val="28"/>
          <w:szCs w:val="28"/>
        </w:rPr>
        <w:t>5</w:t>
      </w:r>
      <w:r w:rsidRPr="00993A13">
        <w:rPr>
          <w:rFonts w:ascii="Times New Roman" w:hAnsi="Times New Roman" w:cs="Times New Roman"/>
          <w:sz w:val="28"/>
          <w:szCs w:val="28"/>
        </w:rPr>
        <w:t xml:space="preserve">г., Е.В. Юрченко,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Pr="00993A1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93A13">
        <w:rPr>
          <w:rFonts w:ascii="Times New Roman" w:hAnsi="Times New Roman" w:cs="Times New Roman"/>
          <w:sz w:val="28"/>
          <w:szCs w:val="28"/>
        </w:rPr>
        <w:t>. Юрченко.</w:t>
      </w:r>
    </w:p>
    <w:p w:rsidR="009C26FF" w:rsidRPr="00993A13" w:rsidRDefault="009C26FF" w:rsidP="00993A1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13">
        <w:rPr>
          <w:rFonts w:ascii="Times New Roman" w:hAnsi="Times New Roman" w:cs="Times New Roman"/>
          <w:sz w:val="28"/>
          <w:szCs w:val="28"/>
        </w:rPr>
        <w:t xml:space="preserve">Тесты. Математика- 5. </w:t>
      </w:r>
      <w:proofErr w:type="spellStart"/>
      <w:r w:rsidRPr="00993A13">
        <w:rPr>
          <w:rFonts w:ascii="Times New Roman" w:hAnsi="Times New Roman" w:cs="Times New Roman"/>
          <w:sz w:val="28"/>
          <w:szCs w:val="28"/>
        </w:rPr>
        <w:t>Альхова</w:t>
      </w:r>
      <w:proofErr w:type="spellEnd"/>
      <w:r w:rsidRPr="00993A13">
        <w:rPr>
          <w:rFonts w:ascii="Times New Roman" w:hAnsi="Times New Roman" w:cs="Times New Roman"/>
          <w:sz w:val="28"/>
          <w:szCs w:val="28"/>
        </w:rPr>
        <w:t xml:space="preserve"> З.Н., Епифанова О.П., Саратов, Лицей, 200</w:t>
      </w:r>
      <w:r w:rsidR="00993A13" w:rsidRPr="00993A13">
        <w:rPr>
          <w:rFonts w:ascii="Times New Roman" w:hAnsi="Times New Roman" w:cs="Times New Roman"/>
          <w:sz w:val="28"/>
          <w:szCs w:val="28"/>
        </w:rPr>
        <w:t>7</w:t>
      </w:r>
      <w:r w:rsidRPr="00993A13">
        <w:rPr>
          <w:rFonts w:ascii="Times New Roman" w:hAnsi="Times New Roman" w:cs="Times New Roman"/>
          <w:sz w:val="28"/>
          <w:szCs w:val="28"/>
        </w:rPr>
        <w:t>г.</w:t>
      </w:r>
    </w:p>
    <w:p w:rsidR="00D6726A" w:rsidRPr="00993A13" w:rsidRDefault="00D6726A" w:rsidP="00993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42" w:rsidRPr="00993A13" w:rsidRDefault="00AA6A42" w:rsidP="00993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A42" w:rsidRDefault="00AA6A42" w:rsidP="00991314">
      <w:pPr>
        <w:jc w:val="both"/>
      </w:pPr>
    </w:p>
    <w:p w:rsidR="00AA6A42" w:rsidRDefault="00AA6A42" w:rsidP="00991314">
      <w:pPr>
        <w:jc w:val="both"/>
      </w:pPr>
    </w:p>
    <w:p w:rsidR="00AA6A42" w:rsidRDefault="00AA6A42" w:rsidP="00991314">
      <w:pPr>
        <w:jc w:val="both"/>
      </w:pPr>
    </w:p>
    <w:p w:rsidR="00AA6A42" w:rsidRDefault="00AA6A42" w:rsidP="00991314">
      <w:pPr>
        <w:jc w:val="both"/>
      </w:pPr>
    </w:p>
    <w:p w:rsidR="00AA6A42" w:rsidRDefault="00AA6A42" w:rsidP="00991314">
      <w:pPr>
        <w:jc w:val="both"/>
      </w:pPr>
    </w:p>
    <w:p w:rsidR="00AA6A42" w:rsidRDefault="00AA6A42" w:rsidP="00991314">
      <w:pPr>
        <w:jc w:val="both"/>
        <w:sectPr w:rsidR="00AA6A42" w:rsidSect="009C26FF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p w:rsidR="00AA6A42" w:rsidRDefault="00AA6A42" w:rsidP="00825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 УЧЕБНОГО МАТЕРИАЛА</w:t>
      </w:r>
    </w:p>
    <w:p w:rsidR="00AA6A42" w:rsidRDefault="00AA6A42" w:rsidP="00825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5 КЛАСС  5 УРОКОВ В НЕДЕЛЮ</w:t>
      </w:r>
    </w:p>
    <w:tbl>
      <w:tblPr>
        <w:tblW w:w="15877" w:type="dxa"/>
        <w:tblInd w:w="-318" w:type="dxa"/>
        <w:tblLayout w:type="fixed"/>
        <w:tblLook w:val="01E0"/>
      </w:tblPr>
      <w:tblGrid>
        <w:gridCol w:w="852"/>
        <w:gridCol w:w="2252"/>
        <w:gridCol w:w="16"/>
        <w:gridCol w:w="5528"/>
        <w:gridCol w:w="850"/>
        <w:gridCol w:w="1364"/>
        <w:gridCol w:w="20"/>
        <w:gridCol w:w="20"/>
        <w:gridCol w:w="14"/>
        <w:gridCol w:w="6"/>
        <w:gridCol w:w="1128"/>
        <w:gridCol w:w="1984"/>
        <w:gridCol w:w="1843"/>
      </w:tblGrid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AA6A42" w:rsidRDefault="00AA6A42" w:rsidP="009913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A42">
              <w:rPr>
                <w:rFonts w:ascii="Times New Roman" w:hAnsi="Times New Roman" w:cs="Times New Roman"/>
                <w:b/>
              </w:rPr>
              <w:t>Кол.</w:t>
            </w:r>
          </w:p>
          <w:p w:rsidR="00AA6A42" w:rsidRPr="00AA6A42" w:rsidRDefault="00AA6A42" w:rsidP="009913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A42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5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4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Pr="001E4A89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 и шкалы</w:t>
            </w:r>
          </w:p>
          <w:p w:rsidR="00AA6A42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(18 ч)</w:t>
            </w: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чисел.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Отрезок. Длина отрезка. Треугольник.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Плоскость.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луч.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 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A6A42" w:rsidRPr="0035108A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Шкалы и координаты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4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4A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0BCF" w:rsidRPr="0035108A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или больше.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5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CF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«Натуральные числа»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264A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264AA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80BCF" w:rsidRPr="0035108A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1E4A89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натуральных чисел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080BCF"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0 ч</w:t>
            </w:r>
            <w:proofErr w:type="gramStart"/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натуральных чисел и его свойства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0BCF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«Сложение и вычитание натуральных чисел»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6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0BCF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80BCF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80BCF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264AA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8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4A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BCF"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BCF" w:rsidRPr="00351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ожения и вычитания.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9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080BCF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10 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«Уравнения»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Pr="001E4A89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Умножение и деление натуральных чисел </w:t>
            </w:r>
          </w:p>
          <w:p w:rsidR="00080BCF" w:rsidRPr="001E4A89" w:rsidRDefault="00080BCF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(21 ч)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натуральных чисел и его свойства.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12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E4A89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264AA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П.13.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264A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</w:t>
            </w:r>
          </w:p>
          <w:p w:rsidR="00AA6A42" w:rsidRDefault="00AA6A42" w:rsidP="00126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«Умножение и деление натуральных чисел»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E4A89" w:rsidRDefault="001E4A89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7D247B" w:rsidRPr="0035108A" w:rsidRDefault="007D247B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14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89" w:rsidRDefault="001E4A89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7D247B" w:rsidRPr="0035108A" w:rsidRDefault="007D247B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080BC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15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1E4A89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7D247B" w:rsidRPr="0035108A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и куб.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16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«Упрощение выражений»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47B" w:rsidRDefault="001E4A89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4A89" w:rsidRPr="0035108A" w:rsidRDefault="001E4A89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7D2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Площади и объемы.</w:t>
            </w:r>
            <w:r w:rsidR="00080BCF"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(15 ч)</w:t>
            </w: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17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 Формула площади прямоугольника.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47B" w:rsidRDefault="007D247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18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19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20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параллелепипеда.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21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«Площади и объемы»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Pr="001E4A89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Обыкновенные дроби</w:t>
            </w:r>
          </w:p>
          <w:p w:rsidR="001E4A89" w:rsidRPr="001E4A89" w:rsidRDefault="001E4A89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89">
              <w:rPr>
                <w:rFonts w:ascii="Times New Roman" w:hAnsi="Times New Roman" w:cs="Times New Roman"/>
                <w:b/>
                <w:sz w:val="28"/>
                <w:szCs w:val="28"/>
              </w:rPr>
              <w:t>(26 ч)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 и круг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22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Доли. Обыкновенные дроби.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23 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rPr>
          <w:trHeight w:val="10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1E4A89">
        <w:tblPrEx>
          <w:tblLook w:val="04A0"/>
        </w:tblPrEx>
        <w:trPr>
          <w:trHeight w:val="1189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«Обыкновенные дроби»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и дроби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1E4A89" w:rsidRPr="0035108A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4D0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D0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обыкновенных дробей»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1E4A89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0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108A" w:rsidRPr="0035108A" w:rsidRDefault="0035108A" w:rsidP="004D0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0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108A">
              <w:rPr>
                <w:rFonts w:ascii="Times New Roman" w:hAnsi="Times New Roman" w:cs="Times New Roman"/>
                <w:b/>
              </w:rPr>
              <w:t>Десятичные дроби. Сложение и вычитание десятичных дробей</w:t>
            </w:r>
          </w:p>
          <w:p w:rsidR="001E4A89" w:rsidRDefault="001E4A89" w:rsidP="00991314">
            <w:pPr>
              <w:jc w:val="both"/>
              <w:rPr>
                <w:rFonts w:ascii="Times New Roman" w:hAnsi="Times New Roman" w:cs="Times New Roman"/>
              </w:rPr>
            </w:pPr>
            <w:r w:rsidRPr="0035108A">
              <w:rPr>
                <w:rFonts w:ascii="Times New Roman" w:hAnsi="Times New Roman" w:cs="Times New Roman"/>
                <w:b/>
              </w:rPr>
              <w:t>(13 ч)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4D0C0B" w:rsidRPr="0035108A" w:rsidRDefault="004D0C0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4D0C0B" w:rsidRPr="0035108A" w:rsidRDefault="004D0C0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Приближенные значения чисел. Округление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4D0C0B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десятичных дробей»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6144F3" w:rsidRPr="0035108A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Умножение и деление </w:t>
            </w: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десятичных дробей</w:t>
            </w:r>
          </w:p>
          <w:p w:rsid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993A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Умножение десятичных дробей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числа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6144F3" w:rsidRPr="0035108A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десятичных дробей на натуральное число»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6144F3" w:rsidRPr="0035108A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993A13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  <w:p w:rsidR="00993A13" w:rsidRPr="0035108A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десятичных дробей </w:t>
            </w: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614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 по теме «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дробей»</w:t>
            </w: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144F3" w:rsidRDefault="006144F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  <w:p w:rsidR="00993A13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993A13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93A13" w:rsidRPr="0035108A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десятичную дробь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5108A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BB7CBE">
        <w:tblPrEx>
          <w:tblLook w:val="04A0"/>
        </w:tblPrEx>
        <w:trPr>
          <w:trHeight w:val="9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десятичных дробей»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для вычисления измерений</w:t>
            </w:r>
          </w:p>
          <w:p w:rsid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993A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51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93A13" w:rsidRPr="0035108A" w:rsidRDefault="00993A13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DD1F7F" w:rsidRDefault="00DD1F7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7F" w:rsidRDefault="00DD1F7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7F" w:rsidRDefault="00DD1F7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7F" w:rsidRDefault="00DD1F7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«Проценты»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DD1F7F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B21801" w:rsidRDefault="00B21801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01" w:rsidRDefault="00B21801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01" w:rsidRDefault="00B21801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01" w:rsidRDefault="00B21801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93A13" w:rsidRDefault="00993A13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993A13" w:rsidRPr="0035108A" w:rsidRDefault="00993A13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Прямой и развернутый угол. Чертежный треугольник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08A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993A13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993A13" w:rsidRPr="0035108A" w:rsidRDefault="00993A13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5108A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диаграммы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 углов»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5108A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542034" w:rsidRDefault="0035108A" w:rsidP="00991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3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</w:t>
            </w:r>
          </w:p>
          <w:p w:rsidR="0035108A" w:rsidRDefault="0035108A" w:rsidP="0099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(17 ч)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числа и шкалы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1-5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08A" w:rsidRPr="0035108A" w:rsidRDefault="0035108A" w:rsidP="0099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A1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6-10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F42966" w:rsidRDefault="00F42966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  <w:p w:rsidR="0035108A" w:rsidRPr="0035108A" w:rsidRDefault="0035108A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11-16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5108A" w:rsidRPr="0035108A" w:rsidRDefault="0035108A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Площади и объемы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17-21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5108A" w:rsidRPr="0035108A" w:rsidRDefault="0035108A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22-29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5108A" w:rsidRPr="0035108A" w:rsidRDefault="0035108A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5108A" w:rsidRPr="0035108A" w:rsidRDefault="0035108A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Десятичные дроби</w:t>
            </w:r>
          </w:p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30-38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A42" w:rsidTr="00AA6A42">
        <w:tblPrEx>
          <w:tblLook w:val="04A0"/>
        </w:tblPrEx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Pr="0035108A" w:rsidRDefault="0035108A" w:rsidP="00F42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0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42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A42" w:rsidRDefault="00AA6A42" w:rsidP="0099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6A42" w:rsidRDefault="00AA6A42" w:rsidP="009913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A42" w:rsidRDefault="00AA6A42" w:rsidP="00991314">
      <w:pPr>
        <w:jc w:val="both"/>
        <w:sectPr w:rsidR="00AA6A42" w:rsidSect="00AA6A42">
          <w:pgSz w:w="16838" w:h="11906" w:orient="landscape"/>
          <w:pgMar w:top="426" w:right="425" w:bottom="567" w:left="1134" w:header="709" w:footer="709" w:gutter="0"/>
          <w:cols w:space="708"/>
          <w:docGrid w:linePitch="360"/>
        </w:sectPr>
      </w:pPr>
    </w:p>
    <w:p w:rsidR="00AA6A42" w:rsidRDefault="00AA6A42" w:rsidP="00991314">
      <w:pPr>
        <w:jc w:val="both"/>
      </w:pPr>
    </w:p>
    <w:sectPr w:rsidR="00AA6A42" w:rsidSect="009C26FF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F89"/>
    <w:multiLevelType w:val="singleLevel"/>
    <w:tmpl w:val="EB68992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A67240B"/>
    <w:multiLevelType w:val="hybridMultilevel"/>
    <w:tmpl w:val="D26E5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318E5"/>
    <w:multiLevelType w:val="hybridMultilevel"/>
    <w:tmpl w:val="9BE6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07FD5"/>
    <w:multiLevelType w:val="hybridMultilevel"/>
    <w:tmpl w:val="C978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2021C"/>
    <w:multiLevelType w:val="hybridMultilevel"/>
    <w:tmpl w:val="128E5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E60CD"/>
    <w:multiLevelType w:val="hybridMultilevel"/>
    <w:tmpl w:val="BFA25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870B6"/>
    <w:multiLevelType w:val="hybridMultilevel"/>
    <w:tmpl w:val="DECA9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15293"/>
    <w:multiLevelType w:val="hybridMultilevel"/>
    <w:tmpl w:val="42D6A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70D67"/>
    <w:multiLevelType w:val="hybridMultilevel"/>
    <w:tmpl w:val="BD76D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A59D6"/>
    <w:multiLevelType w:val="hybridMultilevel"/>
    <w:tmpl w:val="72E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1A3BE6"/>
    <w:multiLevelType w:val="hybridMultilevel"/>
    <w:tmpl w:val="6EAE7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02751"/>
    <w:multiLevelType w:val="hybridMultilevel"/>
    <w:tmpl w:val="01EC2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F6CF4"/>
    <w:multiLevelType w:val="hybridMultilevel"/>
    <w:tmpl w:val="34342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F5A7B"/>
    <w:multiLevelType w:val="hybridMultilevel"/>
    <w:tmpl w:val="F53ED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664A5"/>
    <w:multiLevelType w:val="hybridMultilevel"/>
    <w:tmpl w:val="B31A6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2"/>
  </w:num>
  <w:num w:numId="12">
    <w:abstractNumId w:val="1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26FF"/>
    <w:rsid w:val="00080BCF"/>
    <w:rsid w:val="000A0FE5"/>
    <w:rsid w:val="001264AA"/>
    <w:rsid w:val="001467CF"/>
    <w:rsid w:val="001E4A89"/>
    <w:rsid w:val="003345CA"/>
    <w:rsid w:val="0035108A"/>
    <w:rsid w:val="00464E1F"/>
    <w:rsid w:val="004D0C0B"/>
    <w:rsid w:val="00542034"/>
    <w:rsid w:val="006144F3"/>
    <w:rsid w:val="00630B66"/>
    <w:rsid w:val="00630F3F"/>
    <w:rsid w:val="007D247B"/>
    <w:rsid w:val="0082107E"/>
    <w:rsid w:val="00825A09"/>
    <w:rsid w:val="00991314"/>
    <w:rsid w:val="00993A13"/>
    <w:rsid w:val="009C26FF"/>
    <w:rsid w:val="00AA6A42"/>
    <w:rsid w:val="00B06952"/>
    <w:rsid w:val="00B21801"/>
    <w:rsid w:val="00B36DA7"/>
    <w:rsid w:val="00B86884"/>
    <w:rsid w:val="00BB7CBE"/>
    <w:rsid w:val="00D6726A"/>
    <w:rsid w:val="00D977BA"/>
    <w:rsid w:val="00DD1F7F"/>
    <w:rsid w:val="00F4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BA"/>
  </w:style>
  <w:style w:type="paragraph" w:styleId="1">
    <w:name w:val="heading 1"/>
    <w:basedOn w:val="a"/>
    <w:next w:val="a"/>
    <w:link w:val="10"/>
    <w:qFormat/>
    <w:rsid w:val="009C26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C2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6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C26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9913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26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2011-10-20T18:54:00Z</cp:lastPrinted>
  <dcterms:created xsi:type="dcterms:W3CDTF">2011-08-26T14:57:00Z</dcterms:created>
  <dcterms:modified xsi:type="dcterms:W3CDTF">2011-10-20T19:00:00Z</dcterms:modified>
</cp:coreProperties>
</file>