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88" w:rsidRDefault="00923888" w:rsidP="00923888">
      <w:pPr>
        <w:tabs>
          <w:tab w:val="left" w:pos="3600"/>
        </w:tabs>
        <w:jc w:val="center"/>
        <w:rPr>
          <w:rFonts w:ascii="Times New Roman" w:hAnsi="Times New Roman"/>
          <w:sz w:val="24"/>
          <w:szCs w:val="24"/>
        </w:rPr>
      </w:pPr>
      <w:r w:rsidRPr="00F9295B">
        <w:rPr>
          <w:rFonts w:ascii="Times New Roman" w:hAnsi="Times New Roman"/>
          <w:sz w:val="24"/>
          <w:szCs w:val="24"/>
        </w:rPr>
        <w:t>МОУ «Турунтаевская  районная гимназия»</w:t>
      </w:r>
    </w:p>
    <w:p w:rsidR="00923888" w:rsidRPr="00F9295B" w:rsidRDefault="00923888" w:rsidP="00923888">
      <w:pPr>
        <w:tabs>
          <w:tab w:val="left" w:pos="3600"/>
        </w:tabs>
        <w:jc w:val="center"/>
        <w:rPr>
          <w:rFonts w:ascii="Times New Roman" w:hAnsi="Times New Roman"/>
          <w:sz w:val="24"/>
          <w:szCs w:val="24"/>
        </w:rPr>
      </w:pPr>
    </w:p>
    <w:p w:rsidR="00923888" w:rsidRPr="00F9295B" w:rsidRDefault="00923888" w:rsidP="00923888">
      <w:pPr>
        <w:tabs>
          <w:tab w:val="left" w:pos="3600"/>
        </w:tabs>
        <w:jc w:val="both"/>
        <w:rPr>
          <w:rFonts w:ascii="Times New Roman" w:hAnsi="Times New Roman"/>
          <w:sz w:val="24"/>
          <w:szCs w:val="24"/>
        </w:rPr>
      </w:pPr>
      <w:r w:rsidRPr="00F9295B">
        <w:rPr>
          <w:rFonts w:ascii="Times New Roman" w:hAnsi="Times New Roman"/>
          <w:sz w:val="24"/>
          <w:szCs w:val="24"/>
        </w:rPr>
        <w:t xml:space="preserve">«Рассмотрено»                           «Согласовано»                           «Утверждаю»  </w:t>
      </w:r>
    </w:p>
    <w:p w:rsidR="00923888" w:rsidRPr="00F9295B" w:rsidRDefault="00923888" w:rsidP="00923888">
      <w:pPr>
        <w:jc w:val="both"/>
        <w:rPr>
          <w:rFonts w:ascii="Times New Roman" w:hAnsi="Times New Roman"/>
          <w:sz w:val="24"/>
          <w:szCs w:val="24"/>
        </w:rPr>
      </w:pPr>
      <w:r w:rsidRPr="00F9295B">
        <w:rPr>
          <w:rFonts w:ascii="Times New Roman" w:hAnsi="Times New Roman"/>
          <w:sz w:val="24"/>
          <w:szCs w:val="24"/>
        </w:rPr>
        <w:t>Руководитель МО                     Зам. директора по УВР               Директор гимназии:</w:t>
      </w:r>
    </w:p>
    <w:p w:rsidR="00923888" w:rsidRPr="00F9295B" w:rsidRDefault="00923888" w:rsidP="00923888">
      <w:pPr>
        <w:jc w:val="both"/>
        <w:rPr>
          <w:rFonts w:ascii="Times New Roman" w:hAnsi="Times New Roman"/>
          <w:sz w:val="24"/>
          <w:szCs w:val="24"/>
        </w:rPr>
      </w:pPr>
      <w:r w:rsidRPr="00F9295B">
        <w:rPr>
          <w:rFonts w:ascii="Times New Roman" w:hAnsi="Times New Roman"/>
          <w:sz w:val="24"/>
          <w:szCs w:val="24"/>
        </w:rPr>
        <w:t>_________/Кудряшова Е. В./    _________/Воробьева И. Н./       ________/Костикова Н. Д./</w:t>
      </w:r>
    </w:p>
    <w:p w:rsidR="00923888" w:rsidRPr="00F9295B" w:rsidRDefault="00923888" w:rsidP="00923888">
      <w:pPr>
        <w:jc w:val="both"/>
        <w:rPr>
          <w:rFonts w:ascii="Times New Roman" w:hAnsi="Times New Roman"/>
          <w:sz w:val="24"/>
          <w:szCs w:val="24"/>
        </w:rPr>
      </w:pPr>
      <w:r w:rsidRPr="00F9295B">
        <w:rPr>
          <w:rFonts w:ascii="Times New Roman" w:hAnsi="Times New Roman"/>
          <w:sz w:val="24"/>
          <w:szCs w:val="24"/>
        </w:rPr>
        <w:t>Протокол № ____                    от ___________ 20 ___г.           от ___________ 20 ___г.             от ___________ 20 ___г.</w:t>
      </w:r>
    </w:p>
    <w:p w:rsidR="00923888" w:rsidRPr="00F9295B" w:rsidRDefault="00923888" w:rsidP="00923888">
      <w:pPr>
        <w:jc w:val="both"/>
        <w:rPr>
          <w:rFonts w:ascii="Times New Roman" w:hAnsi="Times New Roman"/>
          <w:sz w:val="28"/>
          <w:szCs w:val="28"/>
        </w:rPr>
      </w:pPr>
    </w:p>
    <w:p w:rsidR="00923888" w:rsidRPr="00F9295B" w:rsidRDefault="00923888" w:rsidP="00923888">
      <w:pPr>
        <w:jc w:val="right"/>
        <w:rPr>
          <w:rFonts w:ascii="Times New Roman" w:hAnsi="Times New Roman"/>
          <w:sz w:val="28"/>
          <w:szCs w:val="28"/>
        </w:rPr>
      </w:pPr>
    </w:p>
    <w:p w:rsidR="00923888" w:rsidRPr="00F9295B" w:rsidRDefault="00923888" w:rsidP="00923888">
      <w:pPr>
        <w:jc w:val="right"/>
        <w:rPr>
          <w:rFonts w:ascii="Times New Roman" w:hAnsi="Times New Roman"/>
          <w:sz w:val="28"/>
          <w:szCs w:val="28"/>
        </w:rPr>
      </w:pPr>
    </w:p>
    <w:p w:rsidR="00923888" w:rsidRPr="00F9295B" w:rsidRDefault="00923888" w:rsidP="00923888">
      <w:pPr>
        <w:jc w:val="center"/>
        <w:rPr>
          <w:rFonts w:ascii="Times New Roman" w:hAnsi="Times New Roman"/>
          <w:b/>
          <w:sz w:val="48"/>
          <w:szCs w:val="48"/>
        </w:rPr>
      </w:pPr>
      <w:r w:rsidRPr="00F9295B">
        <w:rPr>
          <w:rFonts w:ascii="Times New Roman" w:hAnsi="Times New Roman"/>
          <w:b/>
          <w:sz w:val="48"/>
          <w:szCs w:val="48"/>
        </w:rPr>
        <w:t>Рабочая программа</w:t>
      </w:r>
    </w:p>
    <w:p w:rsidR="00923888" w:rsidRDefault="00923888" w:rsidP="00923888">
      <w:pPr>
        <w:jc w:val="center"/>
        <w:rPr>
          <w:rFonts w:ascii="Times New Roman" w:hAnsi="Times New Roman"/>
          <w:b/>
          <w:sz w:val="48"/>
          <w:szCs w:val="48"/>
        </w:rPr>
      </w:pPr>
      <w:r>
        <w:rPr>
          <w:rFonts w:ascii="Times New Roman" w:hAnsi="Times New Roman"/>
          <w:b/>
          <w:sz w:val="48"/>
          <w:szCs w:val="48"/>
        </w:rPr>
        <w:t>по</w:t>
      </w:r>
    </w:p>
    <w:p w:rsidR="00923888" w:rsidRPr="00F9295B" w:rsidRDefault="00923888" w:rsidP="00923888">
      <w:pPr>
        <w:jc w:val="center"/>
        <w:rPr>
          <w:rFonts w:ascii="Times New Roman" w:hAnsi="Times New Roman"/>
          <w:b/>
          <w:sz w:val="48"/>
          <w:szCs w:val="48"/>
        </w:rPr>
      </w:pPr>
      <w:r>
        <w:rPr>
          <w:rFonts w:ascii="Times New Roman" w:hAnsi="Times New Roman"/>
          <w:b/>
          <w:sz w:val="48"/>
          <w:szCs w:val="48"/>
        </w:rPr>
        <w:t>истории</w:t>
      </w:r>
    </w:p>
    <w:p w:rsidR="00923888" w:rsidRPr="00F9295B" w:rsidRDefault="00923888" w:rsidP="00923888">
      <w:pPr>
        <w:spacing w:line="360" w:lineRule="auto"/>
        <w:jc w:val="center"/>
        <w:rPr>
          <w:rFonts w:ascii="Times New Roman" w:hAnsi="Times New Roman"/>
          <w:sz w:val="28"/>
          <w:szCs w:val="28"/>
        </w:rPr>
      </w:pPr>
    </w:p>
    <w:p w:rsidR="00923888" w:rsidRPr="00F9295B" w:rsidRDefault="00923888" w:rsidP="00923888">
      <w:pPr>
        <w:spacing w:line="360" w:lineRule="auto"/>
        <w:jc w:val="center"/>
        <w:rPr>
          <w:rFonts w:ascii="Times New Roman" w:hAnsi="Times New Roman"/>
          <w:sz w:val="28"/>
          <w:szCs w:val="28"/>
        </w:rPr>
      </w:pPr>
    </w:p>
    <w:p w:rsidR="00923888" w:rsidRPr="00F9295B" w:rsidRDefault="00923888" w:rsidP="00923888">
      <w:pPr>
        <w:spacing w:line="360" w:lineRule="auto"/>
        <w:rPr>
          <w:rFonts w:ascii="Times New Roman" w:hAnsi="Times New Roman"/>
          <w:sz w:val="28"/>
          <w:szCs w:val="28"/>
        </w:rPr>
      </w:pPr>
      <w:r w:rsidRPr="00F9295B">
        <w:rPr>
          <w:rFonts w:ascii="Times New Roman" w:hAnsi="Times New Roman"/>
          <w:sz w:val="28"/>
          <w:szCs w:val="28"/>
        </w:rPr>
        <w:t xml:space="preserve">Для учащихся </w:t>
      </w:r>
      <w:r w:rsidR="006761E9">
        <w:rPr>
          <w:rFonts w:ascii="Times New Roman" w:hAnsi="Times New Roman"/>
          <w:sz w:val="28"/>
          <w:szCs w:val="28"/>
        </w:rPr>
        <w:t>9</w:t>
      </w:r>
      <w:r w:rsidRPr="00F9295B">
        <w:rPr>
          <w:rFonts w:ascii="Times New Roman" w:hAnsi="Times New Roman"/>
          <w:sz w:val="28"/>
          <w:szCs w:val="28"/>
        </w:rPr>
        <w:t xml:space="preserve"> класса</w:t>
      </w:r>
    </w:p>
    <w:p w:rsidR="00923888" w:rsidRPr="00F9295B" w:rsidRDefault="00923888" w:rsidP="00923888">
      <w:pPr>
        <w:spacing w:line="360" w:lineRule="auto"/>
        <w:rPr>
          <w:rFonts w:ascii="Times New Roman" w:hAnsi="Times New Roman"/>
          <w:sz w:val="28"/>
          <w:szCs w:val="28"/>
        </w:rPr>
      </w:pPr>
      <w:r w:rsidRPr="00F9295B">
        <w:rPr>
          <w:rFonts w:ascii="Times New Roman" w:hAnsi="Times New Roman"/>
          <w:sz w:val="28"/>
          <w:szCs w:val="28"/>
        </w:rPr>
        <w:t xml:space="preserve">Учитель:  </w:t>
      </w:r>
      <w:r>
        <w:rPr>
          <w:rFonts w:ascii="Times New Roman" w:hAnsi="Times New Roman"/>
          <w:sz w:val="28"/>
          <w:szCs w:val="28"/>
        </w:rPr>
        <w:t>Леонова Ю.М.</w:t>
      </w:r>
    </w:p>
    <w:p w:rsidR="00923888" w:rsidRPr="00F9295B" w:rsidRDefault="00923888" w:rsidP="00923888">
      <w:pPr>
        <w:spacing w:line="360" w:lineRule="auto"/>
        <w:rPr>
          <w:rFonts w:ascii="Times New Roman" w:hAnsi="Times New Roman"/>
          <w:sz w:val="28"/>
          <w:szCs w:val="28"/>
        </w:rPr>
      </w:pPr>
      <w:r w:rsidRPr="00F9295B">
        <w:rPr>
          <w:rFonts w:ascii="Times New Roman" w:hAnsi="Times New Roman"/>
          <w:sz w:val="28"/>
          <w:szCs w:val="28"/>
        </w:rPr>
        <w:t>Учебный год: 201</w:t>
      </w:r>
      <w:r>
        <w:rPr>
          <w:rFonts w:ascii="Times New Roman" w:hAnsi="Times New Roman"/>
          <w:sz w:val="28"/>
          <w:szCs w:val="28"/>
        </w:rPr>
        <w:t>1</w:t>
      </w:r>
      <w:r w:rsidRPr="00F9295B">
        <w:rPr>
          <w:rFonts w:ascii="Times New Roman" w:hAnsi="Times New Roman"/>
          <w:sz w:val="28"/>
          <w:szCs w:val="28"/>
        </w:rPr>
        <w:t xml:space="preserve"> – 201</w:t>
      </w:r>
      <w:r>
        <w:rPr>
          <w:rFonts w:ascii="Times New Roman" w:hAnsi="Times New Roman"/>
          <w:sz w:val="28"/>
          <w:szCs w:val="28"/>
        </w:rPr>
        <w:t>2</w:t>
      </w:r>
    </w:p>
    <w:p w:rsidR="00923888" w:rsidRPr="00F9295B" w:rsidRDefault="00923888" w:rsidP="00923888">
      <w:pPr>
        <w:spacing w:line="360" w:lineRule="auto"/>
        <w:rPr>
          <w:rFonts w:ascii="Times New Roman" w:hAnsi="Times New Roman"/>
          <w:sz w:val="28"/>
          <w:szCs w:val="28"/>
        </w:rPr>
      </w:pPr>
      <w:r>
        <w:rPr>
          <w:rFonts w:ascii="Times New Roman" w:hAnsi="Times New Roman"/>
          <w:sz w:val="28"/>
          <w:szCs w:val="28"/>
        </w:rPr>
        <w:t xml:space="preserve">Количество часов: </w:t>
      </w:r>
      <w:r w:rsidR="006761E9">
        <w:rPr>
          <w:rFonts w:ascii="Times New Roman" w:hAnsi="Times New Roman"/>
          <w:sz w:val="28"/>
          <w:szCs w:val="28"/>
        </w:rPr>
        <w:t>33</w:t>
      </w:r>
    </w:p>
    <w:p w:rsidR="00923888" w:rsidRDefault="00923888" w:rsidP="00923888">
      <w:pPr>
        <w:spacing w:line="360" w:lineRule="auto"/>
        <w:rPr>
          <w:sz w:val="28"/>
          <w:szCs w:val="28"/>
        </w:rPr>
      </w:pPr>
      <w:r>
        <w:rPr>
          <w:sz w:val="28"/>
          <w:szCs w:val="28"/>
        </w:rPr>
        <w:t xml:space="preserve"> </w:t>
      </w:r>
    </w:p>
    <w:p w:rsidR="00923888" w:rsidRDefault="00923888" w:rsidP="00923888">
      <w:pPr>
        <w:rPr>
          <w:sz w:val="28"/>
          <w:szCs w:val="28"/>
        </w:rPr>
      </w:pPr>
      <w:r>
        <w:rPr>
          <w:sz w:val="28"/>
          <w:szCs w:val="28"/>
        </w:rPr>
        <w:t xml:space="preserve"> </w:t>
      </w: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Default="00923888" w:rsidP="00923888">
      <w:pPr>
        <w:rPr>
          <w:sz w:val="28"/>
          <w:szCs w:val="28"/>
        </w:rPr>
      </w:pPr>
    </w:p>
    <w:p w:rsidR="00923888" w:rsidRPr="00F9295B" w:rsidRDefault="00923888" w:rsidP="00923888">
      <w:pPr>
        <w:jc w:val="center"/>
        <w:rPr>
          <w:rFonts w:ascii="Times New Roman" w:hAnsi="Times New Roman"/>
          <w:sz w:val="28"/>
          <w:szCs w:val="28"/>
        </w:rPr>
      </w:pPr>
      <w:r w:rsidRPr="00F9295B">
        <w:rPr>
          <w:rFonts w:ascii="Times New Roman" w:hAnsi="Times New Roman"/>
          <w:sz w:val="28"/>
          <w:szCs w:val="28"/>
        </w:rPr>
        <w:t>Турунтаево</w:t>
      </w:r>
    </w:p>
    <w:p w:rsidR="00923888" w:rsidRPr="00F9295B" w:rsidRDefault="00923888" w:rsidP="00923888">
      <w:pPr>
        <w:jc w:val="center"/>
        <w:rPr>
          <w:rFonts w:ascii="Times New Roman" w:hAnsi="Times New Roman"/>
          <w:sz w:val="28"/>
          <w:szCs w:val="28"/>
        </w:rPr>
      </w:pPr>
      <w:r w:rsidRPr="00F9295B">
        <w:rPr>
          <w:rFonts w:ascii="Times New Roman" w:hAnsi="Times New Roman"/>
          <w:sz w:val="28"/>
          <w:szCs w:val="28"/>
        </w:rPr>
        <w:t>201</w:t>
      </w:r>
      <w:r>
        <w:rPr>
          <w:rFonts w:ascii="Times New Roman" w:hAnsi="Times New Roman"/>
          <w:sz w:val="28"/>
          <w:szCs w:val="28"/>
        </w:rPr>
        <w:t>1</w:t>
      </w:r>
      <w:r w:rsidRPr="00F9295B">
        <w:rPr>
          <w:rFonts w:ascii="Times New Roman" w:hAnsi="Times New Roman"/>
          <w:sz w:val="28"/>
          <w:szCs w:val="28"/>
        </w:rPr>
        <w:t xml:space="preserve"> г.</w:t>
      </w:r>
    </w:p>
    <w:p w:rsidR="00923888" w:rsidRDefault="00923888" w:rsidP="00923888">
      <w:pPr>
        <w:shd w:val="clear" w:color="auto" w:fill="FFFFFF"/>
        <w:spacing w:before="274"/>
        <w:ind w:left="14"/>
        <w:jc w:val="center"/>
        <w:rPr>
          <w:rFonts w:ascii="Times New Roman" w:hAnsi="Times New Roman" w:cs="Times New Roman"/>
          <w:b/>
          <w:bCs/>
          <w:sz w:val="28"/>
          <w:szCs w:val="28"/>
        </w:rPr>
      </w:pPr>
    </w:p>
    <w:p w:rsidR="00923888" w:rsidRPr="00CB229F" w:rsidRDefault="00923888" w:rsidP="00923888">
      <w:pPr>
        <w:shd w:val="clear" w:color="auto" w:fill="FFFFFF"/>
        <w:spacing w:before="274"/>
        <w:ind w:left="14"/>
        <w:jc w:val="center"/>
        <w:rPr>
          <w:rFonts w:ascii="Times New Roman" w:hAnsi="Times New Roman" w:cs="Times New Roman"/>
          <w:sz w:val="28"/>
          <w:szCs w:val="28"/>
        </w:rPr>
      </w:pPr>
      <w:r w:rsidRPr="00CB229F">
        <w:rPr>
          <w:rFonts w:ascii="Times New Roman" w:hAnsi="Times New Roman" w:cs="Times New Roman"/>
          <w:b/>
          <w:bCs/>
          <w:sz w:val="28"/>
          <w:szCs w:val="28"/>
        </w:rPr>
        <w:lastRenderedPageBreak/>
        <w:t>Пояснительная записка</w:t>
      </w:r>
    </w:p>
    <w:p w:rsidR="002665F6" w:rsidRDefault="002665F6" w:rsidP="002665F6">
      <w:pPr>
        <w:shd w:val="clear" w:color="auto" w:fill="FFFFFF"/>
        <w:jc w:val="center"/>
        <w:rPr>
          <w:b/>
          <w:bCs/>
          <w:color w:val="000000"/>
        </w:rPr>
      </w:pPr>
    </w:p>
    <w:p w:rsidR="002665F6" w:rsidRPr="00095FD7" w:rsidRDefault="002665F6" w:rsidP="00095FD7">
      <w:pPr>
        <w:shd w:val="clear" w:color="auto" w:fill="FFFFFF"/>
        <w:spacing w:line="276" w:lineRule="auto"/>
        <w:ind w:firstLine="540"/>
        <w:jc w:val="both"/>
        <w:rPr>
          <w:rFonts w:ascii="Times New Roman" w:hAnsi="Times New Roman" w:cs="Times New Roman"/>
          <w:bCs/>
          <w:color w:val="000000"/>
          <w:sz w:val="28"/>
          <w:szCs w:val="28"/>
        </w:rPr>
      </w:pPr>
      <w:r w:rsidRPr="00095FD7">
        <w:rPr>
          <w:rFonts w:ascii="Times New Roman" w:hAnsi="Times New Roman" w:cs="Times New Roman"/>
          <w:bCs/>
          <w:color w:val="000000"/>
          <w:sz w:val="28"/>
          <w:szCs w:val="28"/>
        </w:rPr>
        <w:t>Настоящая рабочая программа по истории разработана на основе Федерального государственного стандарта, Примерной программы основного общего образования по истории (Сборник нормативных документов. История. М.: Дрофа, 2008) и авторских программ -  Сороко-Цюпа О.С., Сороко-Цюпа А.О. «Новейшая история зарубежных стран» и Данилов А.А., Косулина Л.Г. «История России ХХ – начало XX</w:t>
      </w:r>
      <w:r w:rsidRPr="00095FD7">
        <w:rPr>
          <w:rFonts w:ascii="Times New Roman" w:hAnsi="Times New Roman" w:cs="Times New Roman"/>
          <w:bCs/>
          <w:color w:val="000000"/>
          <w:sz w:val="28"/>
          <w:szCs w:val="28"/>
          <w:lang w:val="en-US"/>
        </w:rPr>
        <w:t>I</w:t>
      </w:r>
      <w:r w:rsidRPr="00095FD7">
        <w:rPr>
          <w:rFonts w:ascii="Times New Roman" w:hAnsi="Times New Roman" w:cs="Times New Roman"/>
          <w:bCs/>
          <w:color w:val="000000"/>
          <w:sz w:val="28"/>
          <w:szCs w:val="28"/>
        </w:rPr>
        <w:t xml:space="preserve"> века».</w:t>
      </w:r>
    </w:p>
    <w:p w:rsidR="002665F6" w:rsidRPr="00095FD7" w:rsidRDefault="002665F6" w:rsidP="00095FD7">
      <w:pPr>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 xml:space="preserve">   Историческое образование на ступени среднего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обучающихся, осознания ими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отношении к различным явлениям общественной жизни, осознанного моделирования собственных действий  в тех или иных ситуациях.</w:t>
      </w:r>
    </w:p>
    <w:p w:rsidR="002665F6" w:rsidRPr="00095FD7" w:rsidRDefault="002665F6" w:rsidP="00095FD7">
      <w:pPr>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 xml:space="preserve">      Развивающий потенциал системы исторического образования на ступени среднего общего и полного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определение учащимися собственного отношения к наиболее значительным событиям и личностям всеобщей истории. Таким образом, критерий качества исторического образования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коммуникативной культуры учащихся.</w:t>
      </w:r>
    </w:p>
    <w:p w:rsidR="002665F6" w:rsidRPr="00095FD7" w:rsidRDefault="002665F6" w:rsidP="00095FD7">
      <w:pPr>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 xml:space="preserve">      Особенностью курса истории является его общеобразовательный статус, взаимосвязь с профилизацией образования. Изучение новейшей истории направлено на более глубокое ознакомление учащихся с социокультурным опытом человечества, исторически сложившимися мировоззренческими системами, формирование у учащихся способности понимать историческую обусловленность явлений и процессов современного мира. </w:t>
      </w:r>
    </w:p>
    <w:p w:rsidR="002665F6" w:rsidRPr="00095FD7" w:rsidRDefault="002665F6" w:rsidP="00095FD7">
      <w:pPr>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 xml:space="preserve">      Реализация данной программы предполагает определенную специфику межпредметных связей. «История» входит в состав предметов как обязательного, так и профильного обучения. Важны связи истории с обществознанием.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w:t>
      </w:r>
      <w:r w:rsidRPr="00095FD7">
        <w:rPr>
          <w:rFonts w:ascii="Times New Roman" w:hAnsi="Times New Roman" w:cs="Times New Roman"/>
          <w:sz w:val="28"/>
          <w:szCs w:val="28"/>
        </w:rPr>
        <w:lastRenderedPageBreak/>
        <w:t>и развитии умений и навыков, важных для познавательной, информационно-коммуникативной, рефлексивной деятельности учащихся.</w:t>
      </w:r>
    </w:p>
    <w:p w:rsidR="002665F6" w:rsidRPr="00095FD7" w:rsidRDefault="002665F6" w:rsidP="00095FD7">
      <w:pPr>
        <w:spacing w:line="276" w:lineRule="auto"/>
        <w:jc w:val="both"/>
        <w:rPr>
          <w:rFonts w:ascii="Times New Roman" w:hAnsi="Times New Roman" w:cs="Times New Roman"/>
          <w:b/>
          <w:i/>
          <w:sz w:val="28"/>
          <w:szCs w:val="28"/>
          <w:u w:val="single"/>
        </w:rPr>
      </w:pPr>
      <w:r w:rsidRPr="00095FD7">
        <w:rPr>
          <w:rFonts w:ascii="Times New Roman" w:hAnsi="Times New Roman" w:cs="Times New Roman"/>
          <w:b/>
          <w:i/>
          <w:sz w:val="28"/>
          <w:szCs w:val="28"/>
          <w:u w:val="single"/>
        </w:rPr>
        <w:t>Цели:</w:t>
      </w:r>
    </w:p>
    <w:p w:rsidR="002665F6" w:rsidRPr="00095FD7" w:rsidRDefault="002665F6" w:rsidP="00095FD7">
      <w:pPr>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Изучение истории направлено на достижение следующих целей:</w:t>
      </w:r>
    </w:p>
    <w:p w:rsidR="002665F6" w:rsidRPr="00095FD7" w:rsidRDefault="002665F6" w:rsidP="00095FD7">
      <w:pPr>
        <w:widowControl/>
        <w:numPr>
          <w:ilvl w:val="0"/>
          <w:numId w:val="1"/>
        </w:numPr>
        <w:autoSpaceDE/>
        <w:autoSpaceDN/>
        <w:adjustRightInd/>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2665F6" w:rsidRPr="00095FD7" w:rsidRDefault="002665F6" w:rsidP="00095FD7">
      <w:pPr>
        <w:widowControl/>
        <w:numPr>
          <w:ilvl w:val="0"/>
          <w:numId w:val="1"/>
        </w:numPr>
        <w:autoSpaceDE/>
        <w:autoSpaceDN/>
        <w:adjustRightInd/>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665F6" w:rsidRPr="00095FD7" w:rsidRDefault="002665F6" w:rsidP="00095FD7">
      <w:pPr>
        <w:widowControl/>
        <w:numPr>
          <w:ilvl w:val="0"/>
          <w:numId w:val="1"/>
        </w:numPr>
        <w:autoSpaceDE/>
        <w:autoSpaceDN/>
        <w:adjustRightInd/>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освоение систематизированных знаний об истории человечества, формирование ценностного представления о месте и роли России во всемирно-историческом процессе;</w:t>
      </w:r>
    </w:p>
    <w:p w:rsidR="002665F6" w:rsidRPr="00095FD7" w:rsidRDefault="002665F6" w:rsidP="00095FD7">
      <w:pPr>
        <w:widowControl/>
        <w:numPr>
          <w:ilvl w:val="0"/>
          <w:numId w:val="1"/>
        </w:numPr>
        <w:autoSpaceDE/>
        <w:autoSpaceDN/>
        <w:adjustRightInd/>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овладение умениями и навыками поиска, систематизации и комплексного анализа исторической информации;</w:t>
      </w:r>
    </w:p>
    <w:p w:rsidR="002665F6" w:rsidRPr="00095FD7" w:rsidRDefault="002665F6" w:rsidP="00095FD7">
      <w:pPr>
        <w:widowControl/>
        <w:numPr>
          <w:ilvl w:val="0"/>
          <w:numId w:val="1"/>
        </w:numPr>
        <w:autoSpaceDE/>
        <w:autoSpaceDN/>
        <w:adjustRightInd/>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665F6" w:rsidRPr="00095FD7" w:rsidRDefault="002665F6" w:rsidP="00095FD7">
      <w:pPr>
        <w:spacing w:line="276" w:lineRule="auto"/>
        <w:jc w:val="both"/>
        <w:rPr>
          <w:rFonts w:ascii="Times New Roman" w:hAnsi="Times New Roman" w:cs="Times New Roman"/>
          <w:sz w:val="28"/>
          <w:szCs w:val="28"/>
        </w:rPr>
      </w:pPr>
    </w:p>
    <w:p w:rsidR="002665F6" w:rsidRPr="00095FD7" w:rsidRDefault="002665F6" w:rsidP="00095FD7">
      <w:pPr>
        <w:spacing w:line="276" w:lineRule="auto"/>
        <w:jc w:val="both"/>
        <w:rPr>
          <w:rFonts w:ascii="Times New Roman" w:hAnsi="Times New Roman" w:cs="Times New Roman"/>
          <w:b/>
          <w:i/>
          <w:sz w:val="28"/>
          <w:szCs w:val="28"/>
          <w:u w:val="single"/>
        </w:rPr>
      </w:pPr>
      <w:r w:rsidRPr="00095FD7">
        <w:rPr>
          <w:rFonts w:ascii="Times New Roman" w:hAnsi="Times New Roman" w:cs="Times New Roman"/>
          <w:b/>
          <w:i/>
          <w:sz w:val="28"/>
          <w:szCs w:val="28"/>
          <w:u w:val="single"/>
        </w:rPr>
        <w:t>Общеучебные умения, навыки и способы деятельности:</w:t>
      </w:r>
    </w:p>
    <w:p w:rsidR="002665F6" w:rsidRPr="00095FD7" w:rsidRDefault="002665F6" w:rsidP="00095FD7">
      <w:pPr>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 xml:space="preserve">   Изучение истории предусматривает формирование у учащихся общеучебных умений и навыков, универсальных способов действия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объекта.</w:t>
      </w:r>
    </w:p>
    <w:p w:rsidR="002665F6" w:rsidRPr="00095FD7" w:rsidRDefault="002665F6" w:rsidP="00095FD7">
      <w:pPr>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 xml:space="preserve">     Большую значимость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(от текста в таблицу и т.п.), выбора знаковых систем адекватно познавательной и </w:t>
      </w:r>
      <w:r w:rsidRPr="00095FD7">
        <w:rPr>
          <w:rFonts w:ascii="Times New Roman" w:hAnsi="Times New Roman" w:cs="Times New Roman"/>
          <w:sz w:val="28"/>
          <w:szCs w:val="28"/>
        </w:rPr>
        <w:lastRenderedPageBreak/>
        <w:t>коммуникативной ситуации. Учащиеся должны уметь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2665F6" w:rsidRPr="00095FD7" w:rsidRDefault="002665F6" w:rsidP="00095FD7">
      <w:pPr>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 xml:space="preserve">       В современных условиях возрастают требования е рефлексивной деятельности учащихся, в том числе объективному оцениванию своих учебных достижений, поведении,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осознанию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2665F6" w:rsidRPr="00095FD7" w:rsidRDefault="006761E9" w:rsidP="006761E9">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программа рассчитана на 3</w:t>
      </w:r>
      <w:r w:rsidR="008A437C">
        <w:rPr>
          <w:rFonts w:ascii="Times New Roman" w:hAnsi="Times New Roman" w:cs="Times New Roman"/>
          <w:sz w:val="28"/>
          <w:szCs w:val="28"/>
        </w:rPr>
        <w:t>6</w:t>
      </w:r>
      <w:r>
        <w:rPr>
          <w:rFonts w:ascii="Times New Roman" w:hAnsi="Times New Roman" w:cs="Times New Roman"/>
          <w:sz w:val="28"/>
          <w:szCs w:val="28"/>
        </w:rPr>
        <w:t xml:space="preserve"> час</w:t>
      </w:r>
      <w:r w:rsidR="008A437C">
        <w:rPr>
          <w:rFonts w:ascii="Times New Roman" w:hAnsi="Times New Roman" w:cs="Times New Roman"/>
          <w:sz w:val="28"/>
          <w:szCs w:val="28"/>
        </w:rPr>
        <w:t>ов</w:t>
      </w:r>
      <w:r>
        <w:rPr>
          <w:rFonts w:ascii="Times New Roman" w:hAnsi="Times New Roman" w:cs="Times New Roman"/>
          <w:sz w:val="28"/>
          <w:szCs w:val="28"/>
        </w:rPr>
        <w:t>.</w:t>
      </w:r>
    </w:p>
    <w:p w:rsidR="002665F6" w:rsidRPr="00095FD7" w:rsidRDefault="002665F6" w:rsidP="00095FD7">
      <w:pPr>
        <w:spacing w:line="276" w:lineRule="auto"/>
        <w:jc w:val="both"/>
        <w:rPr>
          <w:rFonts w:ascii="Times New Roman" w:hAnsi="Times New Roman" w:cs="Times New Roman"/>
          <w:sz w:val="28"/>
          <w:szCs w:val="28"/>
        </w:rPr>
      </w:pPr>
      <w:r w:rsidRPr="00095FD7">
        <w:rPr>
          <w:rFonts w:ascii="Times New Roman" w:hAnsi="Times New Roman" w:cs="Times New Roman"/>
          <w:sz w:val="28"/>
          <w:szCs w:val="28"/>
        </w:rPr>
        <w:t xml:space="preserve">    </w:t>
      </w:r>
    </w:p>
    <w:p w:rsidR="00095FD7" w:rsidRDefault="00095FD7" w:rsidP="00095FD7">
      <w:pPr>
        <w:spacing w:line="276" w:lineRule="auto"/>
        <w:ind w:left="-142"/>
        <w:rPr>
          <w:rFonts w:ascii="Times New Roman" w:hAnsi="Times New Roman" w:cs="Times New Roman"/>
          <w:sz w:val="28"/>
          <w:szCs w:val="28"/>
        </w:rPr>
      </w:pPr>
    </w:p>
    <w:p w:rsidR="00095FD7" w:rsidRDefault="00095FD7">
      <w:pPr>
        <w:widowControl/>
        <w:autoSpaceDE/>
        <w:autoSpaceDN/>
        <w:adjustRightInd/>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br w:type="page"/>
      </w:r>
    </w:p>
    <w:p w:rsidR="00095FD7" w:rsidRDefault="00095FD7" w:rsidP="00095FD7">
      <w:pPr>
        <w:jc w:val="center"/>
        <w:rPr>
          <w:rFonts w:ascii="Times New Roman" w:hAnsi="Times New Roman" w:cs="Times New Roman"/>
          <w:b/>
          <w:sz w:val="28"/>
          <w:szCs w:val="28"/>
        </w:rPr>
        <w:sectPr w:rsidR="00095FD7" w:rsidSect="00923888">
          <w:pgSz w:w="11906" w:h="16838"/>
          <w:pgMar w:top="720" w:right="720" w:bottom="720" w:left="720" w:header="708" w:footer="708" w:gutter="0"/>
          <w:cols w:space="708"/>
          <w:docGrid w:linePitch="360"/>
        </w:sectPr>
      </w:pPr>
    </w:p>
    <w:p w:rsidR="00095FD7" w:rsidRDefault="00095FD7" w:rsidP="00095FD7">
      <w:pPr>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Учебно-тематическое планирование</w:t>
      </w:r>
    </w:p>
    <w:p w:rsidR="00095FD7" w:rsidRDefault="00095FD7" w:rsidP="00095FD7">
      <w:pPr>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
        <w:gridCol w:w="3758"/>
        <w:gridCol w:w="4818"/>
        <w:gridCol w:w="1660"/>
        <w:gridCol w:w="2366"/>
        <w:gridCol w:w="1945"/>
      </w:tblGrid>
      <w:tr w:rsidR="00095FD7" w:rsidRPr="00793EFC" w:rsidTr="00065836">
        <w:tc>
          <w:tcPr>
            <w:tcW w:w="461" w:type="dxa"/>
            <w:vMerge w:val="restart"/>
          </w:tcPr>
          <w:p w:rsidR="00095FD7" w:rsidRPr="00793EFC" w:rsidRDefault="00095FD7" w:rsidP="0036179A">
            <w:pPr>
              <w:pStyle w:val="western"/>
              <w:spacing w:before="0" w:beforeAutospacing="0" w:after="0" w:afterAutospacing="0" w:line="276" w:lineRule="auto"/>
              <w:ind w:right="-181"/>
              <w:jc w:val="center"/>
              <w:rPr>
                <w:b/>
              </w:rPr>
            </w:pPr>
            <w:r w:rsidRPr="00793EFC">
              <w:rPr>
                <w:b/>
              </w:rPr>
              <w:t>№</w:t>
            </w:r>
          </w:p>
        </w:tc>
        <w:tc>
          <w:tcPr>
            <w:tcW w:w="3758" w:type="dxa"/>
            <w:vMerge w:val="restart"/>
          </w:tcPr>
          <w:p w:rsidR="00095FD7" w:rsidRPr="00793EFC" w:rsidRDefault="00095FD7" w:rsidP="0036179A">
            <w:pPr>
              <w:pStyle w:val="western"/>
              <w:spacing w:before="0" w:beforeAutospacing="0" w:after="0" w:afterAutospacing="0" w:line="276" w:lineRule="auto"/>
              <w:ind w:right="-181"/>
              <w:jc w:val="center"/>
              <w:rPr>
                <w:b/>
              </w:rPr>
            </w:pPr>
            <w:r w:rsidRPr="00793EFC">
              <w:rPr>
                <w:b/>
              </w:rPr>
              <w:t xml:space="preserve">Раздел </w:t>
            </w:r>
          </w:p>
        </w:tc>
        <w:tc>
          <w:tcPr>
            <w:tcW w:w="4818" w:type="dxa"/>
            <w:vMerge w:val="restart"/>
          </w:tcPr>
          <w:p w:rsidR="00095FD7" w:rsidRPr="00793EFC" w:rsidRDefault="00095FD7" w:rsidP="0036179A">
            <w:pPr>
              <w:pStyle w:val="western"/>
              <w:spacing w:before="0" w:beforeAutospacing="0" w:after="0" w:afterAutospacing="0" w:line="276" w:lineRule="auto"/>
              <w:ind w:right="-181"/>
              <w:jc w:val="center"/>
              <w:rPr>
                <w:b/>
              </w:rPr>
            </w:pPr>
            <w:r w:rsidRPr="00793EFC">
              <w:rPr>
                <w:b/>
              </w:rPr>
              <w:t>Тема раздела</w:t>
            </w:r>
          </w:p>
        </w:tc>
        <w:tc>
          <w:tcPr>
            <w:tcW w:w="1660" w:type="dxa"/>
            <w:vMerge w:val="restart"/>
          </w:tcPr>
          <w:p w:rsidR="00095FD7" w:rsidRPr="00793EFC" w:rsidRDefault="00095FD7" w:rsidP="0036179A">
            <w:pPr>
              <w:pStyle w:val="western"/>
              <w:spacing w:before="0" w:beforeAutospacing="0" w:after="0" w:afterAutospacing="0" w:line="276" w:lineRule="auto"/>
              <w:ind w:right="-181"/>
              <w:jc w:val="center"/>
              <w:rPr>
                <w:b/>
              </w:rPr>
            </w:pPr>
            <w:r w:rsidRPr="00793EFC">
              <w:rPr>
                <w:b/>
              </w:rPr>
              <w:t>Количество часов</w:t>
            </w:r>
          </w:p>
        </w:tc>
        <w:tc>
          <w:tcPr>
            <w:tcW w:w="4311" w:type="dxa"/>
            <w:gridSpan w:val="2"/>
          </w:tcPr>
          <w:p w:rsidR="00095FD7" w:rsidRPr="00793EFC" w:rsidRDefault="00095FD7" w:rsidP="0036179A">
            <w:pPr>
              <w:pStyle w:val="western"/>
              <w:spacing w:before="0" w:beforeAutospacing="0" w:after="0" w:afterAutospacing="0" w:line="276" w:lineRule="auto"/>
              <w:ind w:right="-181"/>
              <w:jc w:val="center"/>
              <w:rPr>
                <w:b/>
              </w:rPr>
            </w:pPr>
            <w:r w:rsidRPr="00793EFC">
              <w:rPr>
                <w:b/>
              </w:rPr>
              <w:t xml:space="preserve">Из них </w:t>
            </w:r>
          </w:p>
        </w:tc>
      </w:tr>
      <w:tr w:rsidR="00095FD7" w:rsidRPr="00793EFC" w:rsidTr="00065836">
        <w:trPr>
          <w:trHeight w:val="492"/>
        </w:trPr>
        <w:tc>
          <w:tcPr>
            <w:tcW w:w="461" w:type="dxa"/>
            <w:vMerge/>
          </w:tcPr>
          <w:p w:rsidR="00095FD7" w:rsidRPr="00793EFC" w:rsidRDefault="00095FD7" w:rsidP="0036179A">
            <w:pPr>
              <w:pStyle w:val="western"/>
              <w:spacing w:before="0" w:beforeAutospacing="0" w:after="0" w:afterAutospacing="0" w:line="276" w:lineRule="auto"/>
              <w:ind w:right="-181"/>
              <w:rPr>
                <w:b/>
              </w:rPr>
            </w:pPr>
          </w:p>
        </w:tc>
        <w:tc>
          <w:tcPr>
            <w:tcW w:w="3758" w:type="dxa"/>
            <w:vMerge/>
          </w:tcPr>
          <w:p w:rsidR="00095FD7" w:rsidRPr="00793EFC" w:rsidRDefault="00095FD7" w:rsidP="0036179A">
            <w:pPr>
              <w:pStyle w:val="western"/>
              <w:spacing w:before="0" w:beforeAutospacing="0" w:after="0" w:afterAutospacing="0" w:line="276" w:lineRule="auto"/>
              <w:ind w:right="-181"/>
              <w:rPr>
                <w:b/>
              </w:rPr>
            </w:pPr>
          </w:p>
        </w:tc>
        <w:tc>
          <w:tcPr>
            <w:tcW w:w="4818" w:type="dxa"/>
            <w:vMerge/>
          </w:tcPr>
          <w:p w:rsidR="00095FD7" w:rsidRPr="00793EFC" w:rsidRDefault="00095FD7" w:rsidP="0036179A">
            <w:pPr>
              <w:pStyle w:val="western"/>
              <w:spacing w:before="0" w:beforeAutospacing="0" w:after="0" w:afterAutospacing="0" w:line="276" w:lineRule="auto"/>
              <w:ind w:right="-181"/>
              <w:rPr>
                <w:b/>
              </w:rPr>
            </w:pPr>
          </w:p>
        </w:tc>
        <w:tc>
          <w:tcPr>
            <w:tcW w:w="1660" w:type="dxa"/>
            <w:vMerge/>
          </w:tcPr>
          <w:p w:rsidR="00095FD7" w:rsidRPr="00793EFC" w:rsidRDefault="00095FD7" w:rsidP="0036179A">
            <w:pPr>
              <w:pStyle w:val="western"/>
              <w:spacing w:before="0" w:beforeAutospacing="0" w:after="0" w:afterAutospacing="0" w:line="276" w:lineRule="auto"/>
              <w:ind w:right="-181"/>
              <w:rPr>
                <w:b/>
              </w:rPr>
            </w:pPr>
          </w:p>
        </w:tc>
        <w:tc>
          <w:tcPr>
            <w:tcW w:w="2366" w:type="dxa"/>
          </w:tcPr>
          <w:p w:rsidR="00095FD7" w:rsidRPr="00793EFC" w:rsidRDefault="00095FD7" w:rsidP="0036179A">
            <w:pPr>
              <w:pStyle w:val="western"/>
              <w:spacing w:before="0" w:beforeAutospacing="0" w:after="0" w:afterAutospacing="0" w:line="276" w:lineRule="auto"/>
              <w:ind w:right="-181"/>
              <w:jc w:val="center"/>
              <w:rPr>
                <w:b/>
              </w:rPr>
            </w:pPr>
            <w:r w:rsidRPr="00793EFC">
              <w:rPr>
                <w:b/>
              </w:rPr>
              <w:t>Изучение нового и закрепление</w:t>
            </w:r>
          </w:p>
        </w:tc>
        <w:tc>
          <w:tcPr>
            <w:tcW w:w="1945" w:type="dxa"/>
          </w:tcPr>
          <w:p w:rsidR="00095FD7" w:rsidRPr="00793EFC" w:rsidRDefault="00095FD7" w:rsidP="0036179A">
            <w:pPr>
              <w:pStyle w:val="western"/>
              <w:spacing w:before="0" w:beforeAutospacing="0" w:after="0" w:afterAutospacing="0" w:line="276" w:lineRule="auto"/>
              <w:ind w:right="-181"/>
              <w:jc w:val="center"/>
              <w:rPr>
                <w:b/>
              </w:rPr>
            </w:pPr>
            <w:r w:rsidRPr="00793EFC">
              <w:rPr>
                <w:b/>
              </w:rPr>
              <w:t>Контроль</w:t>
            </w:r>
          </w:p>
        </w:tc>
      </w:tr>
      <w:tr w:rsidR="00095FD7" w:rsidRPr="00065836" w:rsidTr="00065836">
        <w:tc>
          <w:tcPr>
            <w:tcW w:w="461" w:type="dxa"/>
            <w:shd w:val="clear" w:color="auto" w:fill="BFBFBF"/>
          </w:tcPr>
          <w:p w:rsidR="00095FD7" w:rsidRPr="00065836" w:rsidRDefault="00065836" w:rsidP="0036179A">
            <w:pPr>
              <w:pStyle w:val="western"/>
              <w:spacing w:before="0" w:beforeAutospacing="0" w:after="0" w:afterAutospacing="0" w:line="276" w:lineRule="auto"/>
              <w:ind w:right="-181"/>
              <w:jc w:val="center"/>
              <w:rPr>
                <w:b/>
              </w:rPr>
            </w:pPr>
            <w:r>
              <w:rPr>
                <w:b/>
              </w:rPr>
              <w:t>1</w:t>
            </w:r>
          </w:p>
        </w:tc>
        <w:tc>
          <w:tcPr>
            <w:tcW w:w="3758" w:type="dxa"/>
            <w:shd w:val="clear" w:color="auto" w:fill="BFBFBF"/>
          </w:tcPr>
          <w:p w:rsidR="00095FD7" w:rsidRPr="00065836" w:rsidRDefault="00095FD7" w:rsidP="00095FD7">
            <w:pPr>
              <w:pStyle w:val="western"/>
              <w:spacing w:before="0" w:beforeAutospacing="0" w:after="0" w:afterAutospacing="0" w:line="276" w:lineRule="auto"/>
              <w:ind w:right="-181"/>
              <w:rPr>
                <w:b/>
              </w:rPr>
            </w:pPr>
            <w:r w:rsidRPr="00065836">
              <w:rPr>
                <w:b/>
              </w:rPr>
              <w:t>Мир в начале ХХ века. Первая мировая война.</w:t>
            </w:r>
          </w:p>
        </w:tc>
        <w:tc>
          <w:tcPr>
            <w:tcW w:w="4818" w:type="dxa"/>
            <w:shd w:val="clear" w:color="auto" w:fill="BFBFBF"/>
          </w:tcPr>
          <w:p w:rsidR="00095FD7" w:rsidRPr="00065836" w:rsidRDefault="00095FD7" w:rsidP="0036179A">
            <w:pPr>
              <w:pStyle w:val="western"/>
              <w:spacing w:before="0" w:beforeAutospacing="0" w:after="0" w:afterAutospacing="0" w:line="276" w:lineRule="auto"/>
              <w:ind w:right="-181"/>
              <w:rPr>
                <w:b/>
              </w:rPr>
            </w:pPr>
          </w:p>
        </w:tc>
        <w:tc>
          <w:tcPr>
            <w:tcW w:w="1660" w:type="dxa"/>
            <w:shd w:val="clear" w:color="auto" w:fill="BFBFBF"/>
          </w:tcPr>
          <w:p w:rsidR="00095FD7" w:rsidRPr="00065836" w:rsidRDefault="00065836" w:rsidP="0036179A">
            <w:pPr>
              <w:pStyle w:val="western"/>
              <w:spacing w:before="0" w:beforeAutospacing="0" w:after="0" w:afterAutospacing="0" w:line="276" w:lineRule="auto"/>
              <w:ind w:right="-181"/>
              <w:jc w:val="center"/>
              <w:rPr>
                <w:b/>
              </w:rPr>
            </w:pPr>
            <w:r>
              <w:rPr>
                <w:b/>
              </w:rPr>
              <w:t>6</w:t>
            </w:r>
          </w:p>
        </w:tc>
        <w:tc>
          <w:tcPr>
            <w:tcW w:w="2366" w:type="dxa"/>
            <w:shd w:val="clear" w:color="auto" w:fill="BFBFBF"/>
          </w:tcPr>
          <w:p w:rsidR="00095FD7" w:rsidRPr="00065836" w:rsidRDefault="00095FD7" w:rsidP="0036179A">
            <w:pPr>
              <w:pStyle w:val="western"/>
              <w:spacing w:before="0" w:beforeAutospacing="0" w:after="0" w:afterAutospacing="0" w:line="276" w:lineRule="auto"/>
              <w:ind w:right="-181"/>
              <w:jc w:val="center"/>
              <w:rPr>
                <w:b/>
              </w:rPr>
            </w:pPr>
          </w:p>
        </w:tc>
        <w:tc>
          <w:tcPr>
            <w:tcW w:w="1945" w:type="dxa"/>
            <w:shd w:val="clear" w:color="auto" w:fill="BFBFBF"/>
          </w:tcPr>
          <w:p w:rsidR="00095FD7" w:rsidRPr="00065836" w:rsidRDefault="00095FD7" w:rsidP="0036179A">
            <w:pPr>
              <w:pStyle w:val="western"/>
              <w:spacing w:before="0" w:beforeAutospacing="0" w:after="0" w:afterAutospacing="0" w:line="276" w:lineRule="auto"/>
              <w:ind w:right="-181"/>
              <w:jc w:val="center"/>
              <w:rPr>
                <w:b/>
              </w:rPr>
            </w:pPr>
          </w:p>
        </w:tc>
      </w:tr>
      <w:tr w:rsidR="0021725B" w:rsidRPr="00065836" w:rsidTr="00065836">
        <w:tc>
          <w:tcPr>
            <w:tcW w:w="461" w:type="dxa"/>
            <w:shd w:val="clear" w:color="auto" w:fill="auto"/>
          </w:tcPr>
          <w:p w:rsidR="0021725B" w:rsidRPr="00065836" w:rsidRDefault="0021725B" w:rsidP="0036179A">
            <w:pPr>
              <w:pStyle w:val="western"/>
              <w:spacing w:before="0" w:beforeAutospacing="0" w:after="0" w:afterAutospacing="0" w:line="276" w:lineRule="auto"/>
              <w:ind w:right="-181"/>
              <w:jc w:val="center"/>
              <w:rPr>
                <w:b/>
              </w:rPr>
            </w:pPr>
          </w:p>
        </w:tc>
        <w:tc>
          <w:tcPr>
            <w:tcW w:w="3758" w:type="dxa"/>
            <w:shd w:val="clear" w:color="auto" w:fill="auto"/>
          </w:tcPr>
          <w:p w:rsidR="0021725B" w:rsidRPr="00065836" w:rsidRDefault="0021725B" w:rsidP="0036179A">
            <w:pPr>
              <w:pStyle w:val="western"/>
              <w:spacing w:before="0" w:beforeAutospacing="0" w:after="0" w:afterAutospacing="0" w:line="276" w:lineRule="auto"/>
              <w:ind w:right="-181"/>
              <w:rPr>
                <w:b/>
              </w:rPr>
            </w:pPr>
          </w:p>
        </w:tc>
        <w:tc>
          <w:tcPr>
            <w:tcW w:w="4818" w:type="dxa"/>
            <w:shd w:val="clear" w:color="auto" w:fill="auto"/>
          </w:tcPr>
          <w:p w:rsidR="0021725B" w:rsidRPr="00065836" w:rsidRDefault="0021725B" w:rsidP="0036179A">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Индустриальное общество в начале ХХ века.</w:t>
            </w:r>
          </w:p>
        </w:tc>
        <w:tc>
          <w:tcPr>
            <w:tcW w:w="1660" w:type="dxa"/>
            <w:shd w:val="clear" w:color="auto" w:fill="auto"/>
          </w:tcPr>
          <w:p w:rsidR="0021725B" w:rsidRPr="00065836" w:rsidRDefault="0021725B" w:rsidP="0036179A">
            <w:pPr>
              <w:pStyle w:val="western"/>
              <w:spacing w:before="0" w:beforeAutospacing="0" w:after="0" w:afterAutospacing="0" w:line="276" w:lineRule="auto"/>
              <w:ind w:right="-181"/>
              <w:jc w:val="center"/>
              <w:rPr>
                <w:b/>
              </w:rPr>
            </w:pPr>
          </w:p>
        </w:tc>
        <w:tc>
          <w:tcPr>
            <w:tcW w:w="2366" w:type="dxa"/>
            <w:shd w:val="clear" w:color="auto" w:fill="auto"/>
          </w:tcPr>
          <w:p w:rsidR="0021725B" w:rsidRPr="00065836" w:rsidRDefault="00065836" w:rsidP="0036179A">
            <w:pPr>
              <w:pStyle w:val="western"/>
              <w:spacing w:before="0" w:beforeAutospacing="0" w:after="0" w:afterAutospacing="0" w:line="276" w:lineRule="auto"/>
              <w:ind w:right="-181"/>
              <w:jc w:val="center"/>
            </w:pPr>
            <w:r>
              <w:t>1</w:t>
            </w:r>
          </w:p>
        </w:tc>
        <w:tc>
          <w:tcPr>
            <w:tcW w:w="1945" w:type="dxa"/>
            <w:shd w:val="clear" w:color="auto" w:fill="auto"/>
          </w:tcPr>
          <w:p w:rsidR="0021725B" w:rsidRPr="00065836" w:rsidRDefault="0021725B" w:rsidP="0036179A">
            <w:pPr>
              <w:pStyle w:val="western"/>
              <w:spacing w:before="0" w:beforeAutospacing="0" w:after="0" w:afterAutospacing="0" w:line="276" w:lineRule="auto"/>
              <w:ind w:right="-181"/>
              <w:jc w:val="center"/>
              <w:rPr>
                <w:b/>
              </w:rPr>
            </w:pPr>
          </w:p>
        </w:tc>
      </w:tr>
      <w:tr w:rsidR="00095FD7" w:rsidRPr="00065836" w:rsidTr="00065836">
        <w:tc>
          <w:tcPr>
            <w:tcW w:w="461" w:type="dxa"/>
            <w:shd w:val="clear" w:color="auto" w:fill="auto"/>
          </w:tcPr>
          <w:p w:rsidR="00095FD7" w:rsidRPr="00065836" w:rsidRDefault="00095FD7" w:rsidP="0036179A">
            <w:pPr>
              <w:pStyle w:val="western"/>
              <w:spacing w:before="0" w:beforeAutospacing="0" w:after="0" w:afterAutospacing="0" w:line="276" w:lineRule="auto"/>
              <w:ind w:right="-181"/>
              <w:jc w:val="center"/>
              <w:rPr>
                <w:b/>
              </w:rPr>
            </w:pPr>
          </w:p>
        </w:tc>
        <w:tc>
          <w:tcPr>
            <w:tcW w:w="3758" w:type="dxa"/>
            <w:shd w:val="clear" w:color="auto" w:fill="auto"/>
          </w:tcPr>
          <w:p w:rsidR="00095FD7" w:rsidRPr="00065836" w:rsidRDefault="00095FD7" w:rsidP="0036179A">
            <w:pPr>
              <w:pStyle w:val="western"/>
              <w:spacing w:before="0" w:beforeAutospacing="0" w:after="0" w:afterAutospacing="0" w:line="276" w:lineRule="auto"/>
              <w:ind w:right="-181"/>
              <w:rPr>
                <w:b/>
              </w:rPr>
            </w:pPr>
          </w:p>
        </w:tc>
        <w:tc>
          <w:tcPr>
            <w:tcW w:w="4818" w:type="dxa"/>
            <w:shd w:val="clear" w:color="auto" w:fill="auto"/>
          </w:tcPr>
          <w:p w:rsidR="00095FD7" w:rsidRPr="00065836" w:rsidRDefault="00095FD7" w:rsidP="0036179A">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Политическое развитие в начале ХХ века.</w:t>
            </w:r>
          </w:p>
        </w:tc>
        <w:tc>
          <w:tcPr>
            <w:tcW w:w="1660" w:type="dxa"/>
            <w:shd w:val="clear" w:color="auto" w:fill="auto"/>
          </w:tcPr>
          <w:p w:rsidR="00095FD7" w:rsidRPr="00065836" w:rsidRDefault="00095FD7" w:rsidP="0036179A">
            <w:pPr>
              <w:pStyle w:val="western"/>
              <w:spacing w:before="0" w:beforeAutospacing="0" w:after="0" w:afterAutospacing="0" w:line="276" w:lineRule="auto"/>
              <w:ind w:right="-181"/>
              <w:jc w:val="center"/>
              <w:rPr>
                <w:b/>
              </w:rPr>
            </w:pPr>
          </w:p>
        </w:tc>
        <w:tc>
          <w:tcPr>
            <w:tcW w:w="2366" w:type="dxa"/>
            <w:shd w:val="clear" w:color="auto" w:fill="auto"/>
          </w:tcPr>
          <w:p w:rsidR="00095FD7" w:rsidRPr="00065836" w:rsidRDefault="00065836" w:rsidP="0036179A">
            <w:pPr>
              <w:pStyle w:val="western"/>
              <w:spacing w:before="0" w:beforeAutospacing="0" w:after="0" w:afterAutospacing="0" w:line="276" w:lineRule="auto"/>
              <w:ind w:right="-181"/>
              <w:jc w:val="center"/>
            </w:pPr>
            <w:r>
              <w:t>1</w:t>
            </w:r>
          </w:p>
        </w:tc>
        <w:tc>
          <w:tcPr>
            <w:tcW w:w="1945" w:type="dxa"/>
            <w:shd w:val="clear" w:color="auto" w:fill="auto"/>
          </w:tcPr>
          <w:p w:rsidR="00095FD7" w:rsidRPr="00065836" w:rsidRDefault="00095FD7" w:rsidP="0036179A">
            <w:pPr>
              <w:pStyle w:val="western"/>
              <w:spacing w:before="0" w:beforeAutospacing="0" w:after="0" w:afterAutospacing="0" w:line="276" w:lineRule="auto"/>
              <w:ind w:right="-181"/>
              <w:jc w:val="center"/>
              <w:rPr>
                <w:b/>
              </w:rPr>
            </w:pPr>
          </w:p>
        </w:tc>
      </w:tr>
      <w:tr w:rsidR="00095FD7" w:rsidRPr="00065836" w:rsidTr="00065836">
        <w:tc>
          <w:tcPr>
            <w:tcW w:w="461" w:type="dxa"/>
            <w:shd w:val="clear" w:color="auto" w:fill="BFBFBF"/>
          </w:tcPr>
          <w:p w:rsidR="00095FD7" w:rsidRPr="00065836" w:rsidRDefault="00095FD7" w:rsidP="0036179A">
            <w:pPr>
              <w:pStyle w:val="western"/>
              <w:spacing w:before="0" w:beforeAutospacing="0" w:after="0" w:afterAutospacing="0" w:line="276" w:lineRule="auto"/>
              <w:ind w:right="-181"/>
              <w:jc w:val="center"/>
              <w:rPr>
                <w:b/>
              </w:rPr>
            </w:pPr>
          </w:p>
        </w:tc>
        <w:tc>
          <w:tcPr>
            <w:tcW w:w="3758" w:type="dxa"/>
            <w:shd w:val="clear" w:color="auto" w:fill="BFBFBF"/>
          </w:tcPr>
          <w:p w:rsidR="00095FD7" w:rsidRPr="00065836" w:rsidRDefault="00095FD7" w:rsidP="0036179A">
            <w:pPr>
              <w:pStyle w:val="western"/>
              <w:spacing w:before="0" w:beforeAutospacing="0" w:after="0" w:afterAutospacing="0" w:line="276" w:lineRule="auto"/>
              <w:ind w:right="-181"/>
              <w:rPr>
                <w:b/>
              </w:rPr>
            </w:pPr>
          </w:p>
        </w:tc>
        <w:tc>
          <w:tcPr>
            <w:tcW w:w="4818" w:type="dxa"/>
            <w:shd w:val="clear" w:color="auto" w:fill="BFBFBF"/>
          </w:tcPr>
          <w:p w:rsidR="00095FD7" w:rsidRPr="00065836" w:rsidRDefault="00095FD7" w:rsidP="0036179A">
            <w:pPr>
              <w:pStyle w:val="western"/>
              <w:spacing w:before="0" w:beforeAutospacing="0" w:after="0" w:afterAutospacing="0" w:line="276" w:lineRule="auto"/>
              <w:rPr>
                <w:b/>
              </w:rPr>
            </w:pPr>
            <w:r w:rsidRPr="00065836">
              <w:t>«Новый империализм». Происхождение Первой мировой войны.</w:t>
            </w:r>
          </w:p>
        </w:tc>
        <w:tc>
          <w:tcPr>
            <w:tcW w:w="1660" w:type="dxa"/>
            <w:shd w:val="clear" w:color="auto" w:fill="BFBFBF"/>
          </w:tcPr>
          <w:p w:rsidR="00095FD7" w:rsidRPr="00065836" w:rsidRDefault="00095FD7" w:rsidP="0036179A">
            <w:pPr>
              <w:pStyle w:val="western"/>
              <w:spacing w:before="0" w:beforeAutospacing="0" w:after="0" w:afterAutospacing="0" w:line="276" w:lineRule="auto"/>
              <w:ind w:right="-181"/>
              <w:jc w:val="center"/>
              <w:rPr>
                <w:b/>
              </w:rPr>
            </w:pPr>
          </w:p>
        </w:tc>
        <w:tc>
          <w:tcPr>
            <w:tcW w:w="2366" w:type="dxa"/>
            <w:shd w:val="clear" w:color="auto" w:fill="BFBFBF"/>
          </w:tcPr>
          <w:p w:rsidR="00095FD7" w:rsidRPr="00065836" w:rsidRDefault="00065836" w:rsidP="0036179A">
            <w:pPr>
              <w:pStyle w:val="western"/>
              <w:spacing w:before="0" w:beforeAutospacing="0" w:after="0" w:afterAutospacing="0" w:line="276" w:lineRule="auto"/>
              <w:ind w:right="-181"/>
              <w:jc w:val="center"/>
            </w:pPr>
            <w:r>
              <w:t>1</w:t>
            </w:r>
          </w:p>
        </w:tc>
        <w:tc>
          <w:tcPr>
            <w:tcW w:w="1945" w:type="dxa"/>
            <w:shd w:val="clear" w:color="auto" w:fill="BFBFBF"/>
          </w:tcPr>
          <w:p w:rsidR="00095FD7" w:rsidRPr="00065836" w:rsidRDefault="00095FD7" w:rsidP="0036179A">
            <w:pPr>
              <w:pStyle w:val="western"/>
              <w:spacing w:before="0" w:beforeAutospacing="0" w:after="0" w:afterAutospacing="0" w:line="276" w:lineRule="auto"/>
              <w:ind w:right="-181"/>
              <w:jc w:val="center"/>
              <w:rPr>
                <w:b/>
              </w:rPr>
            </w:pPr>
          </w:p>
        </w:tc>
      </w:tr>
      <w:tr w:rsidR="00095FD7" w:rsidRPr="00065836" w:rsidTr="00065836">
        <w:tc>
          <w:tcPr>
            <w:tcW w:w="461" w:type="dxa"/>
          </w:tcPr>
          <w:p w:rsidR="00095FD7" w:rsidRPr="00065836" w:rsidRDefault="00095FD7" w:rsidP="0036179A">
            <w:pPr>
              <w:pStyle w:val="western"/>
              <w:spacing w:before="0" w:beforeAutospacing="0" w:after="0" w:afterAutospacing="0" w:line="276" w:lineRule="auto"/>
              <w:ind w:right="-181"/>
              <w:jc w:val="center"/>
              <w:rPr>
                <w:b/>
              </w:rPr>
            </w:pPr>
          </w:p>
        </w:tc>
        <w:tc>
          <w:tcPr>
            <w:tcW w:w="3758" w:type="dxa"/>
          </w:tcPr>
          <w:p w:rsidR="00095FD7" w:rsidRPr="00065836" w:rsidRDefault="00095FD7" w:rsidP="0036179A">
            <w:pPr>
              <w:pStyle w:val="western"/>
              <w:spacing w:before="0" w:beforeAutospacing="0" w:after="0" w:afterAutospacing="0" w:line="276" w:lineRule="auto"/>
              <w:ind w:right="-181"/>
              <w:rPr>
                <w:b/>
              </w:rPr>
            </w:pPr>
          </w:p>
        </w:tc>
        <w:tc>
          <w:tcPr>
            <w:tcW w:w="4818" w:type="dxa"/>
          </w:tcPr>
          <w:p w:rsidR="00095FD7" w:rsidRPr="00065836" w:rsidRDefault="00095FD7" w:rsidP="0036179A">
            <w:pPr>
              <w:pStyle w:val="western"/>
              <w:spacing w:before="0" w:beforeAutospacing="0" w:after="0" w:afterAutospacing="0" w:line="276" w:lineRule="auto"/>
            </w:pPr>
            <w:r w:rsidRPr="00065836">
              <w:t>Первая мировая война (1914-1918).</w:t>
            </w:r>
          </w:p>
        </w:tc>
        <w:tc>
          <w:tcPr>
            <w:tcW w:w="1660" w:type="dxa"/>
          </w:tcPr>
          <w:p w:rsidR="00095FD7" w:rsidRPr="00065836" w:rsidRDefault="00095FD7" w:rsidP="0036179A">
            <w:pPr>
              <w:pStyle w:val="western"/>
              <w:spacing w:before="0" w:beforeAutospacing="0" w:after="0" w:afterAutospacing="0" w:line="276" w:lineRule="auto"/>
              <w:ind w:right="-181"/>
              <w:jc w:val="center"/>
              <w:rPr>
                <w:b/>
              </w:rPr>
            </w:pPr>
          </w:p>
        </w:tc>
        <w:tc>
          <w:tcPr>
            <w:tcW w:w="2366" w:type="dxa"/>
          </w:tcPr>
          <w:p w:rsidR="00095FD7" w:rsidRPr="00065836" w:rsidRDefault="00065836" w:rsidP="0036179A">
            <w:pPr>
              <w:pStyle w:val="western"/>
              <w:spacing w:before="0" w:beforeAutospacing="0" w:after="0" w:afterAutospacing="0" w:line="276" w:lineRule="auto"/>
              <w:ind w:right="-181"/>
              <w:jc w:val="center"/>
            </w:pPr>
            <w:r>
              <w:t>1</w:t>
            </w:r>
          </w:p>
        </w:tc>
        <w:tc>
          <w:tcPr>
            <w:tcW w:w="1945" w:type="dxa"/>
          </w:tcPr>
          <w:p w:rsidR="00095FD7" w:rsidRPr="00065836" w:rsidRDefault="00095FD7" w:rsidP="0036179A">
            <w:pPr>
              <w:pStyle w:val="western"/>
              <w:spacing w:before="0" w:beforeAutospacing="0" w:after="0" w:afterAutospacing="0" w:line="276" w:lineRule="auto"/>
              <w:ind w:right="-181"/>
              <w:jc w:val="center"/>
              <w:rPr>
                <w:b/>
              </w:rPr>
            </w:pPr>
          </w:p>
        </w:tc>
      </w:tr>
      <w:tr w:rsidR="0021725B" w:rsidRPr="00065836" w:rsidTr="00065836">
        <w:tc>
          <w:tcPr>
            <w:tcW w:w="461" w:type="dxa"/>
            <w:shd w:val="clear" w:color="auto" w:fill="auto"/>
          </w:tcPr>
          <w:p w:rsidR="0021725B" w:rsidRPr="00065836" w:rsidRDefault="0021725B" w:rsidP="0036179A">
            <w:pPr>
              <w:pStyle w:val="western"/>
              <w:spacing w:before="0" w:beforeAutospacing="0" w:after="0" w:afterAutospacing="0" w:line="276" w:lineRule="auto"/>
              <w:ind w:right="-181"/>
              <w:jc w:val="center"/>
              <w:rPr>
                <w:b/>
              </w:rPr>
            </w:pPr>
          </w:p>
        </w:tc>
        <w:tc>
          <w:tcPr>
            <w:tcW w:w="3758" w:type="dxa"/>
            <w:shd w:val="clear" w:color="auto" w:fill="auto"/>
          </w:tcPr>
          <w:p w:rsidR="0021725B" w:rsidRPr="00065836" w:rsidRDefault="0021725B" w:rsidP="0036179A">
            <w:pPr>
              <w:pStyle w:val="western"/>
              <w:spacing w:before="0" w:beforeAutospacing="0" w:after="0" w:afterAutospacing="0" w:line="276" w:lineRule="auto"/>
              <w:ind w:right="-181"/>
              <w:rPr>
                <w:b/>
              </w:rPr>
            </w:pPr>
          </w:p>
        </w:tc>
        <w:tc>
          <w:tcPr>
            <w:tcW w:w="4818" w:type="dxa"/>
            <w:shd w:val="clear" w:color="auto" w:fill="auto"/>
          </w:tcPr>
          <w:p w:rsidR="0021725B" w:rsidRPr="00065836" w:rsidRDefault="0021725B" w:rsidP="0036179A">
            <w:pPr>
              <w:rPr>
                <w:rFonts w:ascii="Times New Roman" w:hAnsi="Times New Roman" w:cs="Times New Roman"/>
                <w:sz w:val="24"/>
                <w:szCs w:val="24"/>
              </w:rPr>
            </w:pPr>
            <w:r w:rsidRPr="00065836">
              <w:rPr>
                <w:rFonts w:ascii="Times New Roman" w:hAnsi="Times New Roman" w:cs="Times New Roman"/>
                <w:sz w:val="24"/>
                <w:szCs w:val="24"/>
              </w:rPr>
              <w:t>Мирное урегулирование. Версальско-Вашингтонская система.</w:t>
            </w:r>
          </w:p>
        </w:tc>
        <w:tc>
          <w:tcPr>
            <w:tcW w:w="1660" w:type="dxa"/>
            <w:shd w:val="clear" w:color="auto" w:fill="auto"/>
          </w:tcPr>
          <w:p w:rsidR="0021725B" w:rsidRPr="00065836" w:rsidRDefault="0021725B" w:rsidP="0036179A">
            <w:pPr>
              <w:pStyle w:val="western"/>
              <w:spacing w:before="0" w:beforeAutospacing="0" w:after="0" w:afterAutospacing="0" w:line="276" w:lineRule="auto"/>
              <w:ind w:right="-181"/>
              <w:jc w:val="center"/>
              <w:rPr>
                <w:b/>
              </w:rPr>
            </w:pPr>
          </w:p>
        </w:tc>
        <w:tc>
          <w:tcPr>
            <w:tcW w:w="2366" w:type="dxa"/>
            <w:shd w:val="clear" w:color="auto" w:fill="auto"/>
          </w:tcPr>
          <w:p w:rsidR="0021725B" w:rsidRPr="00065836" w:rsidRDefault="00065836" w:rsidP="0036179A">
            <w:pPr>
              <w:pStyle w:val="western"/>
              <w:spacing w:before="0" w:beforeAutospacing="0" w:after="0" w:afterAutospacing="0" w:line="276" w:lineRule="auto"/>
              <w:ind w:right="-181"/>
              <w:jc w:val="center"/>
            </w:pPr>
            <w:r>
              <w:t>1</w:t>
            </w:r>
          </w:p>
        </w:tc>
        <w:tc>
          <w:tcPr>
            <w:tcW w:w="1945" w:type="dxa"/>
            <w:shd w:val="clear" w:color="auto" w:fill="auto"/>
          </w:tcPr>
          <w:p w:rsidR="0021725B" w:rsidRPr="00065836" w:rsidRDefault="0021725B" w:rsidP="0036179A">
            <w:pPr>
              <w:pStyle w:val="western"/>
              <w:spacing w:before="0" w:beforeAutospacing="0" w:after="0" w:afterAutospacing="0" w:line="276" w:lineRule="auto"/>
              <w:ind w:right="-181"/>
              <w:jc w:val="center"/>
              <w:rPr>
                <w:b/>
              </w:rPr>
            </w:pPr>
          </w:p>
        </w:tc>
      </w:tr>
      <w:tr w:rsidR="00095FD7" w:rsidRPr="00065836" w:rsidTr="00065836">
        <w:tc>
          <w:tcPr>
            <w:tcW w:w="461" w:type="dxa"/>
            <w:shd w:val="clear" w:color="auto" w:fill="auto"/>
          </w:tcPr>
          <w:p w:rsidR="00095FD7" w:rsidRPr="00065836" w:rsidRDefault="00095FD7" w:rsidP="0036179A">
            <w:pPr>
              <w:pStyle w:val="western"/>
              <w:spacing w:before="0" w:beforeAutospacing="0" w:after="0" w:afterAutospacing="0" w:line="276" w:lineRule="auto"/>
              <w:ind w:right="-181"/>
              <w:jc w:val="center"/>
              <w:rPr>
                <w:b/>
              </w:rPr>
            </w:pPr>
          </w:p>
        </w:tc>
        <w:tc>
          <w:tcPr>
            <w:tcW w:w="3758" w:type="dxa"/>
            <w:shd w:val="clear" w:color="auto" w:fill="auto"/>
          </w:tcPr>
          <w:p w:rsidR="00095FD7" w:rsidRPr="00065836" w:rsidRDefault="00095FD7" w:rsidP="0036179A">
            <w:pPr>
              <w:pStyle w:val="western"/>
              <w:spacing w:before="0" w:beforeAutospacing="0" w:after="0" w:afterAutospacing="0" w:line="276" w:lineRule="auto"/>
              <w:ind w:right="-181"/>
              <w:rPr>
                <w:b/>
              </w:rPr>
            </w:pPr>
          </w:p>
        </w:tc>
        <w:tc>
          <w:tcPr>
            <w:tcW w:w="4818" w:type="dxa"/>
            <w:shd w:val="clear" w:color="auto" w:fill="auto"/>
          </w:tcPr>
          <w:p w:rsidR="00095FD7" w:rsidRPr="00065836" w:rsidRDefault="00095FD7" w:rsidP="0036179A">
            <w:pPr>
              <w:rPr>
                <w:rFonts w:ascii="Times New Roman" w:hAnsi="Times New Roman" w:cs="Times New Roman"/>
                <w:sz w:val="24"/>
                <w:szCs w:val="24"/>
              </w:rPr>
            </w:pPr>
            <w:r w:rsidRPr="00065836">
              <w:rPr>
                <w:rFonts w:ascii="Times New Roman" w:hAnsi="Times New Roman" w:cs="Times New Roman"/>
                <w:sz w:val="24"/>
                <w:szCs w:val="24"/>
              </w:rPr>
              <w:t>Последствия войны: революции и распад империй.</w:t>
            </w:r>
          </w:p>
        </w:tc>
        <w:tc>
          <w:tcPr>
            <w:tcW w:w="1660" w:type="dxa"/>
            <w:shd w:val="clear" w:color="auto" w:fill="auto"/>
          </w:tcPr>
          <w:p w:rsidR="00095FD7" w:rsidRPr="00065836" w:rsidRDefault="00095FD7" w:rsidP="0036179A">
            <w:pPr>
              <w:pStyle w:val="western"/>
              <w:spacing w:before="0" w:beforeAutospacing="0" w:after="0" w:afterAutospacing="0" w:line="276" w:lineRule="auto"/>
              <w:ind w:right="-181"/>
              <w:jc w:val="center"/>
              <w:rPr>
                <w:b/>
              </w:rPr>
            </w:pPr>
          </w:p>
        </w:tc>
        <w:tc>
          <w:tcPr>
            <w:tcW w:w="2366" w:type="dxa"/>
            <w:shd w:val="clear" w:color="auto" w:fill="auto"/>
          </w:tcPr>
          <w:p w:rsidR="00095FD7" w:rsidRPr="00065836" w:rsidRDefault="00065836" w:rsidP="0036179A">
            <w:pPr>
              <w:pStyle w:val="western"/>
              <w:spacing w:before="0" w:beforeAutospacing="0" w:after="0" w:afterAutospacing="0" w:line="276" w:lineRule="auto"/>
              <w:ind w:right="-181"/>
              <w:jc w:val="center"/>
            </w:pPr>
            <w:r>
              <w:t>1</w:t>
            </w:r>
          </w:p>
        </w:tc>
        <w:tc>
          <w:tcPr>
            <w:tcW w:w="1945" w:type="dxa"/>
            <w:shd w:val="clear" w:color="auto" w:fill="auto"/>
          </w:tcPr>
          <w:p w:rsidR="00095FD7" w:rsidRPr="00065836" w:rsidRDefault="00095FD7" w:rsidP="0036179A">
            <w:pPr>
              <w:pStyle w:val="western"/>
              <w:spacing w:before="0" w:beforeAutospacing="0" w:after="0" w:afterAutospacing="0" w:line="276" w:lineRule="auto"/>
              <w:ind w:right="-181"/>
              <w:jc w:val="center"/>
              <w:rPr>
                <w:b/>
              </w:rPr>
            </w:pPr>
          </w:p>
        </w:tc>
      </w:tr>
      <w:tr w:rsidR="00095FD7" w:rsidRPr="00065836" w:rsidTr="00065836">
        <w:tc>
          <w:tcPr>
            <w:tcW w:w="461" w:type="dxa"/>
            <w:shd w:val="clear" w:color="auto" w:fill="auto"/>
          </w:tcPr>
          <w:p w:rsidR="00095FD7" w:rsidRPr="00065836" w:rsidRDefault="00065836" w:rsidP="0036179A">
            <w:pPr>
              <w:pStyle w:val="western"/>
              <w:spacing w:before="0" w:beforeAutospacing="0" w:after="0" w:afterAutospacing="0" w:line="276" w:lineRule="auto"/>
              <w:ind w:right="-181"/>
              <w:jc w:val="center"/>
              <w:rPr>
                <w:b/>
              </w:rPr>
            </w:pPr>
            <w:r>
              <w:rPr>
                <w:b/>
              </w:rPr>
              <w:t>2</w:t>
            </w:r>
          </w:p>
        </w:tc>
        <w:tc>
          <w:tcPr>
            <w:tcW w:w="3758" w:type="dxa"/>
            <w:shd w:val="clear" w:color="auto" w:fill="auto"/>
          </w:tcPr>
          <w:p w:rsidR="00095FD7" w:rsidRPr="00065836" w:rsidRDefault="00095FD7" w:rsidP="00095FD7">
            <w:pPr>
              <w:pStyle w:val="western"/>
              <w:spacing w:before="0" w:beforeAutospacing="0" w:after="0" w:afterAutospacing="0" w:line="276" w:lineRule="auto"/>
              <w:ind w:right="-181"/>
              <w:rPr>
                <w:b/>
              </w:rPr>
            </w:pPr>
            <w:r w:rsidRPr="00065836">
              <w:rPr>
                <w:b/>
              </w:rPr>
              <w:t>Страны Европы и США после Первой мировой войны</w:t>
            </w:r>
          </w:p>
        </w:tc>
        <w:tc>
          <w:tcPr>
            <w:tcW w:w="4818" w:type="dxa"/>
            <w:shd w:val="clear" w:color="auto" w:fill="auto"/>
          </w:tcPr>
          <w:p w:rsidR="00095FD7" w:rsidRPr="00065836" w:rsidRDefault="00095FD7" w:rsidP="0036179A">
            <w:pPr>
              <w:rPr>
                <w:rFonts w:ascii="Times New Roman" w:hAnsi="Times New Roman" w:cs="Times New Roman"/>
                <w:spacing w:val="-2"/>
                <w:sz w:val="24"/>
                <w:szCs w:val="24"/>
              </w:rPr>
            </w:pPr>
          </w:p>
        </w:tc>
        <w:tc>
          <w:tcPr>
            <w:tcW w:w="1660" w:type="dxa"/>
            <w:shd w:val="clear" w:color="auto" w:fill="auto"/>
          </w:tcPr>
          <w:p w:rsidR="00095FD7" w:rsidRPr="00065836" w:rsidRDefault="00065836" w:rsidP="0036179A">
            <w:pPr>
              <w:pStyle w:val="western"/>
              <w:spacing w:before="0" w:beforeAutospacing="0" w:after="0" w:afterAutospacing="0" w:line="276" w:lineRule="auto"/>
              <w:ind w:right="-181"/>
              <w:jc w:val="center"/>
              <w:rPr>
                <w:b/>
              </w:rPr>
            </w:pPr>
            <w:r>
              <w:rPr>
                <w:b/>
              </w:rPr>
              <w:t>5</w:t>
            </w:r>
          </w:p>
        </w:tc>
        <w:tc>
          <w:tcPr>
            <w:tcW w:w="2366" w:type="dxa"/>
            <w:shd w:val="clear" w:color="auto" w:fill="auto"/>
          </w:tcPr>
          <w:p w:rsidR="00095FD7" w:rsidRPr="00065836" w:rsidRDefault="00095FD7" w:rsidP="0036179A">
            <w:pPr>
              <w:pStyle w:val="western"/>
              <w:spacing w:before="0" w:beforeAutospacing="0" w:after="0" w:afterAutospacing="0" w:line="276" w:lineRule="auto"/>
              <w:ind w:right="-181"/>
              <w:jc w:val="center"/>
            </w:pPr>
          </w:p>
        </w:tc>
        <w:tc>
          <w:tcPr>
            <w:tcW w:w="1945" w:type="dxa"/>
            <w:shd w:val="clear" w:color="auto" w:fill="auto"/>
          </w:tcPr>
          <w:p w:rsidR="00095FD7" w:rsidRPr="00065836" w:rsidRDefault="00095FD7" w:rsidP="0036179A">
            <w:pPr>
              <w:pStyle w:val="western"/>
              <w:spacing w:before="0" w:beforeAutospacing="0" w:after="0" w:afterAutospacing="0" w:line="276" w:lineRule="auto"/>
              <w:ind w:right="-181"/>
              <w:jc w:val="center"/>
              <w:rPr>
                <w:b/>
              </w:rPr>
            </w:pPr>
          </w:p>
        </w:tc>
      </w:tr>
      <w:tr w:rsidR="00095FD7" w:rsidRPr="00065836" w:rsidTr="00065836">
        <w:tc>
          <w:tcPr>
            <w:tcW w:w="461" w:type="dxa"/>
          </w:tcPr>
          <w:p w:rsidR="00095FD7" w:rsidRPr="00065836" w:rsidRDefault="00095FD7" w:rsidP="0036179A">
            <w:pPr>
              <w:pStyle w:val="western"/>
              <w:spacing w:before="0" w:beforeAutospacing="0" w:after="0" w:afterAutospacing="0" w:line="276" w:lineRule="auto"/>
              <w:ind w:right="-181"/>
              <w:jc w:val="center"/>
              <w:rPr>
                <w:b/>
              </w:rPr>
            </w:pPr>
          </w:p>
        </w:tc>
        <w:tc>
          <w:tcPr>
            <w:tcW w:w="3758" w:type="dxa"/>
          </w:tcPr>
          <w:p w:rsidR="00095FD7" w:rsidRPr="00065836" w:rsidRDefault="00095FD7" w:rsidP="0036179A">
            <w:pPr>
              <w:pStyle w:val="western"/>
              <w:spacing w:before="0" w:beforeAutospacing="0" w:after="0" w:afterAutospacing="0" w:line="276" w:lineRule="auto"/>
              <w:ind w:right="-181"/>
              <w:rPr>
                <w:b/>
              </w:rPr>
            </w:pPr>
          </w:p>
        </w:tc>
        <w:tc>
          <w:tcPr>
            <w:tcW w:w="4818" w:type="dxa"/>
          </w:tcPr>
          <w:p w:rsidR="00095FD7" w:rsidRPr="00065836" w:rsidRDefault="0021725B" w:rsidP="00095FD7">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Особенности экономического развития стран Европы и США в 20-е гг.</w:t>
            </w:r>
          </w:p>
        </w:tc>
        <w:tc>
          <w:tcPr>
            <w:tcW w:w="1660" w:type="dxa"/>
          </w:tcPr>
          <w:p w:rsidR="00095FD7" w:rsidRPr="00065836" w:rsidRDefault="00095FD7" w:rsidP="0036179A">
            <w:pPr>
              <w:pStyle w:val="western"/>
              <w:spacing w:before="0" w:beforeAutospacing="0" w:after="0" w:afterAutospacing="0" w:line="276" w:lineRule="auto"/>
              <w:ind w:right="-181"/>
              <w:jc w:val="center"/>
              <w:rPr>
                <w:b/>
              </w:rPr>
            </w:pPr>
          </w:p>
        </w:tc>
        <w:tc>
          <w:tcPr>
            <w:tcW w:w="2366" w:type="dxa"/>
          </w:tcPr>
          <w:p w:rsidR="00095FD7" w:rsidRPr="00065836" w:rsidRDefault="00065836" w:rsidP="0036179A">
            <w:pPr>
              <w:pStyle w:val="western"/>
              <w:spacing w:before="0" w:beforeAutospacing="0" w:after="0" w:afterAutospacing="0" w:line="276" w:lineRule="auto"/>
              <w:ind w:right="-181"/>
              <w:jc w:val="center"/>
            </w:pPr>
            <w:r>
              <w:t>1</w:t>
            </w:r>
          </w:p>
        </w:tc>
        <w:tc>
          <w:tcPr>
            <w:tcW w:w="1945" w:type="dxa"/>
          </w:tcPr>
          <w:p w:rsidR="00095FD7" w:rsidRPr="00065836" w:rsidRDefault="00095FD7" w:rsidP="0036179A">
            <w:pPr>
              <w:pStyle w:val="western"/>
              <w:spacing w:before="0" w:beforeAutospacing="0" w:after="0" w:afterAutospacing="0" w:line="276" w:lineRule="auto"/>
              <w:ind w:right="-181"/>
              <w:jc w:val="center"/>
              <w:rPr>
                <w:b/>
              </w:rPr>
            </w:pPr>
          </w:p>
        </w:tc>
      </w:tr>
      <w:tr w:rsidR="00095FD7" w:rsidRPr="00065836" w:rsidTr="00065836">
        <w:tc>
          <w:tcPr>
            <w:tcW w:w="461" w:type="dxa"/>
          </w:tcPr>
          <w:p w:rsidR="00095FD7" w:rsidRPr="00065836" w:rsidRDefault="00095FD7" w:rsidP="0036179A">
            <w:pPr>
              <w:pStyle w:val="western"/>
              <w:spacing w:before="0" w:beforeAutospacing="0" w:after="0" w:afterAutospacing="0" w:line="276" w:lineRule="auto"/>
              <w:ind w:right="-181"/>
              <w:jc w:val="center"/>
              <w:rPr>
                <w:b/>
              </w:rPr>
            </w:pPr>
          </w:p>
        </w:tc>
        <w:tc>
          <w:tcPr>
            <w:tcW w:w="3758" w:type="dxa"/>
          </w:tcPr>
          <w:p w:rsidR="00095FD7" w:rsidRPr="00065836" w:rsidRDefault="00095FD7" w:rsidP="0036179A">
            <w:pPr>
              <w:pStyle w:val="western"/>
              <w:spacing w:before="0" w:beforeAutospacing="0" w:after="0" w:afterAutospacing="0" w:line="276" w:lineRule="auto"/>
              <w:ind w:right="-181"/>
              <w:rPr>
                <w:b/>
              </w:rPr>
            </w:pPr>
          </w:p>
        </w:tc>
        <w:tc>
          <w:tcPr>
            <w:tcW w:w="4818" w:type="dxa"/>
          </w:tcPr>
          <w:p w:rsidR="00095FD7" w:rsidRPr="00065836" w:rsidRDefault="00095FD7" w:rsidP="0021725B">
            <w:pPr>
              <w:rPr>
                <w:rFonts w:ascii="Times New Roman" w:hAnsi="Times New Roman" w:cs="Times New Roman"/>
                <w:sz w:val="24"/>
                <w:szCs w:val="24"/>
              </w:rPr>
            </w:pPr>
            <w:r w:rsidRPr="00065836">
              <w:rPr>
                <w:rFonts w:ascii="Times New Roman" w:hAnsi="Times New Roman" w:cs="Times New Roman"/>
                <w:sz w:val="24"/>
                <w:szCs w:val="24"/>
              </w:rPr>
              <w:t xml:space="preserve">Мировой экономический кризис 1929-1933 гг. </w:t>
            </w:r>
          </w:p>
        </w:tc>
        <w:tc>
          <w:tcPr>
            <w:tcW w:w="1660" w:type="dxa"/>
          </w:tcPr>
          <w:p w:rsidR="00095FD7" w:rsidRPr="00065836" w:rsidRDefault="00095FD7" w:rsidP="0036179A">
            <w:pPr>
              <w:pStyle w:val="western"/>
              <w:spacing w:before="0" w:beforeAutospacing="0" w:after="0" w:afterAutospacing="0" w:line="276" w:lineRule="auto"/>
              <w:ind w:right="-181"/>
              <w:jc w:val="center"/>
              <w:rPr>
                <w:b/>
              </w:rPr>
            </w:pPr>
          </w:p>
        </w:tc>
        <w:tc>
          <w:tcPr>
            <w:tcW w:w="2366" w:type="dxa"/>
          </w:tcPr>
          <w:p w:rsidR="00095FD7" w:rsidRPr="00065836" w:rsidRDefault="00065836" w:rsidP="0036179A">
            <w:pPr>
              <w:pStyle w:val="western"/>
              <w:spacing w:before="0" w:beforeAutospacing="0" w:after="0" w:afterAutospacing="0" w:line="276" w:lineRule="auto"/>
              <w:ind w:right="-181"/>
              <w:jc w:val="center"/>
            </w:pPr>
            <w:r>
              <w:t>1</w:t>
            </w:r>
          </w:p>
        </w:tc>
        <w:tc>
          <w:tcPr>
            <w:tcW w:w="1945" w:type="dxa"/>
          </w:tcPr>
          <w:p w:rsidR="00095FD7" w:rsidRPr="00065836" w:rsidRDefault="00095FD7" w:rsidP="0036179A">
            <w:pPr>
              <w:pStyle w:val="western"/>
              <w:spacing w:before="0" w:beforeAutospacing="0" w:after="0" w:afterAutospacing="0" w:line="276" w:lineRule="auto"/>
              <w:ind w:right="-181"/>
              <w:jc w:val="center"/>
            </w:pPr>
          </w:p>
        </w:tc>
      </w:tr>
      <w:tr w:rsidR="00095FD7" w:rsidRPr="00065836" w:rsidTr="00065836">
        <w:tc>
          <w:tcPr>
            <w:tcW w:w="461" w:type="dxa"/>
            <w:shd w:val="clear" w:color="auto" w:fill="BFBFBF"/>
          </w:tcPr>
          <w:p w:rsidR="00095FD7" w:rsidRPr="00065836" w:rsidRDefault="00095FD7" w:rsidP="0036179A">
            <w:pPr>
              <w:pStyle w:val="western"/>
              <w:spacing w:before="0" w:beforeAutospacing="0" w:after="0" w:afterAutospacing="0" w:line="276" w:lineRule="auto"/>
              <w:ind w:right="-181"/>
              <w:jc w:val="center"/>
            </w:pPr>
          </w:p>
        </w:tc>
        <w:tc>
          <w:tcPr>
            <w:tcW w:w="3758" w:type="dxa"/>
            <w:shd w:val="clear" w:color="auto" w:fill="BFBFBF"/>
          </w:tcPr>
          <w:p w:rsidR="00095FD7" w:rsidRPr="00065836" w:rsidRDefault="00095FD7" w:rsidP="0036179A">
            <w:pPr>
              <w:pStyle w:val="western"/>
              <w:spacing w:before="0" w:beforeAutospacing="0" w:after="0" w:afterAutospacing="0" w:line="276" w:lineRule="auto"/>
              <w:ind w:right="-181"/>
            </w:pPr>
          </w:p>
        </w:tc>
        <w:tc>
          <w:tcPr>
            <w:tcW w:w="4818" w:type="dxa"/>
            <w:shd w:val="clear" w:color="auto" w:fill="BFBFBF"/>
          </w:tcPr>
          <w:p w:rsidR="00095FD7" w:rsidRPr="00065836" w:rsidRDefault="0021725B" w:rsidP="0036179A">
            <w:pPr>
              <w:rPr>
                <w:rFonts w:ascii="Times New Roman" w:hAnsi="Times New Roman" w:cs="Times New Roman"/>
                <w:sz w:val="24"/>
                <w:szCs w:val="24"/>
              </w:rPr>
            </w:pPr>
            <w:r w:rsidRPr="00065836">
              <w:rPr>
                <w:rFonts w:ascii="Times New Roman" w:hAnsi="Times New Roman" w:cs="Times New Roman"/>
                <w:sz w:val="24"/>
                <w:szCs w:val="24"/>
              </w:rPr>
              <w:t>США: новый курс Ф. Рузвельта</w:t>
            </w:r>
          </w:p>
        </w:tc>
        <w:tc>
          <w:tcPr>
            <w:tcW w:w="1660" w:type="dxa"/>
            <w:shd w:val="clear" w:color="auto" w:fill="BFBFBF"/>
          </w:tcPr>
          <w:p w:rsidR="00095FD7" w:rsidRPr="00065836" w:rsidRDefault="00095FD7" w:rsidP="0036179A">
            <w:pPr>
              <w:pStyle w:val="western"/>
              <w:spacing w:before="0" w:beforeAutospacing="0" w:after="0" w:afterAutospacing="0" w:line="276" w:lineRule="auto"/>
              <w:ind w:right="-181"/>
              <w:jc w:val="center"/>
            </w:pPr>
          </w:p>
        </w:tc>
        <w:tc>
          <w:tcPr>
            <w:tcW w:w="2366" w:type="dxa"/>
            <w:shd w:val="clear" w:color="auto" w:fill="BFBFBF"/>
          </w:tcPr>
          <w:p w:rsidR="00095FD7" w:rsidRPr="00065836" w:rsidRDefault="00065836" w:rsidP="0036179A">
            <w:pPr>
              <w:pStyle w:val="western"/>
              <w:spacing w:before="0" w:beforeAutospacing="0" w:after="0" w:afterAutospacing="0" w:line="276" w:lineRule="auto"/>
              <w:ind w:right="-181"/>
              <w:jc w:val="center"/>
            </w:pPr>
            <w:r w:rsidRPr="00065836">
              <w:t>1</w:t>
            </w:r>
          </w:p>
        </w:tc>
        <w:tc>
          <w:tcPr>
            <w:tcW w:w="1945" w:type="dxa"/>
            <w:shd w:val="clear" w:color="auto" w:fill="BFBFBF"/>
          </w:tcPr>
          <w:p w:rsidR="00095FD7" w:rsidRPr="00065836" w:rsidRDefault="00095FD7" w:rsidP="0036179A">
            <w:pPr>
              <w:pStyle w:val="western"/>
              <w:spacing w:before="0" w:beforeAutospacing="0" w:after="0" w:afterAutospacing="0" w:line="276" w:lineRule="auto"/>
              <w:ind w:right="-181"/>
              <w:jc w:val="center"/>
            </w:pPr>
          </w:p>
        </w:tc>
      </w:tr>
      <w:tr w:rsidR="00095FD7" w:rsidRPr="00065836" w:rsidTr="00065836">
        <w:trPr>
          <w:trHeight w:val="414"/>
        </w:trPr>
        <w:tc>
          <w:tcPr>
            <w:tcW w:w="461" w:type="dxa"/>
          </w:tcPr>
          <w:p w:rsidR="00095FD7" w:rsidRPr="00065836" w:rsidRDefault="00095FD7" w:rsidP="0036179A">
            <w:pPr>
              <w:pStyle w:val="western"/>
              <w:spacing w:before="0" w:beforeAutospacing="0" w:after="0" w:afterAutospacing="0" w:line="276" w:lineRule="auto"/>
              <w:ind w:right="-181"/>
              <w:jc w:val="center"/>
              <w:rPr>
                <w:b/>
              </w:rPr>
            </w:pPr>
          </w:p>
        </w:tc>
        <w:tc>
          <w:tcPr>
            <w:tcW w:w="3758" w:type="dxa"/>
          </w:tcPr>
          <w:p w:rsidR="00095FD7" w:rsidRPr="00065836" w:rsidRDefault="00095FD7" w:rsidP="0036179A">
            <w:pPr>
              <w:pStyle w:val="western"/>
              <w:spacing w:before="0" w:beforeAutospacing="0" w:after="0" w:afterAutospacing="0" w:line="276" w:lineRule="auto"/>
              <w:ind w:right="-181"/>
              <w:rPr>
                <w:b/>
              </w:rPr>
            </w:pPr>
          </w:p>
        </w:tc>
        <w:tc>
          <w:tcPr>
            <w:tcW w:w="4818" w:type="dxa"/>
          </w:tcPr>
          <w:p w:rsidR="00095FD7" w:rsidRPr="00065836" w:rsidRDefault="0021725B" w:rsidP="0036179A">
            <w:pPr>
              <w:rPr>
                <w:rFonts w:ascii="Times New Roman" w:hAnsi="Times New Roman" w:cs="Times New Roman"/>
                <w:sz w:val="24"/>
                <w:szCs w:val="24"/>
              </w:rPr>
            </w:pPr>
            <w:r w:rsidRPr="00065836">
              <w:rPr>
                <w:rFonts w:ascii="Times New Roman" w:hAnsi="Times New Roman" w:cs="Times New Roman"/>
                <w:sz w:val="24"/>
                <w:szCs w:val="24"/>
              </w:rPr>
              <w:t>Особенности экономического кризиса в Великобритании и Франции</w:t>
            </w:r>
          </w:p>
        </w:tc>
        <w:tc>
          <w:tcPr>
            <w:tcW w:w="1660" w:type="dxa"/>
          </w:tcPr>
          <w:p w:rsidR="00095FD7" w:rsidRPr="00065836" w:rsidRDefault="00095FD7" w:rsidP="0036179A">
            <w:pPr>
              <w:pStyle w:val="western"/>
              <w:spacing w:before="0" w:beforeAutospacing="0" w:after="0" w:afterAutospacing="0" w:line="276" w:lineRule="auto"/>
              <w:ind w:right="-181"/>
              <w:jc w:val="center"/>
            </w:pPr>
          </w:p>
        </w:tc>
        <w:tc>
          <w:tcPr>
            <w:tcW w:w="2366" w:type="dxa"/>
          </w:tcPr>
          <w:p w:rsidR="00095FD7" w:rsidRPr="00065836" w:rsidRDefault="00065836" w:rsidP="0036179A">
            <w:pPr>
              <w:pStyle w:val="western"/>
              <w:spacing w:before="0" w:beforeAutospacing="0" w:after="0" w:afterAutospacing="0" w:line="276" w:lineRule="auto"/>
              <w:ind w:right="-181"/>
              <w:jc w:val="center"/>
            </w:pPr>
            <w:r>
              <w:t>1</w:t>
            </w:r>
          </w:p>
        </w:tc>
        <w:tc>
          <w:tcPr>
            <w:tcW w:w="1945" w:type="dxa"/>
          </w:tcPr>
          <w:p w:rsidR="00095FD7" w:rsidRPr="00065836" w:rsidRDefault="00095FD7" w:rsidP="0036179A">
            <w:pPr>
              <w:pStyle w:val="western"/>
              <w:spacing w:before="0" w:beforeAutospacing="0" w:after="0" w:afterAutospacing="0" w:line="276" w:lineRule="auto"/>
              <w:ind w:right="-181"/>
              <w:jc w:val="center"/>
            </w:pPr>
          </w:p>
        </w:tc>
      </w:tr>
      <w:tr w:rsidR="0021725B" w:rsidRPr="00065836" w:rsidTr="00065836">
        <w:trPr>
          <w:trHeight w:val="414"/>
        </w:trPr>
        <w:tc>
          <w:tcPr>
            <w:tcW w:w="461" w:type="dxa"/>
          </w:tcPr>
          <w:p w:rsidR="0021725B" w:rsidRPr="00065836" w:rsidRDefault="0021725B" w:rsidP="0036179A">
            <w:pPr>
              <w:pStyle w:val="western"/>
              <w:spacing w:before="0" w:beforeAutospacing="0" w:after="0" w:afterAutospacing="0" w:line="276" w:lineRule="auto"/>
              <w:ind w:right="-181"/>
              <w:jc w:val="center"/>
              <w:rPr>
                <w:b/>
              </w:rPr>
            </w:pPr>
          </w:p>
        </w:tc>
        <w:tc>
          <w:tcPr>
            <w:tcW w:w="3758" w:type="dxa"/>
          </w:tcPr>
          <w:p w:rsidR="0021725B" w:rsidRPr="00065836" w:rsidRDefault="0021725B" w:rsidP="0036179A">
            <w:pPr>
              <w:pStyle w:val="western"/>
              <w:spacing w:before="0" w:beforeAutospacing="0" w:after="0" w:afterAutospacing="0" w:line="276" w:lineRule="auto"/>
              <w:ind w:right="-181"/>
              <w:rPr>
                <w:b/>
              </w:rPr>
            </w:pPr>
          </w:p>
        </w:tc>
        <w:tc>
          <w:tcPr>
            <w:tcW w:w="4818" w:type="dxa"/>
          </w:tcPr>
          <w:p w:rsidR="0021725B" w:rsidRPr="00065836" w:rsidRDefault="0021725B" w:rsidP="0036179A">
            <w:pPr>
              <w:rPr>
                <w:rFonts w:ascii="Times New Roman" w:hAnsi="Times New Roman" w:cs="Times New Roman"/>
                <w:sz w:val="24"/>
                <w:szCs w:val="24"/>
              </w:rPr>
            </w:pPr>
            <w:r w:rsidRPr="00065836">
              <w:rPr>
                <w:rFonts w:ascii="Times New Roman" w:hAnsi="Times New Roman" w:cs="Times New Roman"/>
                <w:sz w:val="24"/>
                <w:szCs w:val="24"/>
              </w:rPr>
              <w:t>Германия в 30-е гг. Нацизм и установление тоталитарного режима</w:t>
            </w:r>
          </w:p>
        </w:tc>
        <w:tc>
          <w:tcPr>
            <w:tcW w:w="1660" w:type="dxa"/>
          </w:tcPr>
          <w:p w:rsidR="0021725B" w:rsidRPr="00065836" w:rsidRDefault="0021725B" w:rsidP="0036179A">
            <w:pPr>
              <w:pStyle w:val="western"/>
              <w:spacing w:before="0" w:beforeAutospacing="0" w:after="0" w:afterAutospacing="0" w:line="276" w:lineRule="auto"/>
              <w:ind w:right="-181"/>
              <w:jc w:val="center"/>
            </w:pPr>
          </w:p>
        </w:tc>
        <w:tc>
          <w:tcPr>
            <w:tcW w:w="2366" w:type="dxa"/>
          </w:tcPr>
          <w:p w:rsidR="0021725B" w:rsidRPr="00065836" w:rsidRDefault="00065836" w:rsidP="0036179A">
            <w:pPr>
              <w:pStyle w:val="western"/>
              <w:spacing w:before="0" w:beforeAutospacing="0" w:after="0" w:afterAutospacing="0" w:line="276" w:lineRule="auto"/>
              <w:ind w:right="-181"/>
              <w:jc w:val="center"/>
            </w:pPr>
            <w:r>
              <w:t>1</w:t>
            </w:r>
          </w:p>
        </w:tc>
        <w:tc>
          <w:tcPr>
            <w:tcW w:w="1945" w:type="dxa"/>
          </w:tcPr>
          <w:p w:rsidR="0021725B" w:rsidRPr="00065836" w:rsidRDefault="0021725B" w:rsidP="0036179A">
            <w:pPr>
              <w:pStyle w:val="western"/>
              <w:spacing w:before="0" w:beforeAutospacing="0" w:after="0" w:afterAutospacing="0" w:line="276" w:lineRule="auto"/>
              <w:ind w:right="-181"/>
              <w:jc w:val="center"/>
            </w:pPr>
          </w:p>
        </w:tc>
      </w:tr>
      <w:tr w:rsidR="00095FD7" w:rsidRPr="00065836" w:rsidTr="00065836">
        <w:tc>
          <w:tcPr>
            <w:tcW w:w="461" w:type="dxa"/>
          </w:tcPr>
          <w:p w:rsidR="00095FD7" w:rsidRPr="00065836" w:rsidRDefault="00065836" w:rsidP="0036179A">
            <w:pPr>
              <w:pStyle w:val="western"/>
              <w:spacing w:before="0" w:beforeAutospacing="0" w:after="0" w:afterAutospacing="0" w:line="276" w:lineRule="auto"/>
              <w:ind w:right="-181"/>
              <w:jc w:val="center"/>
              <w:rPr>
                <w:b/>
              </w:rPr>
            </w:pPr>
            <w:r w:rsidRPr="00065836">
              <w:rPr>
                <w:b/>
              </w:rPr>
              <w:t>3</w:t>
            </w:r>
          </w:p>
        </w:tc>
        <w:tc>
          <w:tcPr>
            <w:tcW w:w="3758" w:type="dxa"/>
          </w:tcPr>
          <w:p w:rsidR="00095FD7" w:rsidRPr="00065836" w:rsidRDefault="00095FD7" w:rsidP="00095FD7">
            <w:pPr>
              <w:pStyle w:val="western"/>
              <w:spacing w:before="0" w:beforeAutospacing="0" w:after="0" w:afterAutospacing="0" w:line="276" w:lineRule="auto"/>
              <w:ind w:right="-181"/>
              <w:rPr>
                <w:b/>
              </w:rPr>
            </w:pPr>
            <w:r w:rsidRPr="00065836">
              <w:rPr>
                <w:b/>
              </w:rPr>
              <w:t>Страны Азии, Африки и Латинской Америки в первой половине ХХ века</w:t>
            </w:r>
          </w:p>
        </w:tc>
        <w:tc>
          <w:tcPr>
            <w:tcW w:w="4818" w:type="dxa"/>
          </w:tcPr>
          <w:p w:rsidR="00095FD7" w:rsidRPr="00065836" w:rsidRDefault="00095FD7" w:rsidP="0036179A">
            <w:pPr>
              <w:shd w:val="clear" w:color="auto" w:fill="FFFFFF"/>
              <w:rPr>
                <w:rFonts w:ascii="Times New Roman" w:hAnsi="Times New Roman" w:cs="Times New Roman"/>
                <w:b/>
                <w:sz w:val="24"/>
                <w:szCs w:val="24"/>
              </w:rPr>
            </w:pPr>
          </w:p>
        </w:tc>
        <w:tc>
          <w:tcPr>
            <w:tcW w:w="1660" w:type="dxa"/>
          </w:tcPr>
          <w:p w:rsidR="00095FD7" w:rsidRPr="00065836" w:rsidRDefault="008A437C" w:rsidP="0036179A">
            <w:pPr>
              <w:pStyle w:val="western"/>
              <w:spacing w:before="0" w:beforeAutospacing="0" w:after="0" w:afterAutospacing="0" w:line="276" w:lineRule="auto"/>
              <w:ind w:right="-181"/>
              <w:jc w:val="center"/>
              <w:rPr>
                <w:b/>
              </w:rPr>
            </w:pPr>
            <w:r>
              <w:rPr>
                <w:b/>
              </w:rPr>
              <w:t>3</w:t>
            </w:r>
          </w:p>
        </w:tc>
        <w:tc>
          <w:tcPr>
            <w:tcW w:w="2366" w:type="dxa"/>
          </w:tcPr>
          <w:p w:rsidR="00095FD7" w:rsidRPr="00065836" w:rsidRDefault="00095FD7" w:rsidP="0036179A">
            <w:pPr>
              <w:pStyle w:val="western"/>
              <w:spacing w:before="0" w:beforeAutospacing="0" w:after="0" w:afterAutospacing="0" w:line="276" w:lineRule="auto"/>
              <w:ind w:right="-181"/>
              <w:jc w:val="center"/>
              <w:rPr>
                <w:b/>
              </w:rPr>
            </w:pPr>
          </w:p>
        </w:tc>
        <w:tc>
          <w:tcPr>
            <w:tcW w:w="1945" w:type="dxa"/>
          </w:tcPr>
          <w:p w:rsidR="00095FD7" w:rsidRPr="00065836" w:rsidRDefault="00095FD7" w:rsidP="0036179A">
            <w:pPr>
              <w:pStyle w:val="western"/>
              <w:spacing w:before="0" w:beforeAutospacing="0" w:after="0" w:afterAutospacing="0" w:line="276" w:lineRule="auto"/>
              <w:ind w:right="-181"/>
              <w:jc w:val="center"/>
              <w:rPr>
                <w:b/>
              </w:rPr>
            </w:pPr>
          </w:p>
        </w:tc>
      </w:tr>
      <w:tr w:rsidR="00095FD7" w:rsidRPr="00065836" w:rsidTr="00065836">
        <w:tc>
          <w:tcPr>
            <w:tcW w:w="461" w:type="dxa"/>
          </w:tcPr>
          <w:p w:rsidR="00095FD7" w:rsidRPr="00065836" w:rsidRDefault="00095FD7" w:rsidP="0036179A">
            <w:pPr>
              <w:pStyle w:val="western"/>
              <w:spacing w:before="0" w:beforeAutospacing="0" w:after="0" w:afterAutospacing="0" w:line="276" w:lineRule="auto"/>
              <w:ind w:right="-181"/>
              <w:jc w:val="center"/>
              <w:rPr>
                <w:b/>
              </w:rPr>
            </w:pPr>
          </w:p>
        </w:tc>
        <w:tc>
          <w:tcPr>
            <w:tcW w:w="3758" w:type="dxa"/>
          </w:tcPr>
          <w:p w:rsidR="00095FD7" w:rsidRPr="00065836" w:rsidRDefault="00095FD7" w:rsidP="0036179A">
            <w:pPr>
              <w:pStyle w:val="western"/>
              <w:spacing w:before="0" w:beforeAutospacing="0" w:after="0" w:afterAutospacing="0" w:line="276" w:lineRule="auto"/>
              <w:ind w:right="-181"/>
              <w:rPr>
                <w:b/>
              </w:rPr>
            </w:pPr>
          </w:p>
        </w:tc>
        <w:tc>
          <w:tcPr>
            <w:tcW w:w="4818" w:type="dxa"/>
          </w:tcPr>
          <w:p w:rsidR="00095FD7" w:rsidRPr="00065836" w:rsidRDefault="00095FD7" w:rsidP="0021725B">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 xml:space="preserve">Восток в первой половине ХХ века. </w:t>
            </w:r>
          </w:p>
        </w:tc>
        <w:tc>
          <w:tcPr>
            <w:tcW w:w="1660" w:type="dxa"/>
          </w:tcPr>
          <w:p w:rsidR="00095FD7" w:rsidRPr="00065836" w:rsidRDefault="00095FD7" w:rsidP="0036179A">
            <w:pPr>
              <w:pStyle w:val="western"/>
              <w:spacing w:before="0" w:beforeAutospacing="0" w:after="0" w:afterAutospacing="0" w:line="276" w:lineRule="auto"/>
              <w:ind w:right="-181"/>
              <w:jc w:val="center"/>
            </w:pPr>
          </w:p>
        </w:tc>
        <w:tc>
          <w:tcPr>
            <w:tcW w:w="2366" w:type="dxa"/>
          </w:tcPr>
          <w:p w:rsidR="00095FD7" w:rsidRPr="00065836" w:rsidRDefault="00065836" w:rsidP="0036179A">
            <w:pPr>
              <w:pStyle w:val="western"/>
              <w:spacing w:before="0" w:beforeAutospacing="0" w:after="0" w:afterAutospacing="0" w:line="276" w:lineRule="auto"/>
              <w:ind w:right="-181"/>
              <w:jc w:val="center"/>
            </w:pPr>
            <w:r>
              <w:t>1</w:t>
            </w:r>
          </w:p>
        </w:tc>
        <w:tc>
          <w:tcPr>
            <w:tcW w:w="1945" w:type="dxa"/>
          </w:tcPr>
          <w:p w:rsidR="00095FD7" w:rsidRPr="00065836" w:rsidRDefault="00095FD7" w:rsidP="0036179A">
            <w:pPr>
              <w:pStyle w:val="western"/>
              <w:spacing w:before="0" w:beforeAutospacing="0" w:after="0" w:afterAutospacing="0" w:line="276" w:lineRule="auto"/>
              <w:ind w:right="-181"/>
              <w:jc w:val="center"/>
            </w:pPr>
          </w:p>
        </w:tc>
      </w:tr>
      <w:tr w:rsidR="0021725B" w:rsidRPr="00065836" w:rsidTr="00065836">
        <w:tc>
          <w:tcPr>
            <w:tcW w:w="461" w:type="dxa"/>
          </w:tcPr>
          <w:p w:rsidR="0021725B" w:rsidRPr="00065836" w:rsidRDefault="0021725B" w:rsidP="0036179A">
            <w:pPr>
              <w:pStyle w:val="western"/>
              <w:spacing w:before="0" w:beforeAutospacing="0" w:after="0" w:afterAutospacing="0" w:line="276" w:lineRule="auto"/>
              <w:ind w:right="-181"/>
              <w:jc w:val="center"/>
              <w:rPr>
                <w:b/>
              </w:rPr>
            </w:pPr>
          </w:p>
        </w:tc>
        <w:tc>
          <w:tcPr>
            <w:tcW w:w="3758" w:type="dxa"/>
          </w:tcPr>
          <w:p w:rsidR="0021725B" w:rsidRPr="00065836" w:rsidRDefault="0021725B" w:rsidP="0036179A">
            <w:pPr>
              <w:pStyle w:val="western"/>
              <w:spacing w:before="0" w:beforeAutospacing="0" w:after="0" w:afterAutospacing="0" w:line="276" w:lineRule="auto"/>
              <w:ind w:right="-181"/>
              <w:rPr>
                <w:b/>
              </w:rPr>
            </w:pPr>
          </w:p>
        </w:tc>
        <w:tc>
          <w:tcPr>
            <w:tcW w:w="4818" w:type="dxa"/>
          </w:tcPr>
          <w:p w:rsidR="0021725B" w:rsidRPr="00065836" w:rsidRDefault="0021725B" w:rsidP="0036179A">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Латинская Америка в первой половине ХХ века.</w:t>
            </w:r>
          </w:p>
        </w:tc>
        <w:tc>
          <w:tcPr>
            <w:tcW w:w="1660" w:type="dxa"/>
          </w:tcPr>
          <w:p w:rsidR="0021725B" w:rsidRPr="00065836" w:rsidRDefault="0021725B" w:rsidP="0036179A">
            <w:pPr>
              <w:pStyle w:val="western"/>
              <w:spacing w:before="0" w:beforeAutospacing="0" w:after="0" w:afterAutospacing="0" w:line="276" w:lineRule="auto"/>
              <w:ind w:right="-181"/>
              <w:jc w:val="center"/>
            </w:pPr>
          </w:p>
        </w:tc>
        <w:tc>
          <w:tcPr>
            <w:tcW w:w="2366" w:type="dxa"/>
          </w:tcPr>
          <w:p w:rsidR="0021725B" w:rsidRPr="00065836" w:rsidRDefault="00065836" w:rsidP="0036179A">
            <w:pPr>
              <w:pStyle w:val="western"/>
              <w:spacing w:before="0" w:beforeAutospacing="0" w:after="0" w:afterAutospacing="0" w:line="276" w:lineRule="auto"/>
              <w:ind w:right="-181"/>
              <w:jc w:val="center"/>
            </w:pPr>
            <w:r>
              <w:t>1</w:t>
            </w:r>
          </w:p>
        </w:tc>
        <w:tc>
          <w:tcPr>
            <w:tcW w:w="1945" w:type="dxa"/>
          </w:tcPr>
          <w:p w:rsidR="0021725B" w:rsidRPr="00065836" w:rsidRDefault="0021725B" w:rsidP="0036179A">
            <w:pPr>
              <w:pStyle w:val="western"/>
              <w:spacing w:before="0" w:beforeAutospacing="0" w:after="0" w:afterAutospacing="0" w:line="276" w:lineRule="auto"/>
              <w:ind w:right="-181"/>
              <w:jc w:val="center"/>
            </w:pPr>
          </w:p>
        </w:tc>
      </w:tr>
      <w:tr w:rsidR="00095FD7" w:rsidRPr="00065836" w:rsidTr="00065836">
        <w:tc>
          <w:tcPr>
            <w:tcW w:w="461" w:type="dxa"/>
          </w:tcPr>
          <w:p w:rsidR="00095FD7" w:rsidRPr="00065836" w:rsidRDefault="00095FD7" w:rsidP="0036179A">
            <w:pPr>
              <w:pStyle w:val="western"/>
              <w:spacing w:before="0" w:beforeAutospacing="0" w:after="0" w:afterAutospacing="0" w:line="276" w:lineRule="auto"/>
              <w:ind w:right="-181"/>
              <w:jc w:val="center"/>
              <w:rPr>
                <w:b/>
              </w:rPr>
            </w:pPr>
          </w:p>
        </w:tc>
        <w:tc>
          <w:tcPr>
            <w:tcW w:w="3758" w:type="dxa"/>
          </w:tcPr>
          <w:p w:rsidR="00095FD7" w:rsidRPr="00065836" w:rsidRDefault="00095FD7" w:rsidP="00065836">
            <w:pPr>
              <w:pStyle w:val="western"/>
              <w:spacing w:before="0" w:beforeAutospacing="0" w:after="0" w:afterAutospacing="0" w:line="276" w:lineRule="auto"/>
              <w:ind w:right="-181"/>
              <w:rPr>
                <w:b/>
              </w:rPr>
            </w:pPr>
          </w:p>
        </w:tc>
        <w:tc>
          <w:tcPr>
            <w:tcW w:w="4818" w:type="dxa"/>
          </w:tcPr>
          <w:p w:rsidR="00095FD7" w:rsidRPr="008A437C" w:rsidRDefault="008A437C" w:rsidP="0036179A">
            <w:pPr>
              <w:shd w:val="clear" w:color="auto" w:fill="FFFFFF"/>
              <w:rPr>
                <w:rFonts w:ascii="Times New Roman" w:hAnsi="Times New Roman" w:cs="Times New Roman"/>
                <w:sz w:val="24"/>
                <w:szCs w:val="24"/>
              </w:rPr>
            </w:pPr>
            <w:r w:rsidRPr="008A437C">
              <w:rPr>
                <w:rFonts w:ascii="Times New Roman" w:hAnsi="Times New Roman" w:cs="Times New Roman"/>
                <w:sz w:val="24"/>
                <w:szCs w:val="24"/>
              </w:rPr>
              <w:t xml:space="preserve">Культура и искусство 1-ой половины </w:t>
            </w:r>
            <w:r w:rsidRPr="008A437C">
              <w:rPr>
                <w:rFonts w:ascii="Times New Roman" w:hAnsi="Times New Roman" w:cs="Times New Roman"/>
                <w:sz w:val="24"/>
                <w:szCs w:val="24"/>
                <w:lang w:val="en-US"/>
              </w:rPr>
              <w:t>XX</w:t>
            </w:r>
            <w:r w:rsidRPr="008A437C">
              <w:rPr>
                <w:rFonts w:ascii="Times New Roman" w:hAnsi="Times New Roman" w:cs="Times New Roman"/>
                <w:sz w:val="24"/>
                <w:szCs w:val="24"/>
              </w:rPr>
              <w:t xml:space="preserve"> в.</w:t>
            </w:r>
          </w:p>
        </w:tc>
        <w:tc>
          <w:tcPr>
            <w:tcW w:w="1660" w:type="dxa"/>
          </w:tcPr>
          <w:p w:rsidR="00095FD7" w:rsidRPr="00065836" w:rsidRDefault="00095FD7" w:rsidP="0036179A">
            <w:pPr>
              <w:pStyle w:val="western"/>
              <w:spacing w:before="0" w:beforeAutospacing="0" w:after="0" w:afterAutospacing="0" w:line="276" w:lineRule="auto"/>
              <w:ind w:right="-181"/>
              <w:jc w:val="center"/>
              <w:rPr>
                <w:b/>
              </w:rPr>
            </w:pPr>
          </w:p>
        </w:tc>
        <w:tc>
          <w:tcPr>
            <w:tcW w:w="2366" w:type="dxa"/>
          </w:tcPr>
          <w:p w:rsidR="00095FD7" w:rsidRPr="008A437C" w:rsidRDefault="008A437C" w:rsidP="0036179A">
            <w:pPr>
              <w:pStyle w:val="western"/>
              <w:spacing w:before="0" w:beforeAutospacing="0" w:after="0" w:afterAutospacing="0" w:line="276" w:lineRule="auto"/>
              <w:ind w:right="-181"/>
              <w:jc w:val="center"/>
            </w:pPr>
            <w:r>
              <w:t>1</w:t>
            </w:r>
          </w:p>
        </w:tc>
        <w:tc>
          <w:tcPr>
            <w:tcW w:w="1945" w:type="dxa"/>
          </w:tcPr>
          <w:p w:rsidR="00095FD7" w:rsidRPr="00065836" w:rsidRDefault="00095FD7" w:rsidP="0036179A">
            <w:pPr>
              <w:pStyle w:val="western"/>
              <w:spacing w:before="0" w:beforeAutospacing="0" w:after="0" w:afterAutospacing="0" w:line="276" w:lineRule="auto"/>
              <w:ind w:right="-181"/>
              <w:jc w:val="center"/>
              <w:rPr>
                <w:b/>
              </w:rPr>
            </w:pPr>
          </w:p>
        </w:tc>
      </w:tr>
      <w:tr w:rsidR="008A437C" w:rsidRPr="00065836" w:rsidTr="00065836">
        <w:tc>
          <w:tcPr>
            <w:tcW w:w="461" w:type="dxa"/>
          </w:tcPr>
          <w:p w:rsidR="008A437C" w:rsidRPr="00065836" w:rsidRDefault="008A437C" w:rsidP="00AB0397">
            <w:pPr>
              <w:pStyle w:val="western"/>
              <w:spacing w:before="0" w:beforeAutospacing="0" w:after="0" w:afterAutospacing="0" w:line="276" w:lineRule="auto"/>
              <w:ind w:right="-181"/>
              <w:jc w:val="center"/>
              <w:rPr>
                <w:b/>
              </w:rPr>
            </w:pPr>
            <w:r>
              <w:rPr>
                <w:b/>
              </w:rPr>
              <w:t>4</w:t>
            </w:r>
          </w:p>
        </w:tc>
        <w:tc>
          <w:tcPr>
            <w:tcW w:w="3758" w:type="dxa"/>
          </w:tcPr>
          <w:p w:rsidR="008A437C" w:rsidRPr="00065836" w:rsidRDefault="008A437C" w:rsidP="00AB0397">
            <w:pPr>
              <w:pStyle w:val="western"/>
              <w:spacing w:before="0" w:beforeAutospacing="0" w:after="0" w:afterAutospacing="0" w:line="276" w:lineRule="auto"/>
              <w:ind w:right="-181"/>
              <w:rPr>
                <w:b/>
              </w:rPr>
            </w:pPr>
            <w:r>
              <w:rPr>
                <w:b/>
              </w:rPr>
              <w:t xml:space="preserve">Зачет </w:t>
            </w:r>
          </w:p>
        </w:tc>
        <w:tc>
          <w:tcPr>
            <w:tcW w:w="4818" w:type="dxa"/>
          </w:tcPr>
          <w:p w:rsidR="008A437C" w:rsidRPr="00065836" w:rsidRDefault="008A437C" w:rsidP="00AB0397">
            <w:pPr>
              <w:shd w:val="clear" w:color="auto" w:fill="FFFFFF"/>
              <w:rPr>
                <w:rFonts w:ascii="Times New Roman" w:hAnsi="Times New Roman" w:cs="Times New Roman"/>
                <w:b/>
                <w:sz w:val="24"/>
                <w:szCs w:val="24"/>
              </w:rPr>
            </w:pPr>
          </w:p>
        </w:tc>
        <w:tc>
          <w:tcPr>
            <w:tcW w:w="1660" w:type="dxa"/>
          </w:tcPr>
          <w:p w:rsidR="008A437C" w:rsidRDefault="008A437C" w:rsidP="00AB0397">
            <w:pPr>
              <w:pStyle w:val="western"/>
              <w:spacing w:before="0" w:beforeAutospacing="0" w:after="0" w:afterAutospacing="0" w:line="276" w:lineRule="auto"/>
              <w:ind w:right="-181"/>
              <w:jc w:val="center"/>
              <w:rPr>
                <w:b/>
              </w:rPr>
            </w:pPr>
            <w:r>
              <w:rPr>
                <w:b/>
              </w:rPr>
              <w:t>1</w:t>
            </w:r>
          </w:p>
        </w:tc>
        <w:tc>
          <w:tcPr>
            <w:tcW w:w="2366" w:type="dxa"/>
          </w:tcPr>
          <w:p w:rsidR="008A437C" w:rsidRPr="00065836" w:rsidRDefault="008A437C" w:rsidP="0036179A">
            <w:pPr>
              <w:pStyle w:val="western"/>
              <w:spacing w:before="0" w:beforeAutospacing="0" w:after="0" w:afterAutospacing="0" w:line="276" w:lineRule="auto"/>
              <w:ind w:right="-181"/>
              <w:jc w:val="center"/>
              <w:rPr>
                <w:b/>
              </w:rPr>
            </w:pPr>
          </w:p>
        </w:tc>
        <w:tc>
          <w:tcPr>
            <w:tcW w:w="1945" w:type="dxa"/>
          </w:tcPr>
          <w:p w:rsidR="008A437C" w:rsidRPr="00065836" w:rsidRDefault="008A437C" w:rsidP="0036179A">
            <w:pPr>
              <w:pStyle w:val="western"/>
              <w:spacing w:before="0" w:beforeAutospacing="0" w:after="0" w:afterAutospacing="0" w:line="276" w:lineRule="auto"/>
              <w:ind w:right="-181"/>
              <w:jc w:val="center"/>
              <w:rPr>
                <w:b/>
              </w:rPr>
            </w:pPr>
          </w:p>
        </w:tc>
      </w:tr>
      <w:tr w:rsidR="008A437C" w:rsidRPr="00065836" w:rsidTr="00FE279B">
        <w:tc>
          <w:tcPr>
            <w:tcW w:w="461" w:type="dxa"/>
          </w:tcPr>
          <w:p w:rsidR="008A437C" w:rsidRPr="00065836" w:rsidRDefault="008A437C" w:rsidP="00FE279B">
            <w:pPr>
              <w:pStyle w:val="western"/>
              <w:spacing w:before="0" w:beforeAutospacing="0" w:after="0" w:afterAutospacing="0" w:line="276" w:lineRule="auto"/>
              <w:ind w:right="-181"/>
              <w:jc w:val="center"/>
              <w:rPr>
                <w:b/>
              </w:rPr>
            </w:pPr>
            <w:r>
              <w:rPr>
                <w:b/>
              </w:rPr>
              <w:t>5</w:t>
            </w:r>
          </w:p>
        </w:tc>
        <w:tc>
          <w:tcPr>
            <w:tcW w:w="3758" w:type="dxa"/>
          </w:tcPr>
          <w:p w:rsidR="008A437C" w:rsidRPr="00065836" w:rsidRDefault="008A437C" w:rsidP="00FE279B">
            <w:pPr>
              <w:pStyle w:val="western"/>
              <w:spacing w:before="0" w:beforeAutospacing="0" w:after="0" w:afterAutospacing="0" w:line="276" w:lineRule="auto"/>
              <w:ind w:right="-181"/>
              <w:rPr>
                <w:b/>
              </w:rPr>
            </w:pPr>
            <w:r w:rsidRPr="00065836">
              <w:rPr>
                <w:b/>
              </w:rPr>
              <w:t xml:space="preserve"> Вторая мировая война</w:t>
            </w:r>
          </w:p>
        </w:tc>
        <w:tc>
          <w:tcPr>
            <w:tcW w:w="4818" w:type="dxa"/>
          </w:tcPr>
          <w:p w:rsidR="008A437C" w:rsidRPr="00065836" w:rsidRDefault="008A437C" w:rsidP="00FE279B">
            <w:pPr>
              <w:shd w:val="clear" w:color="auto" w:fill="FFFFFF"/>
              <w:rPr>
                <w:rFonts w:ascii="Times New Roman" w:hAnsi="Times New Roman" w:cs="Times New Roman"/>
                <w:b/>
                <w:sz w:val="24"/>
                <w:szCs w:val="24"/>
              </w:rPr>
            </w:pPr>
          </w:p>
        </w:tc>
        <w:tc>
          <w:tcPr>
            <w:tcW w:w="1660" w:type="dxa"/>
          </w:tcPr>
          <w:p w:rsidR="008A437C" w:rsidRPr="00065836" w:rsidRDefault="008A437C" w:rsidP="00FE279B">
            <w:pPr>
              <w:pStyle w:val="western"/>
              <w:spacing w:before="0" w:beforeAutospacing="0" w:after="0" w:afterAutospacing="0" w:line="276" w:lineRule="auto"/>
              <w:ind w:right="-181"/>
              <w:jc w:val="center"/>
              <w:rPr>
                <w:b/>
              </w:rPr>
            </w:pPr>
            <w:r>
              <w:rPr>
                <w:b/>
              </w:rPr>
              <w:t>7</w:t>
            </w:r>
          </w:p>
        </w:tc>
        <w:tc>
          <w:tcPr>
            <w:tcW w:w="2366" w:type="dxa"/>
          </w:tcPr>
          <w:p w:rsidR="008A437C" w:rsidRPr="00065836" w:rsidRDefault="008A437C" w:rsidP="00FE279B">
            <w:pPr>
              <w:pStyle w:val="western"/>
              <w:spacing w:before="0" w:beforeAutospacing="0" w:after="0" w:afterAutospacing="0" w:line="276" w:lineRule="auto"/>
              <w:ind w:right="-181"/>
              <w:jc w:val="center"/>
              <w:rPr>
                <w:b/>
              </w:rPr>
            </w:pPr>
          </w:p>
        </w:tc>
        <w:tc>
          <w:tcPr>
            <w:tcW w:w="1945" w:type="dxa"/>
          </w:tcPr>
          <w:p w:rsidR="008A437C" w:rsidRPr="00065836" w:rsidRDefault="008A437C" w:rsidP="00FE279B">
            <w:pPr>
              <w:pStyle w:val="western"/>
              <w:spacing w:before="0" w:beforeAutospacing="0" w:after="0" w:afterAutospacing="0" w:line="276" w:lineRule="auto"/>
              <w:ind w:right="-181"/>
              <w:jc w:val="center"/>
              <w:rPr>
                <w:b/>
              </w:rP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Международные отношения в 30-ые гг.</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 xml:space="preserve"> Вторая мировая война</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6</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r>
              <w:rPr>
                <w:b/>
              </w:rPr>
              <w:t>6</w:t>
            </w:r>
          </w:p>
        </w:tc>
        <w:tc>
          <w:tcPr>
            <w:tcW w:w="3758" w:type="dxa"/>
          </w:tcPr>
          <w:p w:rsidR="008A437C" w:rsidRPr="00065836" w:rsidRDefault="008A437C" w:rsidP="00095FD7">
            <w:pPr>
              <w:pStyle w:val="western"/>
              <w:spacing w:before="0" w:beforeAutospacing="0" w:after="0" w:afterAutospacing="0" w:line="276" w:lineRule="auto"/>
              <w:ind w:right="-181"/>
              <w:rPr>
                <w:b/>
              </w:rPr>
            </w:pPr>
            <w:r w:rsidRPr="00065836">
              <w:rPr>
                <w:b/>
              </w:rPr>
              <w:t>Мир во второй половине ХХ века: основные тенденции развития</w:t>
            </w:r>
          </w:p>
        </w:tc>
        <w:tc>
          <w:tcPr>
            <w:tcW w:w="4818" w:type="dxa"/>
          </w:tcPr>
          <w:p w:rsidR="008A437C" w:rsidRPr="00065836" w:rsidRDefault="008A437C" w:rsidP="0036179A">
            <w:pPr>
              <w:shd w:val="clear" w:color="auto" w:fill="FFFFFF"/>
              <w:rPr>
                <w:rFonts w:ascii="Times New Roman" w:hAnsi="Times New Roman" w:cs="Times New Roman"/>
                <w:sz w:val="24"/>
                <w:szCs w:val="24"/>
              </w:rPr>
            </w:pPr>
          </w:p>
        </w:tc>
        <w:tc>
          <w:tcPr>
            <w:tcW w:w="1660" w:type="dxa"/>
          </w:tcPr>
          <w:p w:rsidR="008A437C" w:rsidRPr="00065836" w:rsidRDefault="008A437C" w:rsidP="0036179A">
            <w:pPr>
              <w:pStyle w:val="western"/>
              <w:spacing w:before="0" w:beforeAutospacing="0" w:after="0" w:afterAutospacing="0" w:line="276" w:lineRule="auto"/>
              <w:ind w:right="-181"/>
              <w:jc w:val="center"/>
              <w:rPr>
                <w:b/>
              </w:rPr>
            </w:pPr>
            <w:r w:rsidRPr="00065836">
              <w:rPr>
                <w:b/>
              </w:rPr>
              <w:t>4</w:t>
            </w:r>
          </w:p>
        </w:tc>
        <w:tc>
          <w:tcPr>
            <w:tcW w:w="2366" w:type="dxa"/>
          </w:tcPr>
          <w:p w:rsidR="008A437C" w:rsidRPr="00065836" w:rsidRDefault="008A437C" w:rsidP="0036179A">
            <w:pPr>
              <w:pStyle w:val="western"/>
              <w:spacing w:before="0" w:beforeAutospacing="0" w:after="0" w:afterAutospacing="0" w:line="276" w:lineRule="auto"/>
              <w:ind w:right="-181"/>
              <w:jc w:val="center"/>
            </w:pP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Послевоенная Европа</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Завершающий этап индустриальной эпохи</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21725B">
            <w:pPr>
              <w:rPr>
                <w:rFonts w:ascii="Times New Roman" w:hAnsi="Times New Roman" w:cs="Times New Roman"/>
                <w:sz w:val="24"/>
                <w:szCs w:val="24"/>
              </w:rPr>
            </w:pPr>
            <w:r w:rsidRPr="00065836">
              <w:rPr>
                <w:rFonts w:ascii="Times New Roman" w:hAnsi="Times New Roman" w:cs="Times New Roman"/>
                <w:sz w:val="24"/>
                <w:szCs w:val="24"/>
              </w:rPr>
              <w:t>Кризисы 70-80-х гг. Становление информационного общества</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21725B">
            <w:pPr>
              <w:rPr>
                <w:rFonts w:ascii="Times New Roman" w:hAnsi="Times New Roman" w:cs="Times New Roman"/>
                <w:sz w:val="24"/>
                <w:szCs w:val="24"/>
              </w:rPr>
            </w:pPr>
            <w:r w:rsidRPr="00065836">
              <w:rPr>
                <w:rFonts w:ascii="Times New Roman" w:hAnsi="Times New Roman" w:cs="Times New Roman"/>
                <w:sz w:val="24"/>
                <w:szCs w:val="24"/>
              </w:rPr>
              <w:t xml:space="preserve">Политическое развитие мира во второй 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r>
              <w:rPr>
                <w:b/>
              </w:rPr>
              <w:t>7</w:t>
            </w:r>
          </w:p>
        </w:tc>
        <w:tc>
          <w:tcPr>
            <w:tcW w:w="3758" w:type="dxa"/>
          </w:tcPr>
          <w:p w:rsidR="008A437C" w:rsidRPr="00065836" w:rsidRDefault="008A437C" w:rsidP="00095FD7">
            <w:pPr>
              <w:pStyle w:val="western"/>
              <w:spacing w:before="0" w:beforeAutospacing="0" w:after="0" w:afterAutospacing="0" w:line="276" w:lineRule="auto"/>
              <w:ind w:right="-181"/>
              <w:rPr>
                <w:b/>
              </w:rPr>
            </w:pPr>
            <w:r w:rsidRPr="00065836">
              <w:rPr>
                <w:b/>
              </w:rPr>
              <w:t>Страны и регионы мира во второй половине ХХ века: единство и многообразие</w:t>
            </w:r>
          </w:p>
        </w:tc>
        <w:tc>
          <w:tcPr>
            <w:tcW w:w="4818" w:type="dxa"/>
          </w:tcPr>
          <w:p w:rsidR="008A437C" w:rsidRPr="00065836" w:rsidRDefault="008A437C" w:rsidP="0036179A">
            <w:pPr>
              <w:shd w:val="clear" w:color="auto" w:fill="FFFFFF"/>
              <w:rPr>
                <w:rFonts w:ascii="Times New Roman" w:hAnsi="Times New Roman" w:cs="Times New Roman"/>
                <w:spacing w:val="-4"/>
                <w:sz w:val="24"/>
                <w:szCs w:val="24"/>
              </w:rPr>
            </w:pPr>
          </w:p>
        </w:tc>
        <w:tc>
          <w:tcPr>
            <w:tcW w:w="1660" w:type="dxa"/>
          </w:tcPr>
          <w:p w:rsidR="008A437C" w:rsidRPr="00065836" w:rsidRDefault="008A437C" w:rsidP="0036179A">
            <w:pPr>
              <w:pStyle w:val="western"/>
              <w:spacing w:before="0" w:beforeAutospacing="0" w:after="0" w:afterAutospacing="0" w:line="276" w:lineRule="auto"/>
              <w:ind w:right="-181"/>
              <w:jc w:val="center"/>
              <w:rPr>
                <w:b/>
              </w:rPr>
            </w:pPr>
            <w:r>
              <w:rPr>
                <w:b/>
              </w:rPr>
              <w:t>8</w:t>
            </w:r>
          </w:p>
        </w:tc>
        <w:tc>
          <w:tcPr>
            <w:tcW w:w="2366" w:type="dxa"/>
          </w:tcPr>
          <w:p w:rsidR="008A437C" w:rsidRPr="00065836" w:rsidRDefault="008A437C" w:rsidP="0036179A">
            <w:pPr>
              <w:pStyle w:val="western"/>
              <w:spacing w:before="0" w:beforeAutospacing="0" w:after="0" w:afterAutospacing="0" w:line="276" w:lineRule="auto"/>
              <w:ind w:right="-181"/>
              <w:jc w:val="center"/>
            </w:pP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21725B">
            <w:pPr>
              <w:rPr>
                <w:rFonts w:ascii="Times New Roman" w:hAnsi="Times New Roman" w:cs="Times New Roman"/>
                <w:sz w:val="24"/>
                <w:szCs w:val="24"/>
              </w:rPr>
            </w:pPr>
            <w:r w:rsidRPr="00065836">
              <w:rPr>
                <w:rFonts w:ascii="Times New Roman" w:hAnsi="Times New Roman" w:cs="Times New Roman"/>
                <w:sz w:val="24"/>
                <w:szCs w:val="24"/>
              </w:rPr>
              <w:t>США во второй</w:t>
            </w:r>
            <w:r>
              <w:rPr>
                <w:rFonts w:ascii="Times New Roman" w:hAnsi="Times New Roman" w:cs="Times New Roman"/>
                <w:sz w:val="24"/>
                <w:szCs w:val="24"/>
              </w:rPr>
              <w:t xml:space="preserve"> </w:t>
            </w:r>
            <w:r w:rsidRPr="00065836">
              <w:rPr>
                <w:rFonts w:ascii="Times New Roman" w:hAnsi="Times New Roman" w:cs="Times New Roman"/>
                <w:sz w:val="24"/>
                <w:szCs w:val="24"/>
              </w:rPr>
              <w:t xml:space="preserve">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 xml:space="preserve">Великобритания во второй 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 xml:space="preserve">Страны Западной Европы </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Страны Восточной Европы</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21725B">
            <w:pPr>
              <w:rPr>
                <w:rFonts w:ascii="Times New Roman" w:hAnsi="Times New Roman" w:cs="Times New Roman"/>
                <w:sz w:val="24"/>
                <w:szCs w:val="24"/>
              </w:rPr>
            </w:pPr>
            <w:r w:rsidRPr="00065836">
              <w:rPr>
                <w:rFonts w:ascii="Times New Roman" w:hAnsi="Times New Roman" w:cs="Times New Roman"/>
                <w:sz w:val="24"/>
                <w:szCs w:val="24"/>
              </w:rPr>
              <w:t xml:space="preserve">Азия во второй 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21725B">
            <w:pPr>
              <w:rPr>
                <w:rFonts w:ascii="Times New Roman" w:hAnsi="Times New Roman" w:cs="Times New Roman"/>
                <w:sz w:val="24"/>
                <w:szCs w:val="24"/>
              </w:rPr>
            </w:pPr>
            <w:r w:rsidRPr="00065836">
              <w:rPr>
                <w:rFonts w:ascii="Times New Roman" w:hAnsi="Times New Roman" w:cs="Times New Roman"/>
                <w:sz w:val="24"/>
                <w:szCs w:val="24"/>
              </w:rPr>
              <w:t xml:space="preserve">Латинская Америка и Африка во второй 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065836">
            <w:pPr>
              <w:rPr>
                <w:rFonts w:ascii="Times New Roman" w:hAnsi="Times New Roman" w:cs="Times New Roman"/>
                <w:sz w:val="24"/>
                <w:szCs w:val="24"/>
              </w:rPr>
            </w:pPr>
            <w:r w:rsidRPr="00065836">
              <w:rPr>
                <w:rFonts w:ascii="Times New Roman" w:hAnsi="Times New Roman" w:cs="Times New Roman"/>
                <w:sz w:val="24"/>
                <w:szCs w:val="24"/>
              </w:rPr>
              <w:t xml:space="preserve">Международный </w:t>
            </w:r>
            <w:r>
              <w:rPr>
                <w:rFonts w:ascii="Times New Roman" w:hAnsi="Times New Roman" w:cs="Times New Roman"/>
                <w:sz w:val="24"/>
                <w:szCs w:val="24"/>
              </w:rPr>
              <w:t>о</w:t>
            </w:r>
            <w:r w:rsidRPr="00065836">
              <w:rPr>
                <w:rFonts w:ascii="Times New Roman" w:hAnsi="Times New Roman" w:cs="Times New Roman"/>
                <w:sz w:val="24"/>
                <w:szCs w:val="24"/>
              </w:rPr>
              <w:t xml:space="preserve">тношения во второй 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p>
        </w:tc>
        <w:tc>
          <w:tcPr>
            <w:tcW w:w="3758" w:type="dxa"/>
          </w:tcPr>
          <w:p w:rsidR="008A437C" w:rsidRPr="00065836" w:rsidRDefault="008A437C" w:rsidP="0036179A">
            <w:pPr>
              <w:pStyle w:val="western"/>
              <w:spacing w:before="0" w:beforeAutospacing="0" w:after="0" w:afterAutospacing="0" w:line="276" w:lineRule="auto"/>
              <w:ind w:right="-181"/>
              <w:rPr>
                <w:b/>
              </w:rPr>
            </w:pPr>
          </w:p>
        </w:tc>
        <w:tc>
          <w:tcPr>
            <w:tcW w:w="4818"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Культура во второй половине ХХ века.</w:t>
            </w:r>
          </w:p>
        </w:tc>
        <w:tc>
          <w:tcPr>
            <w:tcW w:w="1660" w:type="dxa"/>
          </w:tcPr>
          <w:p w:rsidR="008A437C" w:rsidRPr="00065836" w:rsidRDefault="008A437C" w:rsidP="0036179A">
            <w:pPr>
              <w:pStyle w:val="western"/>
              <w:spacing w:before="0" w:beforeAutospacing="0" w:after="0" w:afterAutospacing="0" w:line="276" w:lineRule="auto"/>
              <w:ind w:right="-181"/>
              <w:jc w:val="center"/>
            </w:pPr>
          </w:p>
        </w:tc>
        <w:tc>
          <w:tcPr>
            <w:tcW w:w="2366" w:type="dxa"/>
          </w:tcPr>
          <w:p w:rsidR="008A437C" w:rsidRPr="00065836" w:rsidRDefault="008A437C" w:rsidP="0036179A">
            <w:pPr>
              <w:pStyle w:val="western"/>
              <w:spacing w:before="0" w:beforeAutospacing="0" w:after="0" w:afterAutospacing="0" w:line="276" w:lineRule="auto"/>
              <w:ind w:right="-181"/>
              <w:jc w:val="center"/>
            </w:pPr>
            <w:r>
              <w:t>1</w:t>
            </w: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r>
              <w:rPr>
                <w:b/>
              </w:rPr>
              <w:t>8</w:t>
            </w:r>
          </w:p>
        </w:tc>
        <w:tc>
          <w:tcPr>
            <w:tcW w:w="3758" w:type="dxa"/>
          </w:tcPr>
          <w:p w:rsidR="008A437C" w:rsidRPr="00065836" w:rsidRDefault="008A437C" w:rsidP="00095FD7">
            <w:pPr>
              <w:pStyle w:val="western"/>
              <w:spacing w:before="0" w:beforeAutospacing="0" w:after="0" w:afterAutospacing="0" w:line="276" w:lineRule="auto"/>
              <w:ind w:right="-181"/>
              <w:rPr>
                <w:b/>
              </w:rPr>
            </w:pPr>
            <w:r w:rsidRPr="00065836">
              <w:rPr>
                <w:b/>
              </w:rPr>
              <w:t>Глобальные проблемы человечества</w:t>
            </w:r>
          </w:p>
        </w:tc>
        <w:tc>
          <w:tcPr>
            <w:tcW w:w="4818" w:type="dxa"/>
          </w:tcPr>
          <w:p w:rsidR="008A437C" w:rsidRPr="00065836" w:rsidRDefault="008A437C" w:rsidP="0036179A">
            <w:pPr>
              <w:shd w:val="clear" w:color="auto" w:fill="FFFFFF"/>
              <w:rPr>
                <w:rFonts w:ascii="Times New Roman" w:hAnsi="Times New Roman" w:cs="Times New Roman"/>
                <w:sz w:val="24"/>
                <w:szCs w:val="24"/>
              </w:rPr>
            </w:pPr>
          </w:p>
        </w:tc>
        <w:tc>
          <w:tcPr>
            <w:tcW w:w="1660" w:type="dxa"/>
          </w:tcPr>
          <w:p w:rsidR="008A437C" w:rsidRPr="00065836" w:rsidRDefault="008A437C" w:rsidP="0036179A">
            <w:pPr>
              <w:pStyle w:val="western"/>
              <w:spacing w:before="0" w:beforeAutospacing="0" w:after="0" w:afterAutospacing="0" w:line="276" w:lineRule="auto"/>
              <w:ind w:right="-181"/>
              <w:jc w:val="center"/>
              <w:rPr>
                <w:b/>
              </w:rPr>
            </w:pPr>
            <w:r>
              <w:rPr>
                <w:b/>
              </w:rPr>
              <w:t>1</w:t>
            </w:r>
          </w:p>
        </w:tc>
        <w:tc>
          <w:tcPr>
            <w:tcW w:w="2366" w:type="dxa"/>
          </w:tcPr>
          <w:p w:rsidR="008A437C" w:rsidRPr="00065836" w:rsidRDefault="008A437C" w:rsidP="0036179A">
            <w:pPr>
              <w:pStyle w:val="western"/>
              <w:spacing w:before="0" w:beforeAutospacing="0" w:after="0" w:afterAutospacing="0" w:line="276" w:lineRule="auto"/>
              <w:ind w:right="-181"/>
              <w:jc w:val="center"/>
            </w:pPr>
          </w:p>
        </w:tc>
        <w:tc>
          <w:tcPr>
            <w:tcW w:w="1945" w:type="dxa"/>
          </w:tcPr>
          <w:p w:rsidR="008A437C" w:rsidRPr="00065836" w:rsidRDefault="008A437C" w:rsidP="0036179A">
            <w:pPr>
              <w:pStyle w:val="western"/>
              <w:spacing w:before="0" w:beforeAutospacing="0" w:after="0" w:afterAutospacing="0" w:line="276" w:lineRule="auto"/>
              <w:ind w:right="-181"/>
              <w:jc w:val="center"/>
            </w:pPr>
          </w:p>
        </w:tc>
      </w:tr>
      <w:tr w:rsidR="008A437C" w:rsidRPr="00065836" w:rsidTr="00065836">
        <w:tc>
          <w:tcPr>
            <w:tcW w:w="461" w:type="dxa"/>
            <w:shd w:val="clear" w:color="auto" w:fill="BFBFBF"/>
          </w:tcPr>
          <w:p w:rsidR="008A437C" w:rsidRPr="00065836" w:rsidRDefault="008A437C" w:rsidP="0036179A">
            <w:pPr>
              <w:pStyle w:val="western"/>
              <w:spacing w:before="0" w:beforeAutospacing="0" w:after="0" w:afterAutospacing="0" w:line="276" w:lineRule="auto"/>
              <w:ind w:right="-181"/>
              <w:jc w:val="center"/>
              <w:rPr>
                <w:b/>
              </w:rPr>
            </w:pPr>
          </w:p>
        </w:tc>
        <w:tc>
          <w:tcPr>
            <w:tcW w:w="3758" w:type="dxa"/>
            <w:shd w:val="clear" w:color="auto" w:fill="BFBFBF"/>
          </w:tcPr>
          <w:p w:rsidR="008A437C" w:rsidRPr="00065836" w:rsidRDefault="008A437C" w:rsidP="0036179A">
            <w:pPr>
              <w:pStyle w:val="western"/>
              <w:spacing w:before="0" w:beforeAutospacing="0" w:after="0" w:afterAutospacing="0" w:line="276" w:lineRule="auto"/>
              <w:ind w:right="-181"/>
              <w:rPr>
                <w:b/>
              </w:rPr>
            </w:pPr>
          </w:p>
        </w:tc>
        <w:tc>
          <w:tcPr>
            <w:tcW w:w="4818" w:type="dxa"/>
            <w:shd w:val="clear" w:color="auto" w:fill="BFBFBF"/>
          </w:tcPr>
          <w:p w:rsidR="008A437C" w:rsidRPr="00065836" w:rsidRDefault="008A437C" w:rsidP="0021725B">
            <w:pPr>
              <w:shd w:val="clear" w:color="auto" w:fill="FFFFFF"/>
              <w:rPr>
                <w:rFonts w:ascii="Times New Roman" w:hAnsi="Times New Roman" w:cs="Times New Roman"/>
                <w:b/>
                <w:spacing w:val="-4"/>
                <w:sz w:val="24"/>
                <w:szCs w:val="24"/>
              </w:rPr>
            </w:pPr>
            <w:r w:rsidRPr="00065836">
              <w:rPr>
                <w:rFonts w:ascii="Times New Roman" w:hAnsi="Times New Roman" w:cs="Times New Roman"/>
                <w:sz w:val="24"/>
                <w:szCs w:val="24"/>
              </w:rPr>
              <w:t xml:space="preserve"> Глобализация. Тенденции и проблемы современного развития </w:t>
            </w:r>
          </w:p>
        </w:tc>
        <w:tc>
          <w:tcPr>
            <w:tcW w:w="1660" w:type="dxa"/>
            <w:shd w:val="clear" w:color="auto" w:fill="BFBFBF"/>
          </w:tcPr>
          <w:p w:rsidR="008A437C" w:rsidRPr="00065836" w:rsidRDefault="008A437C" w:rsidP="0036179A">
            <w:pPr>
              <w:pStyle w:val="western"/>
              <w:spacing w:before="0" w:beforeAutospacing="0" w:after="0" w:afterAutospacing="0" w:line="276" w:lineRule="auto"/>
              <w:ind w:right="-181"/>
              <w:jc w:val="center"/>
              <w:rPr>
                <w:b/>
              </w:rPr>
            </w:pPr>
          </w:p>
        </w:tc>
        <w:tc>
          <w:tcPr>
            <w:tcW w:w="2366" w:type="dxa"/>
            <w:shd w:val="clear" w:color="auto" w:fill="BFBFBF"/>
          </w:tcPr>
          <w:p w:rsidR="008A437C" w:rsidRPr="00065836" w:rsidRDefault="008A437C" w:rsidP="0036179A">
            <w:pPr>
              <w:pStyle w:val="western"/>
              <w:spacing w:before="0" w:beforeAutospacing="0" w:after="0" w:afterAutospacing="0" w:line="276" w:lineRule="auto"/>
              <w:ind w:right="-181"/>
              <w:jc w:val="center"/>
            </w:pPr>
            <w:r w:rsidRPr="00065836">
              <w:t>1</w:t>
            </w:r>
          </w:p>
        </w:tc>
        <w:tc>
          <w:tcPr>
            <w:tcW w:w="1945" w:type="dxa"/>
            <w:shd w:val="clear" w:color="auto" w:fill="BFBFBF"/>
          </w:tcPr>
          <w:p w:rsidR="008A437C" w:rsidRPr="00065836" w:rsidRDefault="008A437C" w:rsidP="0036179A">
            <w:pPr>
              <w:pStyle w:val="western"/>
              <w:spacing w:before="0" w:beforeAutospacing="0" w:after="0" w:afterAutospacing="0" w:line="276" w:lineRule="auto"/>
              <w:ind w:right="-181"/>
              <w:jc w:val="center"/>
              <w:rPr>
                <w:b/>
              </w:rPr>
            </w:pPr>
          </w:p>
        </w:tc>
      </w:tr>
      <w:tr w:rsidR="008A437C" w:rsidRPr="00065836" w:rsidTr="00065836">
        <w:tc>
          <w:tcPr>
            <w:tcW w:w="461" w:type="dxa"/>
          </w:tcPr>
          <w:p w:rsidR="008A437C" w:rsidRPr="00065836" w:rsidRDefault="008A437C" w:rsidP="0036179A">
            <w:pPr>
              <w:pStyle w:val="western"/>
              <w:spacing w:before="0" w:beforeAutospacing="0" w:after="0" w:afterAutospacing="0" w:line="276" w:lineRule="auto"/>
              <w:ind w:right="-181"/>
              <w:jc w:val="center"/>
              <w:rPr>
                <w:b/>
              </w:rPr>
            </w:pPr>
            <w:r>
              <w:rPr>
                <w:b/>
              </w:rPr>
              <w:t>9</w:t>
            </w:r>
          </w:p>
        </w:tc>
        <w:tc>
          <w:tcPr>
            <w:tcW w:w="3758" w:type="dxa"/>
          </w:tcPr>
          <w:p w:rsidR="008A437C" w:rsidRPr="00065836" w:rsidRDefault="008A437C" w:rsidP="00065836">
            <w:pPr>
              <w:pStyle w:val="western"/>
              <w:spacing w:before="0" w:beforeAutospacing="0" w:after="0" w:afterAutospacing="0" w:line="276" w:lineRule="auto"/>
              <w:ind w:right="-181"/>
              <w:rPr>
                <w:b/>
              </w:rPr>
            </w:pPr>
            <w:r w:rsidRPr="00065836">
              <w:rPr>
                <w:b/>
              </w:rPr>
              <w:t>Итоговое повторение и обобщение</w:t>
            </w:r>
          </w:p>
        </w:tc>
        <w:tc>
          <w:tcPr>
            <w:tcW w:w="4818" w:type="dxa"/>
          </w:tcPr>
          <w:p w:rsidR="008A437C" w:rsidRPr="00065836" w:rsidRDefault="008A437C" w:rsidP="0036179A">
            <w:pPr>
              <w:shd w:val="clear" w:color="auto" w:fill="FFFFFF"/>
              <w:spacing w:line="221" w:lineRule="exact"/>
              <w:ind w:right="245" w:firstLine="5"/>
              <w:rPr>
                <w:rFonts w:ascii="Times New Roman" w:hAnsi="Times New Roman" w:cs="Times New Roman"/>
                <w:sz w:val="24"/>
                <w:szCs w:val="24"/>
              </w:rPr>
            </w:pPr>
          </w:p>
        </w:tc>
        <w:tc>
          <w:tcPr>
            <w:tcW w:w="1660" w:type="dxa"/>
          </w:tcPr>
          <w:p w:rsidR="008A437C" w:rsidRPr="00065836" w:rsidRDefault="008A437C" w:rsidP="0036179A">
            <w:pPr>
              <w:pStyle w:val="western"/>
              <w:spacing w:before="0" w:beforeAutospacing="0" w:after="0" w:afterAutospacing="0" w:line="276" w:lineRule="auto"/>
              <w:ind w:right="-181"/>
              <w:jc w:val="center"/>
              <w:rPr>
                <w:b/>
              </w:rPr>
            </w:pPr>
            <w:r w:rsidRPr="00065836">
              <w:rPr>
                <w:b/>
              </w:rPr>
              <w:t>1</w:t>
            </w:r>
          </w:p>
        </w:tc>
        <w:tc>
          <w:tcPr>
            <w:tcW w:w="2366" w:type="dxa"/>
          </w:tcPr>
          <w:p w:rsidR="008A437C" w:rsidRPr="00065836" w:rsidRDefault="008A437C" w:rsidP="0036179A">
            <w:pPr>
              <w:pStyle w:val="western"/>
              <w:spacing w:before="0" w:beforeAutospacing="0" w:after="0" w:afterAutospacing="0" w:line="276" w:lineRule="auto"/>
              <w:ind w:right="-181"/>
              <w:jc w:val="center"/>
            </w:pPr>
          </w:p>
        </w:tc>
        <w:tc>
          <w:tcPr>
            <w:tcW w:w="1945" w:type="dxa"/>
          </w:tcPr>
          <w:p w:rsidR="008A437C" w:rsidRPr="00065836" w:rsidRDefault="008A437C" w:rsidP="0036179A">
            <w:pPr>
              <w:pStyle w:val="western"/>
              <w:spacing w:before="0" w:beforeAutospacing="0" w:after="0" w:afterAutospacing="0" w:line="276" w:lineRule="auto"/>
              <w:ind w:right="-181"/>
              <w:jc w:val="center"/>
            </w:pPr>
          </w:p>
        </w:tc>
      </w:tr>
    </w:tbl>
    <w:p w:rsidR="00065836" w:rsidRDefault="00065836" w:rsidP="00065836">
      <w:pPr>
        <w:spacing w:line="360" w:lineRule="auto"/>
        <w:jc w:val="center"/>
        <w:rPr>
          <w:rFonts w:ascii="Times New Roman" w:hAnsi="Times New Roman" w:cs="Times New Roman"/>
          <w:b/>
          <w:sz w:val="28"/>
          <w:szCs w:val="28"/>
        </w:rPr>
        <w:sectPr w:rsidR="00065836" w:rsidSect="00095FD7">
          <w:pgSz w:w="16838" w:h="11906" w:orient="landscape"/>
          <w:pgMar w:top="720" w:right="720" w:bottom="720" w:left="720" w:header="709" w:footer="709" w:gutter="0"/>
          <w:cols w:space="708"/>
          <w:docGrid w:linePitch="360"/>
        </w:sectPr>
      </w:pPr>
    </w:p>
    <w:p w:rsidR="00065836" w:rsidRPr="00915B83" w:rsidRDefault="00065836" w:rsidP="00065836">
      <w:pPr>
        <w:spacing w:line="360" w:lineRule="auto"/>
        <w:jc w:val="center"/>
        <w:rPr>
          <w:rFonts w:ascii="Times New Roman" w:hAnsi="Times New Roman" w:cs="Times New Roman"/>
          <w:b/>
          <w:sz w:val="28"/>
          <w:szCs w:val="28"/>
        </w:rPr>
      </w:pPr>
      <w:r w:rsidRPr="00915B83">
        <w:rPr>
          <w:rFonts w:ascii="Times New Roman" w:hAnsi="Times New Roman" w:cs="Times New Roman"/>
          <w:b/>
          <w:sz w:val="28"/>
          <w:szCs w:val="28"/>
        </w:rPr>
        <w:lastRenderedPageBreak/>
        <w:t>Содержание учебного материала</w:t>
      </w:r>
    </w:p>
    <w:p w:rsidR="00065836" w:rsidRPr="00915B83" w:rsidRDefault="00592D9A" w:rsidP="0006583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00065836" w:rsidRPr="00915B83">
        <w:rPr>
          <w:rFonts w:ascii="Times New Roman" w:hAnsi="Times New Roman" w:cs="Times New Roman"/>
          <w:b/>
          <w:sz w:val="28"/>
          <w:szCs w:val="28"/>
        </w:rPr>
        <w:t xml:space="preserve"> класс (</w:t>
      </w:r>
      <w:r w:rsidR="008A437C">
        <w:rPr>
          <w:rFonts w:ascii="Times New Roman" w:hAnsi="Times New Roman" w:cs="Times New Roman"/>
          <w:b/>
          <w:sz w:val="28"/>
          <w:szCs w:val="28"/>
        </w:rPr>
        <w:t>36</w:t>
      </w:r>
      <w:r w:rsidR="00065836" w:rsidRPr="00915B83">
        <w:rPr>
          <w:rFonts w:ascii="Times New Roman" w:hAnsi="Times New Roman" w:cs="Times New Roman"/>
          <w:b/>
          <w:sz w:val="28"/>
          <w:szCs w:val="28"/>
        </w:rPr>
        <w:t xml:space="preserve"> час</w:t>
      </w:r>
      <w:r w:rsidR="008A437C">
        <w:rPr>
          <w:rFonts w:ascii="Times New Roman" w:hAnsi="Times New Roman" w:cs="Times New Roman"/>
          <w:b/>
          <w:sz w:val="28"/>
          <w:szCs w:val="28"/>
        </w:rPr>
        <w:t>ов</w:t>
      </w:r>
      <w:r w:rsidR="00065836" w:rsidRPr="00915B83">
        <w:rPr>
          <w:rFonts w:ascii="Times New Roman" w:hAnsi="Times New Roman" w:cs="Times New Roman"/>
          <w:b/>
          <w:sz w:val="28"/>
          <w:szCs w:val="28"/>
        </w:rPr>
        <w:t>).</w:t>
      </w:r>
    </w:p>
    <w:p w:rsidR="00065836" w:rsidRDefault="00065836" w:rsidP="00095FD7">
      <w:pPr>
        <w:spacing w:line="276" w:lineRule="auto"/>
        <w:ind w:left="-142"/>
        <w:rPr>
          <w:rFonts w:ascii="Times New Roman" w:hAnsi="Times New Roman" w:cs="Times New Roman"/>
          <w:sz w:val="24"/>
          <w:szCs w:val="24"/>
        </w:rPr>
      </w:pPr>
    </w:p>
    <w:p w:rsidR="00065836" w:rsidRPr="00592D9A" w:rsidRDefault="00065836" w:rsidP="00592D9A">
      <w:pPr>
        <w:jc w:val="both"/>
        <w:rPr>
          <w:rFonts w:ascii="Times New Roman" w:hAnsi="Times New Roman" w:cs="Times New Roman"/>
          <w:b/>
          <w:sz w:val="28"/>
          <w:szCs w:val="28"/>
        </w:rPr>
      </w:pPr>
      <w:r w:rsidRPr="00592D9A">
        <w:rPr>
          <w:rFonts w:ascii="Times New Roman" w:hAnsi="Times New Roman" w:cs="Times New Roman"/>
          <w:b/>
          <w:sz w:val="28"/>
          <w:szCs w:val="28"/>
        </w:rPr>
        <w:t>Мир в начале ХХ века. Первая мировая война</w:t>
      </w:r>
      <w:r w:rsidR="00AD78EC">
        <w:rPr>
          <w:rFonts w:ascii="Times New Roman" w:hAnsi="Times New Roman" w:cs="Times New Roman"/>
          <w:b/>
          <w:sz w:val="28"/>
          <w:szCs w:val="28"/>
        </w:rPr>
        <w:t xml:space="preserve"> (6 ч)</w:t>
      </w:r>
      <w:r w:rsidRPr="00592D9A">
        <w:rPr>
          <w:rFonts w:ascii="Times New Roman" w:hAnsi="Times New Roman" w:cs="Times New Roman"/>
          <w:b/>
          <w:sz w:val="28"/>
          <w:szCs w:val="28"/>
        </w:rPr>
        <w:t>.</w:t>
      </w:r>
    </w:p>
    <w:p w:rsidR="00065836" w:rsidRPr="00592D9A" w:rsidRDefault="00065836" w:rsidP="00592D9A">
      <w:pPr>
        <w:spacing w:line="276" w:lineRule="auto"/>
        <w:ind w:firstLine="567"/>
        <w:rPr>
          <w:rFonts w:ascii="Times New Roman" w:hAnsi="Times New Roman" w:cs="Times New Roman"/>
          <w:sz w:val="28"/>
          <w:szCs w:val="28"/>
        </w:rPr>
      </w:pPr>
      <w:r w:rsidRPr="00592D9A">
        <w:rPr>
          <w:rFonts w:ascii="Times New Roman" w:hAnsi="Times New Roman" w:cs="Times New Roman"/>
          <w:sz w:val="28"/>
          <w:szCs w:val="28"/>
        </w:rPr>
        <w:t>Страны Европы и США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Д.Ллойд Джордж.</w:t>
      </w:r>
    </w:p>
    <w:p w:rsidR="00065836" w:rsidRPr="00592D9A" w:rsidRDefault="00065836" w:rsidP="00592D9A">
      <w:pPr>
        <w:spacing w:line="276" w:lineRule="auto"/>
        <w:ind w:firstLine="567"/>
        <w:rPr>
          <w:rFonts w:ascii="Times New Roman" w:hAnsi="Times New Roman" w:cs="Times New Roman"/>
          <w:sz w:val="28"/>
          <w:szCs w:val="28"/>
        </w:rPr>
      </w:pPr>
      <w:r w:rsidRPr="00592D9A">
        <w:rPr>
          <w:rFonts w:ascii="Times New Roman" w:hAnsi="Times New Roman" w:cs="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Ф.Вилья)</w:t>
      </w:r>
    </w:p>
    <w:p w:rsidR="00592D9A" w:rsidRPr="00592D9A" w:rsidRDefault="00592D9A" w:rsidP="00592D9A">
      <w:pPr>
        <w:spacing w:line="276" w:lineRule="auto"/>
        <w:ind w:firstLine="567"/>
        <w:rPr>
          <w:rFonts w:ascii="Times New Roman" w:hAnsi="Times New Roman" w:cs="Times New Roman"/>
          <w:sz w:val="28"/>
          <w:szCs w:val="28"/>
        </w:rPr>
      </w:pPr>
      <w:r w:rsidRPr="00592D9A">
        <w:rPr>
          <w:rFonts w:ascii="Times New Roman" w:hAnsi="Times New Roman" w:cs="Times New Roman"/>
          <w:sz w:val="28"/>
          <w:szCs w:val="28"/>
        </w:rPr>
        <w:t xml:space="preserve">Начало борьбы за передел мира. Первая мировая война (1914-1918): причины, участники, театры боевых действий и ключевые события. Западный и Восточный фронт. Человек на фронте и в тылу. Итоги и последствия войны. </w:t>
      </w:r>
    </w:p>
    <w:p w:rsidR="00592D9A" w:rsidRDefault="00592D9A" w:rsidP="00592D9A">
      <w:pPr>
        <w:spacing w:line="276" w:lineRule="auto"/>
        <w:ind w:firstLine="567"/>
        <w:rPr>
          <w:rFonts w:ascii="Times New Roman" w:hAnsi="Times New Roman" w:cs="Times New Roman"/>
          <w:sz w:val="28"/>
          <w:szCs w:val="28"/>
        </w:rPr>
      </w:pPr>
      <w:r w:rsidRPr="00592D9A">
        <w:rPr>
          <w:rFonts w:ascii="Times New Roman" w:hAnsi="Times New Roman" w:cs="Times New Roman"/>
          <w:sz w:val="28"/>
          <w:szCs w:val="28"/>
        </w:rPr>
        <w:t>От войны к миру. Крушение империй и образование новых государств в Евро</w:t>
      </w:r>
      <w:r w:rsidRPr="00592D9A">
        <w:rPr>
          <w:rFonts w:ascii="Times New Roman" w:hAnsi="Times New Roman" w:cs="Times New Roman"/>
          <w:sz w:val="28"/>
          <w:szCs w:val="28"/>
        </w:rPr>
        <w:softHyphen/>
        <w:t>пе. Парижская мирная конференция. Создание Лиги наций. Урегулирование на Дальнем Востоке и на Тихом океане. Версальско-Вашингтонская система.</w:t>
      </w:r>
    </w:p>
    <w:p w:rsidR="00592D9A" w:rsidRDefault="00592D9A" w:rsidP="00592D9A">
      <w:pPr>
        <w:spacing w:line="276" w:lineRule="auto"/>
        <w:ind w:firstLine="567"/>
        <w:rPr>
          <w:rFonts w:ascii="Times New Roman" w:hAnsi="Times New Roman" w:cs="Times New Roman"/>
          <w:sz w:val="28"/>
          <w:szCs w:val="28"/>
        </w:rPr>
      </w:pPr>
    </w:p>
    <w:p w:rsidR="00592D9A" w:rsidRPr="00592D9A" w:rsidRDefault="00592D9A" w:rsidP="00592D9A">
      <w:pPr>
        <w:spacing w:line="276" w:lineRule="auto"/>
        <w:rPr>
          <w:rFonts w:ascii="Times New Roman" w:hAnsi="Times New Roman" w:cs="Times New Roman"/>
          <w:b/>
          <w:sz w:val="28"/>
          <w:szCs w:val="24"/>
        </w:rPr>
      </w:pPr>
      <w:r w:rsidRPr="00592D9A">
        <w:rPr>
          <w:rFonts w:ascii="Times New Roman" w:hAnsi="Times New Roman" w:cs="Times New Roman"/>
          <w:b/>
          <w:sz w:val="28"/>
          <w:szCs w:val="24"/>
        </w:rPr>
        <w:t>Страны Европы и США после Первой мировой войны</w:t>
      </w:r>
      <w:r w:rsidR="00AD78EC">
        <w:rPr>
          <w:rFonts w:ascii="Times New Roman" w:hAnsi="Times New Roman" w:cs="Times New Roman"/>
          <w:b/>
          <w:sz w:val="28"/>
          <w:szCs w:val="24"/>
        </w:rPr>
        <w:t xml:space="preserve"> (5 ч).</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Страны Европы и США в 1924-1939 гг. Экономическое развитие: от процвета</w:t>
      </w:r>
      <w:r w:rsidRPr="00592D9A">
        <w:rPr>
          <w:rFonts w:ascii="Times New Roman" w:hAnsi="Times New Roman" w:cs="Times New Roman"/>
          <w:sz w:val="28"/>
          <w:szCs w:val="28"/>
        </w:rPr>
        <w:softHyphen/>
        <w:t>ния к кризису 1929-1933 гг. Опыт соци</w:t>
      </w:r>
      <w:r w:rsidRPr="00592D9A">
        <w:rPr>
          <w:rFonts w:ascii="Times New Roman" w:hAnsi="Times New Roman" w:cs="Times New Roman"/>
          <w:sz w:val="28"/>
          <w:szCs w:val="28"/>
        </w:rPr>
        <w:softHyphen/>
        <w:t>альных компромиссов: первые лейбо</w:t>
      </w:r>
      <w:r w:rsidRPr="00592D9A">
        <w:rPr>
          <w:rFonts w:ascii="Times New Roman" w:hAnsi="Times New Roman" w:cs="Times New Roman"/>
          <w:sz w:val="28"/>
          <w:szCs w:val="28"/>
        </w:rPr>
        <w:softHyphen/>
        <w:t>ристские правительства в Великобрита</w:t>
      </w:r>
      <w:r w:rsidRPr="00592D9A">
        <w:rPr>
          <w:rFonts w:ascii="Times New Roman" w:hAnsi="Times New Roman" w:cs="Times New Roman"/>
          <w:sz w:val="28"/>
          <w:szCs w:val="28"/>
        </w:rPr>
        <w:softHyphen/>
        <w:t xml:space="preserve">нии «Великая депрессия». «Новый курс» Ф. Д. Рузвельта. </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Утверждение авторитарных и тотали</w:t>
      </w:r>
      <w:r w:rsidRPr="00592D9A">
        <w:rPr>
          <w:rFonts w:ascii="Times New Roman" w:hAnsi="Times New Roman" w:cs="Times New Roman"/>
          <w:sz w:val="28"/>
          <w:szCs w:val="28"/>
        </w:rPr>
        <w:softHyphen/>
        <w:t>тарных режимов в 1930-е гг. в странах Центральной и Восточной Европы. При</w:t>
      </w:r>
      <w:r w:rsidRPr="00592D9A">
        <w:rPr>
          <w:rFonts w:ascii="Times New Roman" w:hAnsi="Times New Roman" w:cs="Times New Roman"/>
          <w:sz w:val="28"/>
          <w:szCs w:val="28"/>
        </w:rPr>
        <w:softHyphen/>
        <w:t>ход нацистов к власти в Германии; А. Гитлер. Внутренняя и внешняя политика гитлеровского режима. Создание и победа Народного фронта во Франции. Революция и приход к вла</w:t>
      </w:r>
      <w:r w:rsidRPr="00592D9A">
        <w:rPr>
          <w:rFonts w:ascii="Times New Roman" w:hAnsi="Times New Roman" w:cs="Times New Roman"/>
          <w:sz w:val="28"/>
          <w:szCs w:val="28"/>
        </w:rPr>
        <w:softHyphen/>
        <w:t>сти правительства Народного фронта в Испании. Гражданская война 1936-1939 гг. в Испании</w:t>
      </w:r>
    </w:p>
    <w:p w:rsidR="00592D9A" w:rsidRPr="00592D9A" w:rsidRDefault="00592D9A" w:rsidP="00592D9A">
      <w:pPr>
        <w:pStyle w:val="western"/>
        <w:spacing w:before="0" w:beforeAutospacing="0" w:after="0" w:afterAutospacing="0" w:line="276" w:lineRule="auto"/>
        <w:ind w:right="-181"/>
        <w:jc w:val="both"/>
        <w:rPr>
          <w:b/>
          <w:sz w:val="28"/>
        </w:rPr>
      </w:pPr>
      <w:r w:rsidRPr="00592D9A">
        <w:rPr>
          <w:b/>
          <w:sz w:val="28"/>
        </w:rPr>
        <w:t>Страны Азии, Африки и Латинской Америки в первой половине ХХ века</w:t>
      </w:r>
      <w:r w:rsidR="00AD78EC">
        <w:rPr>
          <w:b/>
          <w:sz w:val="28"/>
        </w:rPr>
        <w:t xml:space="preserve"> (</w:t>
      </w:r>
      <w:r w:rsidR="008A437C">
        <w:rPr>
          <w:b/>
          <w:sz w:val="28"/>
        </w:rPr>
        <w:t>3</w:t>
      </w:r>
      <w:r w:rsidR="00AD78EC">
        <w:rPr>
          <w:b/>
          <w:sz w:val="28"/>
        </w:rPr>
        <w:t xml:space="preserve"> ч)</w:t>
      </w:r>
    </w:p>
    <w:p w:rsid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Страны Азии в 1920-1930-е гг. Опыт мо</w:t>
      </w:r>
      <w:r w:rsidRPr="00592D9A">
        <w:rPr>
          <w:rFonts w:ascii="Times New Roman" w:hAnsi="Times New Roman" w:cs="Times New Roman"/>
          <w:sz w:val="28"/>
          <w:szCs w:val="28"/>
        </w:rPr>
        <w:softHyphen/>
        <w:t>дернизации в Турции; М. Кемаль Ататюрк. Революция 1920-х гг. в Китае. Движе</w:t>
      </w:r>
      <w:r w:rsidRPr="00592D9A">
        <w:rPr>
          <w:rFonts w:ascii="Times New Roman" w:hAnsi="Times New Roman" w:cs="Times New Roman"/>
          <w:sz w:val="28"/>
          <w:szCs w:val="28"/>
        </w:rPr>
        <w:softHyphen/>
        <w:t>ние народов Индии против колониаль</w:t>
      </w:r>
      <w:r w:rsidRPr="00592D9A">
        <w:rPr>
          <w:rFonts w:ascii="Times New Roman" w:hAnsi="Times New Roman" w:cs="Times New Roman"/>
          <w:sz w:val="28"/>
          <w:szCs w:val="28"/>
        </w:rPr>
        <w:softHyphen/>
        <w:t xml:space="preserve">ного гнета; М.К. Ганди. </w:t>
      </w:r>
    </w:p>
    <w:p w:rsidR="008A437C" w:rsidRPr="00592D9A" w:rsidRDefault="008A437C" w:rsidP="008A437C">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 xml:space="preserve">Развитие культуры в первой трети ХХ в. </w:t>
      </w:r>
    </w:p>
    <w:p w:rsidR="008A437C" w:rsidRDefault="008A437C" w:rsidP="008A437C">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Социальные потрясения начала ХХ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A437C" w:rsidRPr="00592D9A" w:rsidRDefault="008A437C" w:rsidP="008A437C">
      <w:pPr>
        <w:spacing w:line="276" w:lineRule="auto"/>
        <w:ind w:firstLine="567"/>
        <w:jc w:val="both"/>
        <w:rPr>
          <w:rFonts w:ascii="Times New Roman" w:hAnsi="Times New Roman" w:cs="Times New Roman"/>
          <w:sz w:val="28"/>
          <w:szCs w:val="28"/>
        </w:rPr>
      </w:pPr>
    </w:p>
    <w:p w:rsidR="00592D9A" w:rsidRDefault="00592D9A" w:rsidP="008A437C">
      <w:pPr>
        <w:spacing w:line="276" w:lineRule="auto"/>
        <w:jc w:val="both"/>
        <w:rPr>
          <w:rFonts w:ascii="Times New Roman" w:hAnsi="Times New Roman" w:cs="Times New Roman"/>
          <w:b/>
          <w:sz w:val="28"/>
        </w:rPr>
      </w:pPr>
      <w:r w:rsidRPr="008A437C">
        <w:rPr>
          <w:rFonts w:ascii="Times New Roman" w:hAnsi="Times New Roman" w:cs="Times New Roman"/>
          <w:b/>
          <w:sz w:val="28"/>
        </w:rPr>
        <w:lastRenderedPageBreak/>
        <w:t xml:space="preserve"> </w:t>
      </w:r>
      <w:r w:rsidR="008A437C" w:rsidRPr="008A437C">
        <w:rPr>
          <w:rFonts w:ascii="Times New Roman" w:hAnsi="Times New Roman" w:cs="Times New Roman"/>
          <w:b/>
          <w:sz w:val="28"/>
        </w:rPr>
        <w:t>Зачет (1 ч)</w:t>
      </w:r>
    </w:p>
    <w:p w:rsidR="008A437C" w:rsidRPr="008A437C" w:rsidRDefault="008A437C" w:rsidP="008A437C">
      <w:pPr>
        <w:spacing w:line="276" w:lineRule="auto"/>
        <w:jc w:val="both"/>
        <w:rPr>
          <w:rFonts w:ascii="Times New Roman" w:hAnsi="Times New Roman" w:cs="Times New Roman"/>
          <w:b/>
          <w:sz w:val="28"/>
        </w:rPr>
      </w:pPr>
    </w:p>
    <w:p w:rsidR="00592D9A" w:rsidRPr="00592D9A" w:rsidRDefault="00592D9A" w:rsidP="00592D9A">
      <w:pPr>
        <w:spacing w:line="276" w:lineRule="auto"/>
        <w:rPr>
          <w:rFonts w:ascii="Times New Roman" w:hAnsi="Times New Roman" w:cs="Times New Roman"/>
          <w:b/>
          <w:sz w:val="28"/>
          <w:szCs w:val="24"/>
        </w:rPr>
      </w:pPr>
      <w:r w:rsidRPr="00592D9A">
        <w:rPr>
          <w:rFonts w:ascii="Times New Roman" w:hAnsi="Times New Roman" w:cs="Times New Roman"/>
          <w:b/>
          <w:sz w:val="28"/>
          <w:szCs w:val="24"/>
        </w:rPr>
        <w:t>Вторая мировая война</w:t>
      </w:r>
      <w:r w:rsidR="00AD78EC">
        <w:rPr>
          <w:rFonts w:ascii="Times New Roman" w:hAnsi="Times New Roman" w:cs="Times New Roman"/>
          <w:b/>
          <w:sz w:val="28"/>
          <w:szCs w:val="24"/>
        </w:rPr>
        <w:t xml:space="preserve"> (</w:t>
      </w:r>
      <w:r w:rsidR="008A437C">
        <w:rPr>
          <w:rFonts w:ascii="Times New Roman" w:hAnsi="Times New Roman" w:cs="Times New Roman"/>
          <w:b/>
          <w:sz w:val="28"/>
          <w:szCs w:val="24"/>
        </w:rPr>
        <w:t>7</w:t>
      </w:r>
      <w:r w:rsidR="00AD78EC">
        <w:rPr>
          <w:rFonts w:ascii="Times New Roman" w:hAnsi="Times New Roman" w:cs="Times New Roman"/>
          <w:b/>
          <w:sz w:val="28"/>
          <w:szCs w:val="24"/>
        </w:rPr>
        <w:t xml:space="preserve"> ч)</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 xml:space="preserve">Международные отношения в 1920-1930-е гг. Лига Наций и ее деятельность в 1920-е гг. Обострение международных отношений в 1930-е гг. Ось «Берлин-Рим- Токио». Агрессия на Дальнем Востоке, в Европе. Политика невмешательства и умиротворения. Дипломатические переговоры 1939 г., их результаты. </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92D9A" w:rsidRDefault="00592D9A" w:rsidP="00592D9A">
      <w:pPr>
        <w:jc w:val="both"/>
        <w:rPr>
          <w:w w:val="91"/>
        </w:rPr>
      </w:pPr>
    </w:p>
    <w:p w:rsidR="00592D9A" w:rsidRDefault="00592D9A" w:rsidP="00592D9A">
      <w:pPr>
        <w:jc w:val="both"/>
        <w:rPr>
          <w:w w:val="91"/>
        </w:rPr>
      </w:pPr>
      <w:r w:rsidRPr="00592D9A">
        <w:rPr>
          <w:rFonts w:ascii="Times New Roman" w:hAnsi="Times New Roman" w:cs="Times New Roman"/>
          <w:b/>
          <w:sz w:val="28"/>
          <w:szCs w:val="24"/>
        </w:rPr>
        <w:t>Мир во второй половине ХХ века: основные тенденции развития</w:t>
      </w:r>
      <w:r w:rsidR="00AD78EC">
        <w:rPr>
          <w:rFonts w:ascii="Times New Roman" w:hAnsi="Times New Roman" w:cs="Times New Roman"/>
          <w:b/>
          <w:sz w:val="28"/>
          <w:szCs w:val="24"/>
        </w:rPr>
        <w:t xml:space="preserve"> (4 ч)</w:t>
      </w:r>
      <w:r w:rsidRPr="00592D9A">
        <w:rPr>
          <w:w w:val="91"/>
          <w:sz w:val="22"/>
        </w:rPr>
        <w:t xml:space="preserve"> </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Расстанов</w:t>
      </w:r>
      <w:r w:rsidRPr="00592D9A">
        <w:rPr>
          <w:rFonts w:ascii="Times New Roman" w:hAnsi="Times New Roman" w:cs="Times New Roman"/>
          <w:sz w:val="28"/>
          <w:szCs w:val="28"/>
        </w:rPr>
        <w:softHyphen/>
        <w:t>ка сил в Европе и мире в первые после</w:t>
      </w:r>
      <w:r w:rsidRPr="00592D9A">
        <w:rPr>
          <w:rFonts w:ascii="Times New Roman" w:hAnsi="Times New Roman" w:cs="Times New Roman"/>
          <w:sz w:val="28"/>
          <w:szCs w:val="28"/>
        </w:rPr>
        <w:softHyphen/>
        <w:t>военные годы. «Холодная война», гонка вооружений, региональные конфликты. Движение за мир и разоружение. Хель</w:t>
      </w:r>
      <w:r w:rsidRPr="00592D9A">
        <w:rPr>
          <w:rFonts w:ascii="Times New Roman" w:hAnsi="Times New Roman" w:cs="Times New Roman"/>
          <w:sz w:val="28"/>
          <w:szCs w:val="28"/>
        </w:rPr>
        <w:softHyphen/>
        <w:t>синкский процесс.</w:t>
      </w:r>
    </w:p>
    <w:p w:rsidR="00592D9A" w:rsidRDefault="00592D9A" w:rsidP="00592D9A">
      <w:pPr>
        <w:jc w:val="both"/>
        <w:rPr>
          <w:w w:val="91"/>
        </w:rPr>
      </w:pPr>
    </w:p>
    <w:p w:rsidR="00592D9A" w:rsidRPr="00592D9A" w:rsidRDefault="00592D9A" w:rsidP="00592D9A">
      <w:pPr>
        <w:jc w:val="both"/>
        <w:rPr>
          <w:rFonts w:ascii="Times New Roman" w:hAnsi="Times New Roman" w:cs="Times New Roman"/>
          <w:b/>
          <w:sz w:val="28"/>
          <w:szCs w:val="24"/>
        </w:rPr>
      </w:pPr>
      <w:r w:rsidRPr="00592D9A">
        <w:rPr>
          <w:rFonts w:ascii="Times New Roman" w:hAnsi="Times New Roman" w:cs="Times New Roman"/>
          <w:b/>
          <w:sz w:val="28"/>
          <w:szCs w:val="24"/>
        </w:rPr>
        <w:t>Страны и регионы мира во второй половине ХХ века: единство и многообразие</w:t>
      </w:r>
      <w:r w:rsidR="00AD78EC">
        <w:rPr>
          <w:rFonts w:ascii="Times New Roman" w:hAnsi="Times New Roman" w:cs="Times New Roman"/>
          <w:b/>
          <w:sz w:val="28"/>
          <w:szCs w:val="24"/>
        </w:rPr>
        <w:t xml:space="preserve"> (</w:t>
      </w:r>
      <w:r w:rsidR="008A437C">
        <w:rPr>
          <w:rFonts w:ascii="Times New Roman" w:hAnsi="Times New Roman" w:cs="Times New Roman"/>
          <w:b/>
          <w:sz w:val="28"/>
          <w:szCs w:val="24"/>
        </w:rPr>
        <w:t>8</w:t>
      </w:r>
      <w:r w:rsidR="00AD78EC">
        <w:rPr>
          <w:rFonts w:ascii="Times New Roman" w:hAnsi="Times New Roman" w:cs="Times New Roman"/>
          <w:b/>
          <w:sz w:val="28"/>
          <w:szCs w:val="24"/>
        </w:rPr>
        <w:t xml:space="preserve"> ч)</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США во второй половине ХХ начале ХХI века. Путь к лидерству. Политическое развитие: демо</w:t>
      </w:r>
      <w:r w:rsidRPr="00592D9A">
        <w:rPr>
          <w:rFonts w:ascii="Times New Roman" w:hAnsi="Times New Roman" w:cs="Times New Roman"/>
          <w:sz w:val="28"/>
          <w:szCs w:val="28"/>
        </w:rPr>
        <w:softHyphen/>
        <w:t>краты и республиканцы у власти, пре</w:t>
      </w:r>
      <w:r w:rsidRPr="00592D9A">
        <w:rPr>
          <w:rFonts w:ascii="Times New Roman" w:hAnsi="Times New Roman" w:cs="Times New Roman"/>
          <w:sz w:val="28"/>
          <w:szCs w:val="28"/>
        </w:rPr>
        <w:softHyphen/>
        <w:t>зиденты США. Социальные движения, борьба против расовой дискримина</w:t>
      </w:r>
      <w:r w:rsidRPr="00592D9A">
        <w:rPr>
          <w:rFonts w:ascii="Times New Roman" w:hAnsi="Times New Roman" w:cs="Times New Roman"/>
          <w:sz w:val="28"/>
          <w:szCs w:val="28"/>
        </w:rPr>
        <w:softHyphen/>
        <w:t>ции. Внешняя политика. Страны Западной Европы во второй по</w:t>
      </w:r>
      <w:r w:rsidRPr="00592D9A">
        <w:rPr>
          <w:rFonts w:ascii="Times New Roman" w:hAnsi="Times New Roman" w:cs="Times New Roman"/>
          <w:sz w:val="28"/>
          <w:szCs w:val="28"/>
        </w:rPr>
        <w:softHyphen/>
        <w:t>ловине ХХ - начале ХХI в. Экономичес</w:t>
      </w:r>
      <w:r w:rsidRPr="00592D9A">
        <w:rPr>
          <w:rFonts w:ascii="Times New Roman" w:hAnsi="Times New Roman" w:cs="Times New Roman"/>
          <w:sz w:val="28"/>
          <w:szCs w:val="28"/>
        </w:rPr>
        <w:softHyphen/>
        <w:t>кое развитие, «государство благососто</w:t>
      </w:r>
      <w:r w:rsidRPr="00592D9A">
        <w:rPr>
          <w:rFonts w:ascii="Times New Roman" w:hAnsi="Times New Roman" w:cs="Times New Roman"/>
          <w:sz w:val="28"/>
          <w:szCs w:val="28"/>
        </w:rPr>
        <w:softHyphen/>
        <w:t>яния». Внутренняя и внешняя политика консерваторов и социалистов. Полити</w:t>
      </w:r>
      <w:r w:rsidRPr="00592D9A">
        <w:rPr>
          <w:rFonts w:ascii="Times New Roman" w:hAnsi="Times New Roman" w:cs="Times New Roman"/>
          <w:sz w:val="28"/>
          <w:szCs w:val="28"/>
        </w:rPr>
        <w:softHyphen/>
        <w:t>ческие лидеры. Социальные выступле</w:t>
      </w:r>
      <w:r w:rsidRPr="00592D9A">
        <w:rPr>
          <w:rFonts w:ascii="Times New Roman" w:hAnsi="Times New Roman" w:cs="Times New Roman"/>
          <w:sz w:val="28"/>
          <w:szCs w:val="28"/>
        </w:rPr>
        <w:softHyphen/>
        <w:t>ния. Эволюция католической церкви. Установление демократических режи</w:t>
      </w:r>
      <w:r w:rsidRPr="00592D9A">
        <w:rPr>
          <w:rFonts w:ascii="Times New Roman" w:hAnsi="Times New Roman" w:cs="Times New Roman"/>
          <w:sz w:val="28"/>
          <w:szCs w:val="28"/>
        </w:rPr>
        <w:softHyphen/>
        <w:t xml:space="preserve">мов в 1970-е гг. в Португалии, Испании, Греции. Европейская интеграция: цели, этапы, результаты. </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Страны Восточной Европы во второй половине ХХ - начале ХХI в. Революции середины 1940-х гг. Социалистический эксперимент: достижения и противоре</w:t>
      </w:r>
      <w:r w:rsidRPr="00592D9A">
        <w:rPr>
          <w:rFonts w:ascii="Times New Roman" w:hAnsi="Times New Roman" w:cs="Times New Roman"/>
          <w:sz w:val="28"/>
          <w:szCs w:val="28"/>
        </w:rPr>
        <w:softHyphen/>
        <w:t>чия.</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Страны Азии и Африки во второй поло</w:t>
      </w:r>
      <w:r w:rsidRPr="00592D9A">
        <w:rPr>
          <w:rFonts w:ascii="Times New Roman" w:hAnsi="Times New Roman" w:cs="Times New Roman"/>
          <w:sz w:val="28"/>
          <w:szCs w:val="28"/>
        </w:rPr>
        <w:softHyphen/>
        <w:t>вине ХХ - начале ХХI в. Япония: от по</w:t>
      </w:r>
      <w:r w:rsidRPr="00592D9A">
        <w:rPr>
          <w:rFonts w:ascii="Times New Roman" w:hAnsi="Times New Roman" w:cs="Times New Roman"/>
          <w:sz w:val="28"/>
          <w:szCs w:val="28"/>
        </w:rPr>
        <w:softHyphen/>
        <w:t>ражения к лидерству; научно-техничес</w:t>
      </w:r>
      <w:r w:rsidRPr="00592D9A">
        <w:rPr>
          <w:rFonts w:ascii="Times New Roman" w:hAnsi="Times New Roman" w:cs="Times New Roman"/>
          <w:sz w:val="28"/>
          <w:szCs w:val="28"/>
        </w:rPr>
        <w:softHyphen/>
        <w:t>кий прогресс и традиции; внешняя по</w:t>
      </w:r>
      <w:r w:rsidRPr="00592D9A">
        <w:rPr>
          <w:rFonts w:ascii="Times New Roman" w:hAnsi="Times New Roman" w:cs="Times New Roman"/>
          <w:sz w:val="28"/>
          <w:szCs w:val="28"/>
        </w:rPr>
        <w:softHyphen/>
        <w:t>литика. Освобождение стран Азии и Африки и крушение колониальной сис</w:t>
      </w:r>
      <w:r w:rsidRPr="00592D9A">
        <w:rPr>
          <w:rFonts w:ascii="Times New Roman" w:hAnsi="Times New Roman" w:cs="Times New Roman"/>
          <w:sz w:val="28"/>
          <w:szCs w:val="28"/>
        </w:rPr>
        <w:softHyphen/>
        <w:t>темы во второй половине ХХ в.: этапы, основные движущие силы и лидеры ос</w:t>
      </w:r>
      <w:r w:rsidRPr="00592D9A">
        <w:rPr>
          <w:rFonts w:ascii="Times New Roman" w:hAnsi="Times New Roman" w:cs="Times New Roman"/>
          <w:sz w:val="28"/>
          <w:szCs w:val="28"/>
        </w:rPr>
        <w:softHyphen/>
        <w:t>вободительной борьбы. Проблемы мо</w:t>
      </w:r>
      <w:r w:rsidRPr="00592D9A">
        <w:rPr>
          <w:rFonts w:ascii="Times New Roman" w:hAnsi="Times New Roman" w:cs="Times New Roman"/>
          <w:sz w:val="28"/>
          <w:szCs w:val="28"/>
        </w:rPr>
        <w:softHyphen/>
        <w:t>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lastRenderedPageBreak/>
        <w:t>Страны Латинской Америки во второй половине ХХ - начале ХХI в. Экономи</w:t>
      </w:r>
      <w:r w:rsidRPr="00592D9A">
        <w:rPr>
          <w:rFonts w:ascii="Times New Roman" w:hAnsi="Times New Roman" w:cs="Times New Roman"/>
          <w:sz w:val="28"/>
          <w:szCs w:val="28"/>
        </w:rPr>
        <w:softHyphen/>
        <w:t>ческие отношения (неравномерность развития стран региона, проблемы мо</w:t>
      </w:r>
      <w:r w:rsidRPr="00592D9A">
        <w:rPr>
          <w:rFonts w:ascii="Times New Roman" w:hAnsi="Times New Roman" w:cs="Times New Roman"/>
          <w:sz w:val="28"/>
          <w:szCs w:val="28"/>
        </w:rPr>
        <w:softHyphen/>
        <w:t xml:space="preserve">дернизации). Политические режимы: демократия и диктатура. </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Реформизм и революции как пути пре</w:t>
      </w:r>
      <w:r w:rsidRPr="00592D9A">
        <w:rPr>
          <w:rFonts w:ascii="Times New Roman" w:hAnsi="Times New Roman" w:cs="Times New Roman"/>
          <w:sz w:val="28"/>
          <w:szCs w:val="28"/>
        </w:rPr>
        <w:softHyphen/>
        <w:t>одоления социально-экономических противоречий. Роль лидеров и народ</w:t>
      </w:r>
      <w:r w:rsidRPr="00592D9A">
        <w:rPr>
          <w:rFonts w:ascii="Times New Roman" w:hAnsi="Times New Roman" w:cs="Times New Roman"/>
          <w:sz w:val="28"/>
          <w:szCs w:val="28"/>
        </w:rPr>
        <w:softHyphen/>
        <w:t>ных масс в новейшей истории региона.</w:t>
      </w:r>
    </w:p>
    <w:p w:rsidR="00592D9A" w:rsidRP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Новое политическое мышление в международных отношени</w:t>
      </w:r>
      <w:r w:rsidRPr="00592D9A">
        <w:rPr>
          <w:rFonts w:ascii="Times New Roman" w:hAnsi="Times New Roman" w:cs="Times New Roman"/>
          <w:sz w:val="28"/>
          <w:szCs w:val="28"/>
        </w:rPr>
        <w:softHyphen/>
        <w:t>ях. Изменение ситуации в Европе и ми</w:t>
      </w:r>
      <w:r w:rsidRPr="00592D9A">
        <w:rPr>
          <w:rFonts w:ascii="Times New Roman" w:hAnsi="Times New Roman" w:cs="Times New Roman"/>
          <w:sz w:val="28"/>
          <w:szCs w:val="28"/>
        </w:rPr>
        <w:softHyphen/>
        <w:t xml:space="preserve">ре в конце 1980-х - начале 1990-х гг. Распад биполярной системы. ООН, ее роль в современном мире. </w:t>
      </w:r>
    </w:p>
    <w:p w:rsid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 xml:space="preserve">Основное содержание и противоречия современной эпохи. </w:t>
      </w:r>
    </w:p>
    <w:p w:rsidR="00592D9A" w:rsidRDefault="00592D9A" w:rsidP="00592D9A">
      <w:pPr>
        <w:spacing w:line="276" w:lineRule="auto"/>
        <w:ind w:firstLine="567"/>
        <w:jc w:val="both"/>
        <w:rPr>
          <w:rFonts w:ascii="Times New Roman" w:hAnsi="Times New Roman" w:cs="Times New Roman"/>
          <w:sz w:val="28"/>
          <w:szCs w:val="28"/>
        </w:rPr>
      </w:pPr>
      <w:r w:rsidRPr="00592D9A">
        <w:rPr>
          <w:rFonts w:ascii="Times New Roman" w:hAnsi="Times New Roman" w:cs="Times New Roman"/>
          <w:sz w:val="28"/>
          <w:szCs w:val="28"/>
        </w:rPr>
        <w:t>Культура зарубежных стран во второй половине ХХ - начале ХХI в. Новый ви</w:t>
      </w:r>
      <w:r w:rsidRPr="00592D9A">
        <w:rPr>
          <w:rFonts w:ascii="Times New Roman" w:hAnsi="Times New Roman" w:cs="Times New Roman"/>
          <w:sz w:val="28"/>
          <w:szCs w:val="28"/>
        </w:rPr>
        <w:softHyphen/>
        <w:t>ток научно-технического прогресса. Информационная революция. Развитие средств коммуникации и массовой ин</w:t>
      </w:r>
      <w:r w:rsidRPr="00592D9A">
        <w:rPr>
          <w:rFonts w:ascii="Times New Roman" w:hAnsi="Times New Roman" w:cs="Times New Roman"/>
          <w:sz w:val="28"/>
          <w:szCs w:val="28"/>
        </w:rPr>
        <w:softHyphen/>
        <w:t>формации. Изменения в образе жизни людей. Многообразие стилей и течений в художественной культуре второй по</w:t>
      </w:r>
      <w:r w:rsidRPr="00592D9A">
        <w:rPr>
          <w:rFonts w:ascii="Times New Roman" w:hAnsi="Times New Roman" w:cs="Times New Roman"/>
          <w:sz w:val="28"/>
          <w:szCs w:val="28"/>
        </w:rPr>
        <w:softHyphen/>
        <w:t>ловины ХХ - начала ХХI в. Массовая культура. Расширение контактов и вза</w:t>
      </w:r>
      <w:r w:rsidRPr="00592D9A">
        <w:rPr>
          <w:rFonts w:ascii="Times New Roman" w:hAnsi="Times New Roman" w:cs="Times New Roman"/>
          <w:sz w:val="28"/>
          <w:szCs w:val="28"/>
        </w:rPr>
        <w:softHyphen/>
        <w:t>имовлияний в мировой культуре.</w:t>
      </w:r>
    </w:p>
    <w:p w:rsidR="00592D9A" w:rsidRPr="00592D9A" w:rsidRDefault="00592D9A" w:rsidP="00592D9A">
      <w:pPr>
        <w:spacing w:line="276" w:lineRule="auto"/>
        <w:ind w:firstLine="567"/>
        <w:jc w:val="both"/>
        <w:rPr>
          <w:rFonts w:ascii="Times New Roman" w:hAnsi="Times New Roman" w:cs="Times New Roman"/>
          <w:sz w:val="28"/>
          <w:szCs w:val="28"/>
        </w:rPr>
      </w:pPr>
    </w:p>
    <w:p w:rsidR="00592D9A" w:rsidRPr="00592D9A" w:rsidRDefault="00592D9A" w:rsidP="00592D9A">
      <w:pPr>
        <w:pStyle w:val="western"/>
        <w:spacing w:before="0" w:beforeAutospacing="0" w:after="0" w:afterAutospacing="0" w:line="276" w:lineRule="auto"/>
        <w:ind w:right="-181"/>
        <w:jc w:val="both"/>
        <w:rPr>
          <w:b/>
          <w:sz w:val="28"/>
        </w:rPr>
      </w:pPr>
      <w:r w:rsidRPr="00592D9A">
        <w:rPr>
          <w:b/>
          <w:sz w:val="28"/>
        </w:rPr>
        <w:t>Глобальные проблемы человечества</w:t>
      </w:r>
      <w:r w:rsidR="00AD78EC">
        <w:rPr>
          <w:b/>
          <w:sz w:val="28"/>
        </w:rPr>
        <w:t xml:space="preserve"> (1 ч)</w:t>
      </w:r>
    </w:p>
    <w:p w:rsidR="00592D9A" w:rsidRPr="00592D9A" w:rsidRDefault="00592D9A" w:rsidP="00592D9A">
      <w:pPr>
        <w:spacing w:line="276" w:lineRule="auto"/>
        <w:jc w:val="both"/>
        <w:rPr>
          <w:rFonts w:ascii="Times New Roman" w:hAnsi="Times New Roman" w:cs="Times New Roman"/>
          <w:sz w:val="28"/>
          <w:szCs w:val="28"/>
        </w:rPr>
      </w:pPr>
      <w:r w:rsidRPr="00592D9A">
        <w:rPr>
          <w:rFonts w:ascii="Times New Roman" w:hAnsi="Times New Roman" w:cs="Times New Roman"/>
          <w:sz w:val="28"/>
          <w:szCs w:val="28"/>
        </w:rPr>
        <w:t>Глобальные проб</w:t>
      </w:r>
      <w:r w:rsidRPr="00592D9A">
        <w:rPr>
          <w:rFonts w:ascii="Times New Roman" w:hAnsi="Times New Roman" w:cs="Times New Roman"/>
          <w:sz w:val="28"/>
          <w:szCs w:val="28"/>
        </w:rPr>
        <w:softHyphen/>
        <w:t>лемы человечества. Мировое сообще</w:t>
      </w:r>
      <w:r w:rsidRPr="00592D9A">
        <w:rPr>
          <w:rFonts w:ascii="Times New Roman" w:hAnsi="Times New Roman" w:cs="Times New Roman"/>
          <w:sz w:val="28"/>
          <w:szCs w:val="28"/>
        </w:rPr>
        <w:softHyphen/>
        <w:t xml:space="preserve">ство в начале ХХI в. </w:t>
      </w:r>
    </w:p>
    <w:p w:rsidR="00592D9A" w:rsidRDefault="00592D9A" w:rsidP="00592D9A">
      <w:pPr>
        <w:jc w:val="both"/>
        <w:rPr>
          <w:rFonts w:ascii="Times New Roman" w:hAnsi="Times New Roman" w:cs="Times New Roman"/>
          <w:sz w:val="28"/>
          <w:szCs w:val="28"/>
        </w:rPr>
      </w:pPr>
    </w:p>
    <w:p w:rsidR="00592D9A" w:rsidRPr="00592D9A" w:rsidRDefault="00592D9A" w:rsidP="00592D9A">
      <w:pPr>
        <w:jc w:val="both"/>
        <w:rPr>
          <w:rFonts w:ascii="Times New Roman" w:hAnsi="Times New Roman" w:cs="Times New Roman"/>
          <w:b/>
          <w:sz w:val="28"/>
          <w:szCs w:val="24"/>
        </w:rPr>
      </w:pPr>
      <w:r w:rsidRPr="00592D9A">
        <w:rPr>
          <w:rFonts w:ascii="Times New Roman" w:hAnsi="Times New Roman" w:cs="Times New Roman"/>
          <w:b/>
          <w:sz w:val="28"/>
          <w:szCs w:val="24"/>
        </w:rPr>
        <w:t>Итоговое повторение и обобщение</w:t>
      </w:r>
      <w:r w:rsidR="00AD78EC">
        <w:rPr>
          <w:rFonts w:ascii="Times New Roman" w:hAnsi="Times New Roman" w:cs="Times New Roman"/>
          <w:b/>
          <w:sz w:val="28"/>
          <w:szCs w:val="24"/>
        </w:rPr>
        <w:t xml:space="preserve"> (1 ч)</w:t>
      </w:r>
    </w:p>
    <w:p w:rsidR="00592D9A" w:rsidRPr="00592D9A" w:rsidRDefault="00592D9A" w:rsidP="00592D9A">
      <w:pPr>
        <w:jc w:val="both"/>
        <w:rPr>
          <w:rFonts w:ascii="Times New Roman" w:hAnsi="Times New Roman" w:cs="Times New Roman"/>
          <w:b/>
          <w:sz w:val="28"/>
          <w:szCs w:val="24"/>
        </w:rPr>
      </w:pPr>
    </w:p>
    <w:p w:rsidR="00592D9A" w:rsidRPr="00592D9A" w:rsidRDefault="00592D9A" w:rsidP="00592D9A">
      <w:pPr>
        <w:jc w:val="both"/>
        <w:rPr>
          <w:rFonts w:ascii="Times New Roman" w:hAnsi="Times New Roman" w:cs="Times New Roman"/>
          <w:sz w:val="28"/>
          <w:szCs w:val="28"/>
        </w:rPr>
        <w:sectPr w:rsidR="00592D9A" w:rsidRPr="00592D9A" w:rsidSect="00065836">
          <w:pgSz w:w="11906" w:h="16838"/>
          <w:pgMar w:top="720" w:right="720" w:bottom="720" w:left="720" w:header="709" w:footer="709" w:gutter="0"/>
          <w:cols w:space="708"/>
          <w:docGrid w:linePitch="360"/>
        </w:sectPr>
      </w:pPr>
    </w:p>
    <w:p w:rsidR="00AD78EC" w:rsidRPr="00AD78EC" w:rsidRDefault="00AD78EC" w:rsidP="00AD78EC">
      <w:pPr>
        <w:spacing w:line="276" w:lineRule="auto"/>
        <w:ind w:firstLine="567"/>
        <w:jc w:val="center"/>
        <w:rPr>
          <w:rFonts w:ascii="Times New Roman" w:hAnsi="Times New Roman" w:cs="Times New Roman"/>
          <w:b/>
          <w:sz w:val="28"/>
        </w:rPr>
      </w:pPr>
      <w:r w:rsidRPr="00AD78EC">
        <w:rPr>
          <w:rFonts w:ascii="Times New Roman" w:hAnsi="Times New Roman" w:cs="Times New Roman"/>
          <w:b/>
          <w:sz w:val="28"/>
        </w:rPr>
        <w:lastRenderedPageBreak/>
        <w:t xml:space="preserve">Требования к уровню подготовки </w:t>
      </w:r>
      <w:r>
        <w:rPr>
          <w:rFonts w:ascii="Times New Roman" w:hAnsi="Times New Roman" w:cs="Times New Roman"/>
          <w:b/>
          <w:sz w:val="28"/>
        </w:rPr>
        <w:t>выпускников</w:t>
      </w:r>
      <w:r w:rsidRPr="00AD78EC">
        <w:rPr>
          <w:rFonts w:ascii="Times New Roman" w:hAnsi="Times New Roman" w:cs="Times New Roman"/>
          <w:b/>
          <w:sz w:val="28"/>
        </w:rPr>
        <w:t>:</w:t>
      </w:r>
    </w:p>
    <w:p w:rsidR="00AD78EC" w:rsidRPr="00AD78EC" w:rsidRDefault="00AD78EC" w:rsidP="00AD78EC">
      <w:pPr>
        <w:spacing w:line="276" w:lineRule="auto"/>
        <w:ind w:firstLine="567"/>
        <w:jc w:val="both"/>
        <w:rPr>
          <w:rFonts w:ascii="Times New Roman" w:hAnsi="Times New Roman" w:cs="Times New Roman"/>
          <w:sz w:val="28"/>
        </w:rPr>
      </w:pPr>
    </w:p>
    <w:p w:rsidR="00AD78EC" w:rsidRPr="00AD78EC" w:rsidRDefault="00AD78EC" w:rsidP="00AD78EC">
      <w:pPr>
        <w:spacing w:line="276" w:lineRule="auto"/>
        <w:ind w:firstLine="567"/>
        <w:jc w:val="both"/>
        <w:rPr>
          <w:rFonts w:ascii="Times New Roman" w:hAnsi="Times New Roman" w:cs="Times New Roman"/>
          <w:b/>
          <w:sz w:val="28"/>
        </w:rPr>
      </w:pPr>
      <w:r w:rsidRPr="00AD78EC">
        <w:rPr>
          <w:rFonts w:ascii="Times New Roman" w:hAnsi="Times New Roman" w:cs="Times New Roman"/>
          <w:sz w:val="28"/>
        </w:rPr>
        <w:t xml:space="preserve">     </w:t>
      </w:r>
      <w:r w:rsidRPr="00AD78EC">
        <w:rPr>
          <w:rFonts w:ascii="Times New Roman" w:hAnsi="Times New Roman" w:cs="Times New Roman"/>
          <w:b/>
          <w:sz w:val="28"/>
        </w:rPr>
        <w:t>В результате изучения истории ученик должен</w:t>
      </w:r>
    </w:p>
    <w:p w:rsidR="00AD78EC" w:rsidRPr="00AD78EC" w:rsidRDefault="00AD78EC" w:rsidP="00AD78EC">
      <w:pPr>
        <w:spacing w:line="276" w:lineRule="auto"/>
        <w:ind w:firstLine="567"/>
        <w:jc w:val="both"/>
        <w:rPr>
          <w:rFonts w:ascii="Times New Roman" w:hAnsi="Times New Roman" w:cs="Times New Roman"/>
          <w:b/>
          <w:sz w:val="28"/>
        </w:rPr>
      </w:pPr>
      <w:r w:rsidRPr="00AD78EC">
        <w:rPr>
          <w:rFonts w:ascii="Times New Roman" w:hAnsi="Times New Roman" w:cs="Times New Roman"/>
          <w:b/>
          <w:sz w:val="28"/>
        </w:rPr>
        <w:t>знать\понимать:</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основные факты, процессы и явления, характеризующие целостность и системность отечественной и всемирной истории;</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периодизацию отечественной и всемирной истории;</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современные версии и трактовки важнейших проблем отечественной и всемирной истории;</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историческую обусловленность современных общественных процессов;</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особенности исторического пути России и ее роль в мировом сообществе.</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уметь:</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проводить поиск исторической информации в источниках разного типа;</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анализировать историческую информацию, представленную в разных знаковых системах;</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различать в исторической информации факты и мнения, исторические описания и исторические объяснения;</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устанавливать причинно-следственные связи между явлениями, пространственные и временные рамки исторических процессов и явлений;</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D78EC" w:rsidRPr="00AD78EC" w:rsidRDefault="00AD78EC" w:rsidP="00AD78EC">
      <w:pPr>
        <w:pStyle w:val="a4"/>
        <w:numPr>
          <w:ilvl w:val="0"/>
          <w:numId w:val="4"/>
        </w:numPr>
        <w:spacing w:line="276" w:lineRule="auto"/>
        <w:jc w:val="both"/>
        <w:rPr>
          <w:rFonts w:ascii="Times New Roman" w:hAnsi="Times New Roman" w:cs="Times New Roman"/>
          <w:sz w:val="28"/>
        </w:rPr>
      </w:pPr>
      <w:r w:rsidRPr="00AD78EC">
        <w:rPr>
          <w:rFonts w:ascii="Times New Roman" w:hAnsi="Times New Roman" w:cs="Times New Roman"/>
          <w:sz w:val="28"/>
        </w:rPr>
        <w:t>представлять результаты изучения исторического материала в формах конспекта, реферата, рецензии.</w:t>
      </w:r>
    </w:p>
    <w:p w:rsidR="00AD78EC" w:rsidRPr="00AD78EC" w:rsidRDefault="00AD78EC" w:rsidP="00AD78EC">
      <w:pPr>
        <w:spacing w:line="276" w:lineRule="auto"/>
        <w:ind w:firstLine="567"/>
        <w:jc w:val="both"/>
        <w:rPr>
          <w:rFonts w:ascii="Times New Roman" w:hAnsi="Times New Roman" w:cs="Times New Roman"/>
          <w:sz w:val="28"/>
        </w:rPr>
      </w:pPr>
    </w:p>
    <w:p w:rsidR="00AD78EC" w:rsidRPr="00AD78EC" w:rsidRDefault="00AD78EC" w:rsidP="00AD78EC">
      <w:pPr>
        <w:spacing w:line="276" w:lineRule="auto"/>
        <w:ind w:firstLine="567"/>
        <w:jc w:val="both"/>
        <w:rPr>
          <w:rFonts w:ascii="Times New Roman" w:hAnsi="Times New Roman" w:cs="Times New Roman"/>
          <w:b/>
          <w:sz w:val="28"/>
        </w:rPr>
      </w:pPr>
      <w:r w:rsidRPr="00AD78EC">
        <w:rPr>
          <w:rFonts w:ascii="Times New Roman" w:hAnsi="Times New Roman" w:cs="Times New Roman"/>
          <w:b/>
          <w:sz w:val="28"/>
        </w:rPr>
        <w:t xml:space="preserve">Использовать приобретенные знания и умения в практической деятельности и повседневной жизни для: </w:t>
      </w:r>
    </w:p>
    <w:p w:rsidR="00AD78EC" w:rsidRPr="00AD78EC" w:rsidRDefault="00AD78EC" w:rsidP="00AD78EC">
      <w:pPr>
        <w:pStyle w:val="a4"/>
        <w:numPr>
          <w:ilvl w:val="0"/>
          <w:numId w:val="5"/>
        </w:numPr>
        <w:spacing w:line="276" w:lineRule="auto"/>
        <w:jc w:val="both"/>
        <w:rPr>
          <w:rFonts w:ascii="Times New Roman" w:hAnsi="Times New Roman" w:cs="Times New Roman"/>
          <w:sz w:val="28"/>
        </w:rPr>
      </w:pPr>
      <w:r w:rsidRPr="00AD78EC">
        <w:rPr>
          <w:rFonts w:ascii="Times New Roman" w:hAnsi="Times New Roman" w:cs="Times New Roman"/>
          <w:sz w:val="28"/>
        </w:rPr>
        <w:t>определения собственной позиции по отношению к явлениям современной жизни, исходя из их исторической обусловленности;</w:t>
      </w:r>
    </w:p>
    <w:p w:rsidR="00AD78EC" w:rsidRPr="00AD78EC" w:rsidRDefault="00AD78EC" w:rsidP="00AD78EC">
      <w:pPr>
        <w:pStyle w:val="a4"/>
        <w:numPr>
          <w:ilvl w:val="0"/>
          <w:numId w:val="5"/>
        </w:numPr>
        <w:spacing w:line="276" w:lineRule="auto"/>
        <w:jc w:val="both"/>
        <w:rPr>
          <w:rFonts w:ascii="Times New Roman" w:hAnsi="Times New Roman" w:cs="Times New Roman"/>
          <w:sz w:val="28"/>
        </w:rPr>
      </w:pPr>
      <w:r w:rsidRPr="00AD78EC">
        <w:rPr>
          <w:rFonts w:ascii="Times New Roman" w:hAnsi="Times New Roman" w:cs="Times New Roman"/>
          <w:sz w:val="28"/>
        </w:rPr>
        <w:t>использования навыков исторического анализа при критическом восприятии получаемой извне социальной информации;</w:t>
      </w:r>
    </w:p>
    <w:p w:rsidR="00AD78EC" w:rsidRPr="00AD78EC" w:rsidRDefault="00AD78EC" w:rsidP="00AD78EC">
      <w:pPr>
        <w:pStyle w:val="a4"/>
        <w:numPr>
          <w:ilvl w:val="0"/>
          <w:numId w:val="5"/>
        </w:numPr>
        <w:spacing w:line="276" w:lineRule="auto"/>
        <w:jc w:val="both"/>
        <w:rPr>
          <w:rFonts w:ascii="Times New Roman" w:hAnsi="Times New Roman" w:cs="Times New Roman"/>
          <w:sz w:val="28"/>
        </w:rPr>
      </w:pPr>
      <w:r w:rsidRPr="00AD78EC">
        <w:rPr>
          <w:rFonts w:ascii="Times New Roman" w:hAnsi="Times New Roman" w:cs="Times New Roman"/>
          <w:sz w:val="28"/>
        </w:rPr>
        <w:t>соотнесения своих действий и поступков окружающих с исторически возникшими формами социального поведения;</w:t>
      </w:r>
    </w:p>
    <w:p w:rsidR="00AD78EC" w:rsidRDefault="00AD78EC" w:rsidP="00AD78EC">
      <w:pPr>
        <w:pStyle w:val="a4"/>
        <w:numPr>
          <w:ilvl w:val="0"/>
          <w:numId w:val="5"/>
        </w:numPr>
        <w:spacing w:line="276" w:lineRule="auto"/>
        <w:jc w:val="both"/>
        <w:rPr>
          <w:rFonts w:ascii="Times New Roman" w:hAnsi="Times New Roman" w:cs="Times New Roman"/>
          <w:sz w:val="28"/>
        </w:rPr>
      </w:pPr>
      <w:r w:rsidRPr="00AD78EC">
        <w:rPr>
          <w:rFonts w:ascii="Times New Roman" w:hAnsi="Times New Roman" w:cs="Times New Roman"/>
          <w:sz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D78EC" w:rsidRDefault="00AD78EC" w:rsidP="00AD78EC">
      <w:pPr>
        <w:spacing w:line="276" w:lineRule="auto"/>
        <w:ind w:left="567"/>
        <w:jc w:val="both"/>
        <w:rPr>
          <w:rFonts w:ascii="Times New Roman" w:hAnsi="Times New Roman" w:cs="Times New Roman"/>
          <w:sz w:val="28"/>
        </w:rPr>
      </w:pPr>
    </w:p>
    <w:p w:rsidR="00AD78EC" w:rsidRDefault="00AD78EC" w:rsidP="00AD78EC">
      <w:pPr>
        <w:jc w:val="center"/>
        <w:rPr>
          <w:rFonts w:ascii="Times New Roman" w:hAnsi="Times New Roman"/>
          <w:b/>
          <w:sz w:val="28"/>
          <w:szCs w:val="28"/>
        </w:rPr>
      </w:pPr>
      <w:r>
        <w:rPr>
          <w:rFonts w:ascii="Times New Roman" w:hAnsi="Times New Roman"/>
          <w:b/>
          <w:sz w:val="28"/>
          <w:szCs w:val="28"/>
        </w:rPr>
        <w:lastRenderedPageBreak/>
        <w:t>Перечень учебно-методического обеспечения:</w:t>
      </w:r>
    </w:p>
    <w:p w:rsidR="006761E9" w:rsidRDefault="006761E9" w:rsidP="00AD78EC">
      <w:pPr>
        <w:jc w:val="center"/>
        <w:rPr>
          <w:rFonts w:ascii="Times New Roman" w:hAnsi="Times New Roman"/>
          <w:b/>
          <w:sz w:val="28"/>
          <w:szCs w:val="28"/>
        </w:rPr>
      </w:pPr>
    </w:p>
    <w:p w:rsidR="00AD78EC" w:rsidRPr="006761E9" w:rsidRDefault="00AD78EC" w:rsidP="006761E9">
      <w:pPr>
        <w:pStyle w:val="a4"/>
        <w:numPr>
          <w:ilvl w:val="0"/>
          <w:numId w:val="9"/>
        </w:numPr>
        <w:spacing w:line="276" w:lineRule="auto"/>
        <w:jc w:val="both"/>
        <w:rPr>
          <w:rFonts w:ascii="Times New Roman" w:hAnsi="Times New Roman" w:cs="Times New Roman"/>
          <w:sz w:val="28"/>
        </w:rPr>
      </w:pPr>
      <w:r w:rsidRPr="006761E9">
        <w:rPr>
          <w:rFonts w:ascii="Times New Roman" w:hAnsi="Times New Roman" w:cs="Times New Roman"/>
          <w:sz w:val="28"/>
        </w:rPr>
        <w:t>С.О.Сороко-Цюпа, А.О.Сороко-Цюпа. Всеобщая история. Новейшая история. Учебник для 9 кл. М., Просвещение. 2007.</w:t>
      </w:r>
    </w:p>
    <w:p w:rsidR="00AD78EC" w:rsidRPr="006761E9" w:rsidRDefault="00AD78EC" w:rsidP="006761E9">
      <w:pPr>
        <w:pStyle w:val="a4"/>
        <w:numPr>
          <w:ilvl w:val="0"/>
          <w:numId w:val="9"/>
        </w:numPr>
        <w:spacing w:line="276" w:lineRule="auto"/>
        <w:jc w:val="both"/>
        <w:rPr>
          <w:rFonts w:ascii="Times New Roman" w:hAnsi="Times New Roman" w:cs="Times New Roman"/>
          <w:sz w:val="28"/>
        </w:rPr>
      </w:pPr>
      <w:r w:rsidRPr="006761E9">
        <w:rPr>
          <w:rFonts w:ascii="Times New Roman" w:hAnsi="Times New Roman" w:cs="Times New Roman"/>
          <w:sz w:val="28"/>
        </w:rPr>
        <w:t>Кишенкова О.В. Методическое пособие по новейшей истории. 9 класс. М.: Дрофа. 2002. – 176 с.</w:t>
      </w:r>
    </w:p>
    <w:p w:rsidR="00AD78EC" w:rsidRPr="006761E9" w:rsidRDefault="00AD78EC" w:rsidP="006761E9">
      <w:pPr>
        <w:pStyle w:val="a4"/>
        <w:numPr>
          <w:ilvl w:val="0"/>
          <w:numId w:val="9"/>
        </w:numPr>
        <w:spacing w:line="276" w:lineRule="auto"/>
        <w:jc w:val="both"/>
        <w:rPr>
          <w:rFonts w:ascii="Times New Roman" w:hAnsi="Times New Roman" w:cs="Times New Roman"/>
          <w:sz w:val="28"/>
        </w:rPr>
      </w:pPr>
      <w:r w:rsidRPr="006761E9">
        <w:rPr>
          <w:rFonts w:ascii="Times New Roman" w:hAnsi="Times New Roman" w:cs="Times New Roman"/>
          <w:sz w:val="28"/>
        </w:rPr>
        <w:t>Соловьев К.А. Универсальные поурочные разработки по новейшей истории  зарубежных стран ХХ – начала ХХ1 века. 9 класс. М.: ВАКО. 2006. 208 с.</w:t>
      </w:r>
    </w:p>
    <w:p w:rsidR="00AD78EC" w:rsidRDefault="00AD78EC" w:rsidP="00AD78EC">
      <w:pPr>
        <w:spacing w:line="276" w:lineRule="auto"/>
        <w:ind w:left="567"/>
        <w:jc w:val="both"/>
        <w:rPr>
          <w:rFonts w:ascii="Times New Roman" w:hAnsi="Times New Roman" w:cs="Times New Roman"/>
          <w:sz w:val="28"/>
        </w:rPr>
      </w:pPr>
    </w:p>
    <w:p w:rsidR="00AD78EC" w:rsidRDefault="00AD78EC">
      <w:pPr>
        <w:widowControl/>
        <w:autoSpaceDE/>
        <w:autoSpaceDN/>
        <w:adjustRightInd/>
        <w:spacing w:after="200" w:line="276" w:lineRule="auto"/>
        <w:ind w:left="-720"/>
        <w:jc w:val="both"/>
        <w:rPr>
          <w:rFonts w:ascii="Times New Roman" w:hAnsi="Times New Roman" w:cs="Times New Roman"/>
          <w:sz w:val="28"/>
        </w:rPr>
      </w:pPr>
      <w:r>
        <w:rPr>
          <w:rFonts w:ascii="Times New Roman" w:hAnsi="Times New Roman" w:cs="Times New Roman"/>
          <w:sz w:val="28"/>
        </w:rPr>
        <w:br w:type="page"/>
      </w:r>
    </w:p>
    <w:p w:rsidR="00AD78EC" w:rsidRPr="00940918" w:rsidRDefault="00AD78EC" w:rsidP="00AD78EC">
      <w:pPr>
        <w:pStyle w:val="western"/>
        <w:shd w:val="clear" w:color="auto" w:fill="FFFFFF"/>
        <w:spacing w:line="360" w:lineRule="auto"/>
        <w:ind w:left="568" w:right="-181"/>
        <w:jc w:val="center"/>
        <w:rPr>
          <w:b/>
          <w:bCs/>
          <w:sz w:val="28"/>
          <w:szCs w:val="28"/>
        </w:rPr>
      </w:pPr>
      <w:r w:rsidRPr="00940918">
        <w:rPr>
          <w:b/>
          <w:bCs/>
          <w:sz w:val="28"/>
          <w:szCs w:val="28"/>
        </w:rPr>
        <w:lastRenderedPageBreak/>
        <w:t>Список литературы:</w:t>
      </w:r>
    </w:p>
    <w:p w:rsidR="00AD78EC" w:rsidRDefault="00AD78EC" w:rsidP="00AD78EC">
      <w:pPr>
        <w:spacing w:line="360" w:lineRule="auto"/>
        <w:jc w:val="both"/>
        <w:rPr>
          <w:rFonts w:ascii="Times New Roman" w:hAnsi="Times New Roman" w:cs="Times New Roman"/>
          <w:b/>
          <w:sz w:val="28"/>
          <w:szCs w:val="28"/>
        </w:rPr>
      </w:pPr>
      <w:r w:rsidRPr="00877DCA">
        <w:rPr>
          <w:rFonts w:ascii="Times New Roman" w:hAnsi="Times New Roman" w:cs="Times New Roman"/>
          <w:b/>
          <w:sz w:val="28"/>
          <w:szCs w:val="28"/>
        </w:rPr>
        <w:t>Основная:</w:t>
      </w:r>
    </w:p>
    <w:p w:rsidR="00AD78EC" w:rsidRPr="009E1BF6" w:rsidRDefault="00AD78EC" w:rsidP="00AD78EC">
      <w:pPr>
        <w:numPr>
          <w:ilvl w:val="0"/>
          <w:numId w:val="7"/>
        </w:numPr>
        <w:spacing w:line="360" w:lineRule="auto"/>
        <w:jc w:val="both"/>
        <w:rPr>
          <w:rFonts w:ascii="Times New Roman" w:hAnsi="Times New Roman" w:cs="Times New Roman"/>
          <w:bCs/>
          <w:sz w:val="28"/>
          <w:szCs w:val="28"/>
        </w:rPr>
      </w:pPr>
      <w:r w:rsidRPr="009E1BF6">
        <w:rPr>
          <w:rFonts w:ascii="Times New Roman" w:hAnsi="Times New Roman"/>
          <w:sz w:val="28"/>
          <w:szCs w:val="28"/>
        </w:rPr>
        <w:t xml:space="preserve">Стандарт </w:t>
      </w:r>
      <w:r>
        <w:rPr>
          <w:rFonts w:ascii="Times New Roman" w:hAnsi="Times New Roman"/>
          <w:sz w:val="28"/>
          <w:szCs w:val="28"/>
        </w:rPr>
        <w:t>основного</w:t>
      </w:r>
      <w:r w:rsidRPr="009E1BF6">
        <w:rPr>
          <w:rFonts w:ascii="Times New Roman" w:hAnsi="Times New Roman"/>
          <w:sz w:val="28"/>
          <w:szCs w:val="28"/>
        </w:rPr>
        <w:t xml:space="preserve"> общего образования по истории </w:t>
      </w:r>
    </w:p>
    <w:p w:rsidR="00AD78EC" w:rsidRPr="00A32D7B" w:rsidRDefault="00AD78EC" w:rsidP="00AD78EC">
      <w:pPr>
        <w:widowControl/>
        <w:numPr>
          <w:ilvl w:val="0"/>
          <w:numId w:val="7"/>
        </w:numPr>
        <w:autoSpaceDE/>
        <w:autoSpaceDN/>
        <w:adjustRightInd/>
        <w:spacing w:line="360" w:lineRule="auto"/>
        <w:jc w:val="both"/>
        <w:rPr>
          <w:rFonts w:ascii="Times New Roman" w:hAnsi="Times New Roman" w:cs="Times New Roman"/>
          <w:sz w:val="28"/>
          <w:szCs w:val="28"/>
        </w:rPr>
      </w:pPr>
      <w:r w:rsidRPr="0069095D">
        <w:rPr>
          <w:rFonts w:ascii="Times New Roman" w:hAnsi="Times New Roman"/>
          <w:sz w:val="28"/>
          <w:szCs w:val="28"/>
        </w:rPr>
        <w:t>Примерная программа основного общего образования по истории</w:t>
      </w:r>
    </w:p>
    <w:p w:rsidR="00A32D7B" w:rsidRPr="0069095D" w:rsidRDefault="00A32D7B" w:rsidP="00A32D7B">
      <w:pPr>
        <w:widowControl/>
        <w:autoSpaceDE/>
        <w:autoSpaceDN/>
        <w:adjustRightInd/>
        <w:spacing w:line="360" w:lineRule="auto"/>
        <w:ind w:left="360"/>
        <w:jc w:val="both"/>
        <w:rPr>
          <w:rFonts w:ascii="Times New Roman" w:hAnsi="Times New Roman" w:cs="Times New Roman"/>
          <w:sz w:val="28"/>
          <w:szCs w:val="28"/>
        </w:rPr>
      </w:pPr>
    </w:p>
    <w:p w:rsidR="00AD78EC" w:rsidRPr="00AD78EC" w:rsidRDefault="00AD78EC" w:rsidP="00AD78EC">
      <w:pPr>
        <w:spacing w:line="360" w:lineRule="auto"/>
        <w:rPr>
          <w:rFonts w:ascii="Times New Roman" w:hAnsi="Times New Roman" w:cs="Times New Roman"/>
          <w:b/>
          <w:sz w:val="28"/>
          <w:szCs w:val="28"/>
        </w:rPr>
      </w:pPr>
      <w:r w:rsidRPr="00AD78EC">
        <w:rPr>
          <w:rFonts w:ascii="Times New Roman" w:hAnsi="Times New Roman" w:cs="Times New Roman"/>
          <w:b/>
          <w:sz w:val="28"/>
          <w:szCs w:val="28"/>
        </w:rPr>
        <w:t>Дополнительная:</w:t>
      </w:r>
    </w:p>
    <w:p w:rsidR="00A32D7B" w:rsidRDefault="00AD78EC" w:rsidP="00A32D7B">
      <w:pPr>
        <w:jc w:val="both"/>
      </w:pPr>
      <w:r w:rsidRPr="00877DCA">
        <w:rPr>
          <w:b/>
          <w:bCs/>
          <w:sz w:val="28"/>
          <w:szCs w:val="28"/>
        </w:rPr>
        <w:t>Литература для учителей</w:t>
      </w:r>
      <w:r w:rsidR="00A32D7B" w:rsidRPr="00A32D7B">
        <w:t xml:space="preserve"> </w:t>
      </w:r>
    </w:p>
    <w:p w:rsidR="00A32D7B" w:rsidRPr="00A32D7B" w:rsidRDefault="00A32D7B" w:rsidP="00A32D7B">
      <w:pPr>
        <w:pStyle w:val="a4"/>
        <w:numPr>
          <w:ilvl w:val="0"/>
          <w:numId w:val="8"/>
        </w:numPr>
        <w:spacing w:line="276" w:lineRule="auto"/>
        <w:jc w:val="both"/>
        <w:rPr>
          <w:rFonts w:ascii="Times New Roman" w:hAnsi="Times New Roman" w:cs="Times New Roman"/>
          <w:sz w:val="28"/>
          <w:szCs w:val="28"/>
        </w:rPr>
      </w:pPr>
      <w:r w:rsidRPr="00A32D7B">
        <w:rPr>
          <w:rFonts w:ascii="Times New Roman" w:hAnsi="Times New Roman" w:cs="Times New Roman"/>
          <w:sz w:val="28"/>
          <w:szCs w:val="28"/>
        </w:rPr>
        <w:t>Алексашкина Л. Мир в ХХ веке. Дополнительные материалы и практикум к учебникам по новейшей истории. М., 2002.</w:t>
      </w:r>
    </w:p>
    <w:p w:rsidR="00AD78EC" w:rsidRDefault="00AD78EC" w:rsidP="00AD78EC">
      <w:pPr>
        <w:pStyle w:val="Iauiue"/>
        <w:spacing w:line="360" w:lineRule="auto"/>
        <w:rPr>
          <w:b/>
          <w:bCs/>
          <w:sz w:val="28"/>
          <w:szCs w:val="28"/>
        </w:rPr>
      </w:pPr>
    </w:p>
    <w:p w:rsidR="00AD78EC" w:rsidRDefault="00AD78EC">
      <w:pPr>
        <w:widowControl/>
        <w:autoSpaceDE/>
        <w:autoSpaceDN/>
        <w:adjustRightInd/>
        <w:spacing w:after="200" w:line="276" w:lineRule="auto"/>
        <w:ind w:left="-720"/>
        <w:jc w:val="both"/>
        <w:rPr>
          <w:rFonts w:ascii="Times New Roman" w:hAnsi="Times New Roman" w:cs="Times New Roman"/>
          <w:b/>
          <w:bCs/>
          <w:sz w:val="28"/>
          <w:szCs w:val="28"/>
        </w:rPr>
      </w:pPr>
      <w:r>
        <w:rPr>
          <w:b/>
          <w:bCs/>
          <w:sz w:val="28"/>
          <w:szCs w:val="28"/>
        </w:rPr>
        <w:br w:type="page"/>
      </w:r>
    </w:p>
    <w:p w:rsidR="00AD78EC" w:rsidRPr="00001A5B" w:rsidRDefault="00AD78EC" w:rsidP="00AD78EC">
      <w:pPr>
        <w:ind w:left="720"/>
        <w:jc w:val="center"/>
        <w:rPr>
          <w:rFonts w:ascii="Times New Roman" w:hAnsi="Times New Roman"/>
          <w:b/>
          <w:sz w:val="28"/>
          <w:szCs w:val="28"/>
        </w:rPr>
      </w:pPr>
      <w:r w:rsidRPr="00001A5B">
        <w:rPr>
          <w:rFonts w:ascii="Times New Roman" w:hAnsi="Times New Roman"/>
          <w:b/>
          <w:sz w:val="28"/>
          <w:szCs w:val="28"/>
        </w:rPr>
        <w:lastRenderedPageBreak/>
        <w:t>Календарно-тематическое планирование</w:t>
      </w:r>
      <w:r>
        <w:rPr>
          <w:rFonts w:ascii="Times New Roman" w:hAnsi="Times New Roman"/>
          <w:b/>
          <w:sz w:val="28"/>
          <w:szCs w:val="28"/>
        </w:rPr>
        <w:t xml:space="preserve"> по «Истории Новейшего времени» на 2011-2012 уч.г.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3556"/>
        <w:gridCol w:w="1276"/>
        <w:gridCol w:w="1559"/>
        <w:gridCol w:w="1701"/>
        <w:gridCol w:w="2069"/>
      </w:tblGrid>
      <w:tr w:rsidR="00AD78EC" w:rsidRPr="00C77CB6" w:rsidTr="0036179A">
        <w:tc>
          <w:tcPr>
            <w:tcW w:w="521" w:type="dxa"/>
            <w:shd w:val="clear" w:color="auto" w:fill="BFBFBF"/>
          </w:tcPr>
          <w:p w:rsidR="00AD78EC" w:rsidRPr="00C77CB6" w:rsidRDefault="00AD78EC" w:rsidP="0036179A">
            <w:pPr>
              <w:jc w:val="center"/>
              <w:rPr>
                <w:rFonts w:ascii="Times New Roman" w:hAnsi="Times New Roman"/>
                <w:b/>
                <w:sz w:val="24"/>
                <w:szCs w:val="24"/>
              </w:rPr>
            </w:pPr>
            <w:r w:rsidRPr="00C77CB6">
              <w:rPr>
                <w:rFonts w:ascii="Times New Roman" w:hAnsi="Times New Roman"/>
                <w:b/>
                <w:sz w:val="24"/>
                <w:szCs w:val="24"/>
              </w:rPr>
              <w:t>№</w:t>
            </w:r>
          </w:p>
        </w:tc>
        <w:tc>
          <w:tcPr>
            <w:tcW w:w="3556" w:type="dxa"/>
          </w:tcPr>
          <w:p w:rsidR="00AD78EC" w:rsidRPr="00C77CB6" w:rsidRDefault="00AD78EC" w:rsidP="0036179A">
            <w:pPr>
              <w:jc w:val="center"/>
              <w:rPr>
                <w:rFonts w:ascii="Times New Roman" w:hAnsi="Times New Roman"/>
                <w:b/>
                <w:sz w:val="24"/>
                <w:szCs w:val="24"/>
              </w:rPr>
            </w:pPr>
            <w:r w:rsidRPr="00C77CB6">
              <w:rPr>
                <w:rFonts w:ascii="Times New Roman" w:hAnsi="Times New Roman"/>
                <w:b/>
                <w:sz w:val="24"/>
                <w:szCs w:val="24"/>
              </w:rPr>
              <w:t>Название темы</w:t>
            </w:r>
          </w:p>
        </w:tc>
        <w:tc>
          <w:tcPr>
            <w:tcW w:w="1276" w:type="dxa"/>
          </w:tcPr>
          <w:p w:rsidR="00AD78EC" w:rsidRPr="00C77CB6" w:rsidRDefault="00AD78EC" w:rsidP="0036179A">
            <w:pPr>
              <w:jc w:val="center"/>
              <w:rPr>
                <w:rFonts w:ascii="Times New Roman" w:hAnsi="Times New Roman"/>
                <w:b/>
                <w:sz w:val="24"/>
                <w:szCs w:val="24"/>
              </w:rPr>
            </w:pPr>
            <w:r w:rsidRPr="00C77CB6">
              <w:rPr>
                <w:rFonts w:ascii="Times New Roman" w:hAnsi="Times New Roman"/>
                <w:b/>
                <w:sz w:val="24"/>
                <w:szCs w:val="24"/>
              </w:rPr>
              <w:t>Количество часов</w:t>
            </w:r>
          </w:p>
        </w:tc>
        <w:tc>
          <w:tcPr>
            <w:tcW w:w="1559" w:type="dxa"/>
          </w:tcPr>
          <w:p w:rsidR="00AD78EC" w:rsidRPr="00C77CB6" w:rsidRDefault="00AD78EC" w:rsidP="0036179A">
            <w:pPr>
              <w:jc w:val="center"/>
              <w:rPr>
                <w:rFonts w:ascii="Times New Roman" w:hAnsi="Times New Roman"/>
                <w:b/>
                <w:sz w:val="24"/>
                <w:szCs w:val="24"/>
              </w:rPr>
            </w:pPr>
            <w:r w:rsidRPr="00C77CB6">
              <w:rPr>
                <w:rFonts w:ascii="Times New Roman" w:hAnsi="Times New Roman"/>
                <w:b/>
                <w:sz w:val="24"/>
                <w:szCs w:val="24"/>
              </w:rPr>
              <w:t>Дата по плану</w:t>
            </w:r>
          </w:p>
        </w:tc>
        <w:tc>
          <w:tcPr>
            <w:tcW w:w="1701" w:type="dxa"/>
          </w:tcPr>
          <w:p w:rsidR="00AD78EC" w:rsidRPr="00C77CB6" w:rsidRDefault="00AD78EC" w:rsidP="0036179A">
            <w:pPr>
              <w:jc w:val="center"/>
              <w:rPr>
                <w:rFonts w:ascii="Times New Roman" w:hAnsi="Times New Roman"/>
                <w:b/>
                <w:sz w:val="24"/>
                <w:szCs w:val="24"/>
              </w:rPr>
            </w:pPr>
            <w:r w:rsidRPr="00C77CB6">
              <w:rPr>
                <w:rFonts w:ascii="Times New Roman" w:hAnsi="Times New Roman"/>
                <w:b/>
                <w:sz w:val="24"/>
                <w:szCs w:val="24"/>
              </w:rPr>
              <w:t xml:space="preserve">Дата </w:t>
            </w:r>
            <w:r>
              <w:rPr>
                <w:rFonts w:ascii="Times New Roman" w:hAnsi="Times New Roman"/>
                <w:b/>
                <w:sz w:val="24"/>
                <w:szCs w:val="24"/>
              </w:rPr>
              <w:t>фактическая</w:t>
            </w:r>
          </w:p>
        </w:tc>
        <w:tc>
          <w:tcPr>
            <w:tcW w:w="2069" w:type="dxa"/>
          </w:tcPr>
          <w:p w:rsidR="00AD78EC" w:rsidRPr="00C77CB6" w:rsidRDefault="00AD78EC" w:rsidP="0036179A">
            <w:pPr>
              <w:jc w:val="center"/>
              <w:rPr>
                <w:rFonts w:ascii="Times New Roman" w:hAnsi="Times New Roman"/>
                <w:b/>
                <w:sz w:val="24"/>
                <w:szCs w:val="24"/>
              </w:rPr>
            </w:pPr>
            <w:r w:rsidRPr="00C77CB6">
              <w:rPr>
                <w:rFonts w:ascii="Times New Roman" w:hAnsi="Times New Roman"/>
                <w:b/>
                <w:sz w:val="24"/>
                <w:szCs w:val="24"/>
              </w:rPr>
              <w:t xml:space="preserve">Примечание </w:t>
            </w:r>
          </w:p>
        </w:tc>
      </w:tr>
      <w:tr w:rsidR="00A32D7B" w:rsidTr="0036179A">
        <w:tc>
          <w:tcPr>
            <w:tcW w:w="521" w:type="dxa"/>
            <w:shd w:val="clear" w:color="auto" w:fill="BFBFBF"/>
          </w:tcPr>
          <w:p w:rsidR="00A32D7B" w:rsidRPr="00C77CB6" w:rsidRDefault="00A32D7B" w:rsidP="0036179A">
            <w:pPr>
              <w:spacing w:before="100" w:beforeAutospacing="1" w:after="100" w:afterAutospacing="1"/>
              <w:rPr>
                <w:rFonts w:ascii="Times New Roman" w:hAnsi="Times New Roman"/>
                <w:b/>
                <w:sz w:val="24"/>
                <w:szCs w:val="24"/>
              </w:rPr>
            </w:pPr>
            <w:r>
              <w:rPr>
                <w:rFonts w:ascii="Times New Roman" w:hAnsi="Times New Roman"/>
                <w:b/>
                <w:sz w:val="24"/>
                <w:szCs w:val="24"/>
              </w:rPr>
              <w:t>1</w:t>
            </w:r>
          </w:p>
        </w:tc>
        <w:tc>
          <w:tcPr>
            <w:tcW w:w="3556" w:type="dxa"/>
          </w:tcPr>
          <w:p w:rsidR="00A32D7B" w:rsidRPr="00065836" w:rsidRDefault="00A32D7B" w:rsidP="0036179A">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Индустриальное общество в начале ХХ века.</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jc w:val="center"/>
              <w:rPr>
                <w:rFonts w:ascii="Times New Roman" w:hAnsi="Times New Roman"/>
                <w:b/>
                <w:sz w:val="24"/>
                <w:szCs w:val="24"/>
              </w:rPr>
            </w:pPr>
            <w:r>
              <w:rPr>
                <w:rFonts w:ascii="Times New Roman" w:hAnsi="Times New Roman"/>
                <w:b/>
                <w:sz w:val="24"/>
                <w:szCs w:val="24"/>
              </w:rPr>
              <w:t>2</w:t>
            </w:r>
          </w:p>
        </w:tc>
        <w:tc>
          <w:tcPr>
            <w:tcW w:w="3556" w:type="dxa"/>
          </w:tcPr>
          <w:p w:rsidR="00A32D7B" w:rsidRPr="00065836" w:rsidRDefault="00A32D7B" w:rsidP="0036179A">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Политическое развитие в начале ХХ века.</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3556" w:type="dxa"/>
          </w:tcPr>
          <w:p w:rsidR="00A32D7B" w:rsidRPr="00065836" w:rsidRDefault="00A32D7B" w:rsidP="0036179A">
            <w:pPr>
              <w:pStyle w:val="western"/>
              <w:spacing w:before="0" w:beforeAutospacing="0" w:after="0" w:afterAutospacing="0" w:line="276" w:lineRule="auto"/>
              <w:rPr>
                <w:b/>
              </w:rPr>
            </w:pPr>
            <w:r w:rsidRPr="00065836">
              <w:t>«Новый империализм». Происхождение Первой мировой войны.</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3556" w:type="dxa"/>
          </w:tcPr>
          <w:p w:rsidR="00A32D7B" w:rsidRPr="00065836" w:rsidRDefault="00A32D7B" w:rsidP="0036179A">
            <w:pPr>
              <w:pStyle w:val="western"/>
              <w:spacing w:before="0" w:beforeAutospacing="0" w:after="0" w:afterAutospacing="0" w:line="276" w:lineRule="auto"/>
            </w:pPr>
            <w:r w:rsidRPr="00065836">
              <w:t>Первая мировая война (1914-1918).</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3556" w:type="dxa"/>
          </w:tcPr>
          <w:p w:rsidR="00A32D7B" w:rsidRPr="00065836" w:rsidRDefault="00A32D7B" w:rsidP="0036179A">
            <w:pPr>
              <w:rPr>
                <w:rFonts w:ascii="Times New Roman" w:hAnsi="Times New Roman" w:cs="Times New Roman"/>
                <w:sz w:val="24"/>
                <w:szCs w:val="24"/>
              </w:rPr>
            </w:pPr>
            <w:r w:rsidRPr="00065836">
              <w:rPr>
                <w:rFonts w:ascii="Times New Roman" w:hAnsi="Times New Roman" w:cs="Times New Roman"/>
                <w:sz w:val="24"/>
                <w:szCs w:val="24"/>
              </w:rPr>
              <w:t>Мирное урегулирование. Версальско-Вашингтонская система.</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3556" w:type="dxa"/>
          </w:tcPr>
          <w:p w:rsidR="00A32D7B" w:rsidRPr="00065836" w:rsidRDefault="00A32D7B" w:rsidP="0036179A">
            <w:pPr>
              <w:rPr>
                <w:rFonts w:ascii="Times New Roman" w:hAnsi="Times New Roman" w:cs="Times New Roman"/>
                <w:sz w:val="24"/>
                <w:szCs w:val="24"/>
              </w:rPr>
            </w:pPr>
            <w:r w:rsidRPr="00065836">
              <w:rPr>
                <w:rFonts w:ascii="Times New Roman" w:hAnsi="Times New Roman" w:cs="Times New Roman"/>
                <w:sz w:val="24"/>
                <w:szCs w:val="24"/>
              </w:rPr>
              <w:t>Последствия войны: революции и распад империй.</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jc w:val="center"/>
              <w:rPr>
                <w:rFonts w:ascii="Times New Roman" w:hAnsi="Times New Roman"/>
                <w:b/>
                <w:sz w:val="24"/>
                <w:szCs w:val="24"/>
              </w:rPr>
            </w:pPr>
            <w:r>
              <w:rPr>
                <w:rFonts w:ascii="Times New Roman" w:hAnsi="Times New Roman"/>
                <w:b/>
                <w:sz w:val="24"/>
                <w:szCs w:val="24"/>
              </w:rPr>
              <w:t>7</w:t>
            </w:r>
          </w:p>
        </w:tc>
        <w:tc>
          <w:tcPr>
            <w:tcW w:w="3556" w:type="dxa"/>
          </w:tcPr>
          <w:p w:rsidR="00A32D7B" w:rsidRPr="00065836" w:rsidRDefault="00A32D7B" w:rsidP="0036179A">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Особенности экономического развития стран Европы и США в 20-е гг.</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jc w:val="center"/>
              <w:rPr>
                <w:rFonts w:ascii="Times New Roman" w:hAnsi="Times New Roman"/>
                <w:b/>
                <w:sz w:val="24"/>
                <w:szCs w:val="24"/>
              </w:rPr>
            </w:pPr>
            <w:r>
              <w:rPr>
                <w:rFonts w:ascii="Times New Roman" w:hAnsi="Times New Roman"/>
                <w:b/>
                <w:sz w:val="24"/>
                <w:szCs w:val="24"/>
              </w:rPr>
              <w:t>8</w:t>
            </w:r>
          </w:p>
        </w:tc>
        <w:tc>
          <w:tcPr>
            <w:tcW w:w="3556" w:type="dxa"/>
          </w:tcPr>
          <w:p w:rsidR="00A32D7B" w:rsidRPr="00065836" w:rsidRDefault="00A32D7B" w:rsidP="0036179A">
            <w:pPr>
              <w:rPr>
                <w:rFonts w:ascii="Times New Roman" w:hAnsi="Times New Roman" w:cs="Times New Roman"/>
                <w:sz w:val="24"/>
                <w:szCs w:val="24"/>
              </w:rPr>
            </w:pPr>
            <w:r w:rsidRPr="00065836">
              <w:rPr>
                <w:rFonts w:ascii="Times New Roman" w:hAnsi="Times New Roman" w:cs="Times New Roman"/>
                <w:sz w:val="24"/>
                <w:szCs w:val="24"/>
              </w:rPr>
              <w:t xml:space="preserve">Мировой экономический кризис 1929-1933 гг. </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9</w:t>
            </w:r>
          </w:p>
        </w:tc>
        <w:tc>
          <w:tcPr>
            <w:tcW w:w="3556" w:type="dxa"/>
          </w:tcPr>
          <w:p w:rsidR="00A32D7B" w:rsidRPr="00065836" w:rsidRDefault="00A32D7B" w:rsidP="0036179A">
            <w:pPr>
              <w:rPr>
                <w:rFonts w:ascii="Times New Roman" w:hAnsi="Times New Roman" w:cs="Times New Roman"/>
                <w:sz w:val="24"/>
                <w:szCs w:val="24"/>
              </w:rPr>
            </w:pPr>
            <w:r w:rsidRPr="00065836">
              <w:rPr>
                <w:rFonts w:ascii="Times New Roman" w:hAnsi="Times New Roman" w:cs="Times New Roman"/>
                <w:sz w:val="24"/>
                <w:szCs w:val="24"/>
              </w:rPr>
              <w:t>США: новый курс Ф. Рузвельта</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3556" w:type="dxa"/>
          </w:tcPr>
          <w:p w:rsidR="00A32D7B" w:rsidRPr="00065836" w:rsidRDefault="00A32D7B" w:rsidP="0036179A">
            <w:pPr>
              <w:rPr>
                <w:rFonts w:ascii="Times New Roman" w:hAnsi="Times New Roman" w:cs="Times New Roman"/>
                <w:sz w:val="24"/>
                <w:szCs w:val="24"/>
              </w:rPr>
            </w:pPr>
            <w:r w:rsidRPr="00065836">
              <w:rPr>
                <w:rFonts w:ascii="Times New Roman" w:hAnsi="Times New Roman" w:cs="Times New Roman"/>
                <w:sz w:val="24"/>
                <w:szCs w:val="24"/>
              </w:rPr>
              <w:t>Особенности экономического кризиса в Великобритании и Франции</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11</w:t>
            </w:r>
          </w:p>
        </w:tc>
        <w:tc>
          <w:tcPr>
            <w:tcW w:w="3556" w:type="dxa"/>
          </w:tcPr>
          <w:p w:rsidR="00A32D7B" w:rsidRPr="00065836" w:rsidRDefault="00A32D7B" w:rsidP="0036179A">
            <w:pPr>
              <w:rPr>
                <w:rFonts w:ascii="Times New Roman" w:hAnsi="Times New Roman" w:cs="Times New Roman"/>
                <w:sz w:val="24"/>
                <w:szCs w:val="24"/>
              </w:rPr>
            </w:pPr>
            <w:r w:rsidRPr="00065836">
              <w:rPr>
                <w:rFonts w:ascii="Times New Roman" w:hAnsi="Times New Roman" w:cs="Times New Roman"/>
                <w:sz w:val="24"/>
                <w:szCs w:val="24"/>
              </w:rPr>
              <w:t>Германия в 30-е гг. Нацизм и установление тоталитарного режима</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jc w:val="center"/>
              <w:rPr>
                <w:rFonts w:ascii="Times New Roman" w:hAnsi="Times New Roman"/>
                <w:b/>
                <w:sz w:val="24"/>
                <w:szCs w:val="24"/>
              </w:rPr>
            </w:pPr>
            <w:r>
              <w:rPr>
                <w:rFonts w:ascii="Times New Roman" w:hAnsi="Times New Roman"/>
                <w:b/>
                <w:sz w:val="24"/>
                <w:szCs w:val="24"/>
              </w:rPr>
              <w:t>12</w:t>
            </w:r>
          </w:p>
        </w:tc>
        <w:tc>
          <w:tcPr>
            <w:tcW w:w="3556" w:type="dxa"/>
          </w:tcPr>
          <w:p w:rsidR="00A32D7B" w:rsidRPr="00065836" w:rsidRDefault="00A32D7B" w:rsidP="0036179A">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 xml:space="preserve">Восток в первой половине ХХ века. </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A32D7B" w:rsidTr="0036179A">
        <w:tc>
          <w:tcPr>
            <w:tcW w:w="521" w:type="dxa"/>
            <w:shd w:val="clear" w:color="auto" w:fill="BFBFBF"/>
          </w:tcPr>
          <w:p w:rsidR="00A32D7B" w:rsidRPr="00C77CB6" w:rsidRDefault="00A32D7B"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13</w:t>
            </w:r>
          </w:p>
        </w:tc>
        <w:tc>
          <w:tcPr>
            <w:tcW w:w="3556" w:type="dxa"/>
          </w:tcPr>
          <w:p w:rsidR="00A32D7B" w:rsidRPr="00065836" w:rsidRDefault="00A32D7B" w:rsidP="0036179A">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Латинская Америка в первой половине ХХ века.</w:t>
            </w:r>
          </w:p>
        </w:tc>
        <w:tc>
          <w:tcPr>
            <w:tcW w:w="1276" w:type="dxa"/>
          </w:tcPr>
          <w:p w:rsidR="00A32D7B" w:rsidRPr="00C77CB6" w:rsidRDefault="00A32D7B"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A32D7B" w:rsidRPr="00623081" w:rsidRDefault="00A32D7B" w:rsidP="0036179A">
            <w:pPr>
              <w:jc w:val="center"/>
              <w:rPr>
                <w:rFonts w:ascii="Times New Roman" w:hAnsi="Times New Roman"/>
                <w:sz w:val="24"/>
                <w:szCs w:val="24"/>
              </w:rPr>
            </w:pPr>
          </w:p>
        </w:tc>
        <w:tc>
          <w:tcPr>
            <w:tcW w:w="1701" w:type="dxa"/>
          </w:tcPr>
          <w:p w:rsidR="00A32D7B" w:rsidRPr="00623081" w:rsidRDefault="00A32D7B" w:rsidP="0036179A">
            <w:pPr>
              <w:jc w:val="center"/>
              <w:rPr>
                <w:rFonts w:ascii="Times New Roman" w:hAnsi="Times New Roman"/>
                <w:sz w:val="24"/>
                <w:szCs w:val="24"/>
              </w:rPr>
            </w:pPr>
          </w:p>
        </w:tc>
        <w:tc>
          <w:tcPr>
            <w:tcW w:w="2069" w:type="dxa"/>
          </w:tcPr>
          <w:p w:rsidR="00A32D7B" w:rsidRPr="00623081" w:rsidRDefault="00A32D7B" w:rsidP="0036179A">
            <w:pPr>
              <w:rPr>
                <w:rFonts w:ascii="Times New Roman" w:hAnsi="Times New Roman"/>
                <w:sz w:val="24"/>
                <w:szCs w:val="24"/>
              </w:rPr>
            </w:pPr>
          </w:p>
        </w:tc>
      </w:tr>
      <w:tr w:rsidR="008A437C" w:rsidTr="0036179A">
        <w:tc>
          <w:tcPr>
            <w:tcW w:w="521" w:type="dxa"/>
            <w:shd w:val="clear" w:color="auto" w:fill="BFBFBF"/>
          </w:tcPr>
          <w:p w:rsidR="008A437C"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14</w:t>
            </w:r>
          </w:p>
        </w:tc>
        <w:tc>
          <w:tcPr>
            <w:tcW w:w="3556" w:type="dxa"/>
          </w:tcPr>
          <w:p w:rsidR="008A437C" w:rsidRPr="008A437C" w:rsidRDefault="008A437C" w:rsidP="00FE279B">
            <w:pPr>
              <w:shd w:val="clear" w:color="auto" w:fill="FFFFFF"/>
              <w:rPr>
                <w:rFonts w:ascii="Times New Roman" w:hAnsi="Times New Roman" w:cs="Times New Roman"/>
                <w:sz w:val="24"/>
                <w:szCs w:val="24"/>
              </w:rPr>
            </w:pPr>
            <w:r w:rsidRPr="008A437C">
              <w:rPr>
                <w:rFonts w:ascii="Times New Roman" w:hAnsi="Times New Roman" w:cs="Times New Roman"/>
                <w:sz w:val="24"/>
                <w:szCs w:val="24"/>
              </w:rPr>
              <w:t xml:space="preserve">Культура и искусство 1-ой половины </w:t>
            </w:r>
            <w:r w:rsidRPr="008A437C">
              <w:rPr>
                <w:rFonts w:ascii="Times New Roman" w:hAnsi="Times New Roman" w:cs="Times New Roman"/>
                <w:sz w:val="24"/>
                <w:szCs w:val="24"/>
                <w:lang w:val="en-US"/>
              </w:rPr>
              <w:t>XX</w:t>
            </w:r>
            <w:r w:rsidRPr="008A437C">
              <w:rPr>
                <w:rFonts w:ascii="Times New Roman" w:hAnsi="Times New Roman" w:cs="Times New Roman"/>
                <w:sz w:val="24"/>
                <w:szCs w:val="24"/>
              </w:rPr>
              <w:t xml:space="preserve"> в.</w:t>
            </w:r>
          </w:p>
        </w:tc>
        <w:tc>
          <w:tcPr>
            <w:tcW w:w="1276" w:type="dxa"/>
          </w:tcPr>
          <w:p w:rsidR="008A437C"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15</w:t>
            </w:r>
          </w:p>
        </w:tc>
        <w:tc>
          <w:tcPr>
            <w:tcW w:w="3556" w:type="dxa"/>
          </w:tcPr>
          <w:p w:rsidR="008A437C" w:rsidRPr="00065836" w:rsidRDefault="008A437C" w:rsidP="0036179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276" w:type="dxa"/>
          </w:tcPr>
          <w:p w:rsidR="008A437C"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Pr="00C77CB6"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16</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Международные отношения в 30-ые гг.</w:t>
            </w:r>
          </w:p>
        </w:tc>
        <w:tc>
          <w:tcPr>
            <w:tcW w:w="1276" w:type="dxa"/>
          </w:tcPr>
          <w:p w:rsidR="008A437C" w:rsidRPr="00C77CB6"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Pr="00C77CB6" w:rsidRDefault="008A437C" w:rsidP="008A437C">
            <w:pPr>
              <w:jc w:val="center"/>
              <w:rPr>
                <w:rFonts w:ascii="Times New Roman" w:hAnsi="Times New Roman"/>
                <w:b/>
                <w:sz w:val="24"/>
                <w:szCs w:val="24"/>
              </w:rPr>
            </w:pPr>
            <w:r>
              <w:rPr>
                <w:rFonts w:ascii="Times New Roman" w:hAnsi="Times New Roman"/>
                <w:b/>
                <w:sz w:val="24"/>
                <w:szCs w:val="24"/>
              </w:rPr>
              <w:t>17-22</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 xml:space="preserve"> Вторая мировая война</w:t>
            </w:r>
          </w:p>
        </w:tc>
        <w:tc>
          <w:tcPr>
            <w:tcW w:w="1276" w:type="dxa"/>
          </w:tcPr>
          <w:p w:rsidR="008A437C" w:rsidRPr="00C77CB6"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Pr="00C77CB6"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23</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Послевоенная Европа</w:t>
            </w:r>
          </w:p>
        </w:tc>
        <w:tc>
          <w:tcPr>
            <w:tcW w:w="1276" w:type="dxa"/>
          </w:tcPr>
          <w:p w:rsidR="008A437C" w:rsidRPr="00C77CB6"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Pr="00C77CB6"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24</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Завершающий этап индустриальной эпохи</w:t>
            </w:r>
          </w:p>
        </w:tc>
        <w:tc>
          <w:tcPr>
            <w:tcW w:w="1276" w:type="dxa"/>
          </w:tcPr>
          <w:p w:rsidR="008A437C" w:rsidRPr="00C77CB6"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Pr="00C77CB6" w:rsidRDefault="008A437C" w:rsidP="0036179A">
            <w:pPr>
              <w:spacing w:before="100" w:beforeAutospacing="1" w:after="100" w:afterAutospacing="1" w:line="150" w:lineRule="atLeast"/>
              <w:jc w:val="center"/>
              <w:rPr>
                <w:rFonts w:ascii="Times New Roman" w:hAnsi="Times New Roman"/>
                <w:b/>
                <w:sz w:val="24"/>
                <w:szCs w:val="24"/>
              </w:rPr>
            </w:pPr>
            <w:r>
              <w:rPr>
                <w:rFonts w:ascii="Times New Roman" w:hAnsi="Times New Roman"/>
                <w:b/>
                <w:sz w:val="24"/>
                <w:szCs w:val="24"/>
              </w:rPr>
              <w:t>25</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Кризисы 70-80-х гг. Становление информационного общества</w:t>
            </w:r>
          </w:p>
        </w:tc>
        <w:tc>
          <w:tcPr>
            <w:tcW w:w="1276" w:type="dxa"/>
          </w:tcPr>
          <w:p w:rsidR="008A437C" w:rsidRPr="00C77CB6" w:rsidRDefault="008A437C" w:rsidP="0036179A">
            <w:pPr>
              <w:spacing w:before="100" w:beforeAutospacing="1" w:after="100" w:afterAutospacing="1" w:line="150" w:lineRule="atLeast"/>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spacing w:before="100" w:beforeAutospacing="1" w:after="100" w:afterAutospacing="1" w:line="150" w:lineRule="atLeast"/>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Pr="00C77CB6" w:rsidRDefault="008A437C" w:rsidP="008A437C">
            <w:pPr>
              <w:spacing w:before="100" w:beforeAutospacing="1" w:after="100" w:afterAutospacing="1"/>
              <w:jc w:val="center"/>
              <w:rPr>
                <w:rFonts w:ascii="Times New Roman" w:hAnsi="Times New Roman"/>
                <w:b/>
                <w:sz w:val="24"/>
                <w:szCs w:val="24"/>
              </w:rPr>
            </w:pPr>
            <w:r>
              <w:rPr>
                <w:rFonts w:ascii="Times New Roman" w:hAnsi="Times New Roman"/>
                <w:b/>
                <w:sz w:val="24"/>
                <w:szCs w:val="24"/>
              </w:rPr>
              <w:t>26</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 xml:space="preserve">Политическое развитие мира во второй 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276" w:type="dxa"/>
          </w:tcPr>
          <w:p w:rsidR="008A437C" w:rsidRPr="00C77CB6"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Pr="00C77CB6"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27</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США во второй</w:t>
            </w:r>
            <w:r>
              <w:rPr>
                <w:rFonts w:ascii="Times New Roman" w:hAnsi="Times New Roman" w:cs="Times New Roman"/>
                <w:sz w:val="24"/>
                <w:szCs w:val="24"/>
              </w:rPr>
              <w:t xml:space="preserve"> </w:t>
            </w:r>
            <w:r w:rsidRPr="00065836">
              <w:rPr>
                <w:rFonts w:ascii="Times New Roman" w:hAnsi="Times New Roman" w:cs="Times New Roman"/>
                <w:sz w:val="24"/>
                <w:szCs w:val="24"/>
              </w:rPr>
              <w:t xml:space="preserve">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276" w:type="dxa"/>
          </w:tcPr>
          <w:p w:rsidR="008A437C" w:rsidRPr="00C77CB6"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28</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 xml:space="preserve">Великобритания во второй 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276" w:type="dxa"/>
          </w:tcPr>
          <w:p w:rsidR="008A437C" w:rsidRDefault="008A437C" w:rsidP="0036179A">
            <w:pPr>
              <w:spacing w:before="100" w:beforeAutospacing="1" w:after="100" w:afterAutospacing="1"/>
              <w:jc w:val="center"/>
              <w:rPr>
                <w:rFonts w:ascii="Times New Roman" w:hAnsi="Times New Roman"/>
                <w:sz w:val="24"/>
                <w:szCs w:val="24"/>
              </w:rPr>
            </w:pP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lastRenderedPageBreak/>
              <w:t>29</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 xml:space="preserve">Страны Западной Европы </w:t>
            </w:r>
          </w:p>
        </w:tc>
        <w:tc>
          <w:tcPr>
            <w:tcW w:w="1276" w:type="dxa"/>
          </w:tcPr>
          <w:p w:rsidR="008A437C"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30</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Страны Восточной Европы</w:t>
            </w:r>
          </w:p>
        </w:tc>
        <w:tc>
          <w:tcPr>
            <w:tcW w:w="1276" w:type="dxa"/>
          </w:tcPr>
          <w:p w:rsidR="008A437C"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31</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 xml:space="preserve">Азия во второй 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276" w:type="dxa"/>
          </w:tcPr>
          <w:p w:rsidR="008A437C"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32</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 xml:space="preserve">Латинская Америка и Африка во второй 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276" w:type="dxa"/>
          </w:tcPr>
          <w:p w:rsidR="008A437C"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Pr="00C77CB6"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33</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 xml:space="preserve">Международный </w:t>
            </w:r>
            <w:r>
              <w:rPr>
                <w:rFonts w:ascii="Times New Roman" w:hAnsi="Times New Roman" w:cs="Times New Roman"/>
                <w:sz w:val="24"/>
                <w:szCs w:val="24"/>
              </w:rPr>
              <w:t>о</w:t>
            </w:r>
            <w:r w:rsidRPr="00065836">
              <w:rPr>
                <w:rFonts w:ascii="Times New Roman" w:hAnsi="Times New Roman" w:cs="Times New Roman"/>
                <w:sz w:val="24"/>
                <w:szCs w:val="24"/>
              </w:rPr>
              <w:t xml:space="preserve">тношения во второй половине </w:t>
            </w:r>
            <w:r w:rsidRPr="00065836">
              <w:rPr>
                <w:rFonts w:ascii="Times New Roman" w:hAnsi="Times New Roman" w:cs="Times New Roman"/>
                <w:sz w:val="24"/>
                <w:szCs w:val="24"/>
                <w:lang w:val="en-US"/>
              </w:rPr>
              <w:t>XX</w:t>
            </w:r>
            <w:r w:rsidRPr="00065836">
              <w:rPr>
                <w:rFonts w:ascii="Times New Roman" w:hAnsi="Times New Roman" w:cs="Times New Roman"/>
                <w:sz w:val="24"/>
                <w:szCs w:val="24"/>
              </w:rPr>
              <w:t xml:space="preserve"> в.</w:t>
            </w:r>
          </w:p>
        </w:tc>
        <w:tc>
          <w:tcPr>
            <w:tcW w:w="1276" w:type="dxa"/>
          </w:tcPr>
          <w:p w:rsidR="008A437C" w:rsidRPr="00C77CB6"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34</w:t>
            </w:r>
          </w:p>
        </w:tc>
        <w:tc>
          <w:tcPr>
            <w:tcW w:w="3556" w:type="dxa"/>
          </w:tcPr>
          <w:p w:rsidR="008A437C" w:rsidRPr="00065836" w:rsidRDefault="008A437C" w:rsidP="0036179A">
            <w:pPr>
              <w:rPr>
                <w:rFonts w:ascii="Times New Roman" w:hAnsi="Times New Roman" w:cs="Times New Roman"/>
                <w:sz w:val="24"/>
                <w:szCs w:val="24"/>
              </w:rPr>
            </w:pPr>
            <w:r w:rsidRPr="00065836">
              <w:rPr>
                <w:rFonts w:ascii="Times New Roman" w:hAnsi="Times New Roman" w:cs="Times New Roman"/>
                <w:sz w:val="24"/>
                <w:szCs w:val="24"/>
              </w:rPr>
              <w:t>Культура во второй половине ХХ века.</w:t>
            </w:r>
          </w:p>
        </w:tc>
        <w:tc>
          <w:tcPr>
            <w:tcW w:w="1276" w:type="dxa"/>
          </w:tcPr>
          <w:p w:rsidR="008A437C"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35</w:t>
            </w:r>
          </w:p>
        </w:tc>
        <w:tc>
          <w:tcPr>
            <w:tcW w:w="3556" w:type="dxa"/>
          </w:tcPr>
          <w:p w:rsidR="008A437C" w:rsidRPr="00532321" w:rsidRDefault="008A437C" w:rsidP="0036179A">
            <w:pPr>
              <w:shd w:val="clear" w:color="auto" w:fill="FFFFFF"/>
              <w:rPr>
                <w:rFonts w:ascii="Times New Roman" w:hAnsi="Times New Roman" w:cs="Times New Roman"/>
                <w:sz w:val="24"/>
                <w:szCs w:val="24"/>
              </w:rPr>
            </w:pPr>
            <w:r w:rsidRPr="00065836">
              <w:rPr>
                <w:rFonts w:ascii="Times New Roman" w:hAnsi="Times New Roman" w:cs="Times New Roman"/>
                <w:sz w:val="24"/>
                <w:szCs w:val="24"/>
              </w:rPr>
              <w:t>Глобализация. Тенденции и проблемы современного развития</w:t>
            </w:r>
          </w:p>
        </w:tc>
        <w:tc>
          <w:tcPr>
            <w:tcW w:w="1276" w:type="dxa"/>
          </w:tcPr>
          <w:p w:rsidR="008A437C"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r w:rsidR="008A437C" w:rsidTr="0036179A">
        <w:tc>
          <w:tcPr>
            <w:tcW w:w="521" w:type="dxa"/>
            <w:shd w:val="clear" w:color="auto" w:fill="BFBFBF"/>
          </w:tcPr>
          <w:p w:rsidR="008A437C" w:rsidRDefault="008A437C" w:rsidP="0036179A">
            <w:pPr>
              <w:spacing w:before="100" w:beforeAutospacing="1" w:after="100" w:afterAutospacing="1"/>
              <w:jc w:val="center"/>
              <w:rPr>
                <w:rFonts w:ascii="Times New Roman" w:hAnsi="Times New Roman"/>
                <w:b/>
                <w:sz w:val="24"/>
                <w:szCs w:val="24"/>
              </w:rPr>
            </w:pPr>
            <w:r>
              <w:rPr>
                <w:rFonts w:ascii="Times New Roman" w:hAnsi="Times New Roman"/>
                <w:b/>
                <w:sz w:val="24"/>
                <w:szCs w:val="24"/>
              </w:rPr>
              <w:t>36</w:t>
            </w:r>
          </w:p>
        </w:tc>
        <w:tc>
          <w:tcPr>
            <w:tcW w:w="3556" w:type="dxa"/>
          </w:tcPr>
          <w:p w:rsidR="008A437C" w:rsidRPr="00065836" w:rsidRDefault="008A437C" w:rsidP="0036179A">
            <w:pPr>
              <w:pStyle w:val="western"/>
              <w:spacing w:before="0" w:beforeAutospacing="0" w:after="0" w:afterAutospacing="0" w:line="276" w:lineRule="auto"/>
              <w:ind w:right="-181"/>
              <w:rPr>
                <w:b/>
              </w:rPr>
            </w:pPr>
            <w:r w:rsidRPr="00065836">
              <w:rPr>
                <w:b/>
              </w:rPr>
              <w:t>Итоговое повторение и обобщение</w:t>
            </w:r>
          </w:p>
        </w:tc>
        <w:tc>
          <w:tcPr>
            <w:tcW w:w="1276" w:type="dxa"/>
          </w:tcPr>
          <w:p w:rsidR="008A437C" w:rsidRDefault="008A437C" w:rsidP="0036179A">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559" w:type="dxa"/>
          </w:tcPr>
          <w:p w:rsidR="008A437C" w:rsidRPr="00623081" w:rsidRDefault="008A437C" w:rsidP="0036179A">
            <w:pPr>
              <w:jc w:val="center"/>
              <w:rPr>
                <w:rFonts w:ascii="Times New Roman" w:hAnsi="Times New Roman"/>
                <w:sz w:val="24"/>
                <w:szCs w:val="24"/>
              </w:rPr>
            </w:pPr>
          </w:p>
        </w:tc>
        <w:tc>
          <w:tcPr>
            <w:tcW w:w="1701" w:type="dxa"/>
          </w:tcPr>
          <w:p w:rsidR="008A437C" w:rsidRPr="00623081" w:rsidRDefault="008A437C" w:rsidP="0036179A">
            <w:pPr>
              <w:jc w:val="center"/>
              <w:rPr>
                <w:rFonts w:ascii="Times New Roman" w:hAnsi="Times New Roman"/>
                <w:sz w:val="24"/>
                <w:szCs w:val="24"/>
              </w:rPr>
            </w:pPr>
          </w:p>
        </w:tc>
        <w:tc>
          <w:tcPr>
            <w:tcW w:w="2069" w:type="dxa"/>
          </w:tcPr>
          <w:p w:rsidR="008A437C" w:rsidRPr="00623081" w:rsidRDefault="008A437C" w:rsidP="0036179A">
            <w:pPr>
              <w:rPr>
                <w:rFonts w:ascii="Times New Roman" w:hAnsi="Times New Roman"/>
                <w:sz w:val="24"/>
                <w:szCs w:val="24"/>
              </w:rPr>
            </w:pPr>
          </w:p>
        </w:tc>
      </w:tr>
    </w:tbl>
    <w:p w:rsidR="00AD78EC" w:rsidRDefault="00AD78EC" w:rsidP="00AD78EC">
      <w:pPr>
        <w:jc w:val="both"/>
      </w:pPr>
    </w:p>
    <w:p w:rsidR="00AD78EC" w:rsidRPr="00877DCA" w:rsidRDefault="00AD78EC" w:rsidP="00AD78EC">
      <w:pPr>
        <w:pStyle w:val="Iauiue"/>
        <w:spacing w:line="360" w:lineRule="auto"/>
        <w:rPr>
          <w:b/>
          <w:bCs/>
          <w:sz w:val="28"/>
          <w:szCs w:val="28"/>
        </w:rPr>
      </w:pPr>
    </w:p>
    <w:p w:rsidR="00AD78EC" w:rsidRPr="00AD78EC" w:rsidRDefault="00AD78EC" w:rsidP="00AD78EC">
      <w:pPr>
        <w:spacing w:line="276" w:lineRule="auto"/>
        <w:jc w:val="both"/>
        <w:rPr>
          <w:rFonts w:ascii="Times New Roman" w:hAnsi="Times New Roman" w:cs="Times New Roman"/>
          <w:sz w:val="28"/>
        </w:rPr>
      </w:pPr>
    </w:p>
    <w:sectPr w:rsidR="00AD78EC" w:rsidRPr="00AD78EC" w:rsidSect="00AD78E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9pt;height:10.9pt" o:bullet="t">
        <v:imagedata r:id="rId1" o:title="mso466"/>
      </v:shape>
    </w:pict>
  </w:numPicBullet>
  <w:abstractNum w:abstractNumId="0">
    <w:nsid w:val="2C5034FD"/>
    <w:multiLevelType w:val="hybridMultilevel"/>
    <w:tmpl w:val="1556E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C5D30A0"/>
    <w:multiLevelType w:val="hybridMultilevel"/>
    <w:tmpl w:val="61404D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A7B5342"/>
    <w:multiLevelType w:val="hybridMultilevel"/>
    <w:tmpl w:val="A6DE33F6"/>
    <w:lvl w:ilvl="0" w:tplc="04190007">
      <w:start w:val="1"/>
      <w:numFmt w:val="bullet"/>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4D841069"/>
    <w:multiLevelType w:val="hybridMultilevel"/>
    <w:tmpl w:val="7B1A2CA8"/>
    <w:lvl w:ilvl="0" w:tplc="04190007">
      <w:start w:val="1"/>
      <w:numFmt w:val="bullet"/>
      <w:lvlText w:val=""/>
      <w:lvlPicBulletId w:val="0"/>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
    <w:nsid w:val="52E570BB"/>
    <w:multiLevelType w:val="hybridMultilevel"/>
    <w:tmpl w:val="977CE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687A33"/>
    <w:multiLevelType w:val="hybridMultilevel"/>
    <w:tmpl w:val="A10CB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96E7A71"/>
    <w:multiLevelType w:val="hybridMultilevel"/>
    <w:tmpl w:val="4BCE9218"/>
    <w:lvl w:ilvl="0" w:tplc="12B4DFA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22DB0"/>
    <w:multiLevelType w:val="hybridMultilevel"/>
    <w:tmpl w:val="A75CFF88"/>
    <w:lvl w:ilvl="0" w:tplc="921CCF4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4748C0"/>
    <w:multiLevelType w:val="hybridMultilevel"/>
    <w:tmpl w:val="7242A960"/>
    <w:lvl w:ilvl="0" w:tplc="12B4DFA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compat/>
  <w:rsids>
    <w:rsidRoot w:val="00923888"/>
    <w:rsid w:val="00065836"/>
    <w:rsid w:val="00095FD7"/>
    <w:rsid w:val="001A7E5B"/>
    <w:rsid w:val="0021725B"/>
    <w:rsid w:val="002665F6"/>
    <w:rsid w:val="00592D9A"/>
    <w:rsid w:val="006761E9"/>
    <w:rsid w:val="00893FAD"/>
    <w:rsid w:val="008A437C"/>
    <w:rsid w:val="00923888"/>
    <w:rsid w:val="00A32D7B"/>
    <w:rsid w:val="00AD78EC"/>
    <w:rsid w:val="00C86589"/>
    <w:rsid w:val="00FE5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88"/>
    <w:pPr>
      <w:widowControl w:val="0"/>
      <w:autoSpaceDE w:val="0"/>
      <w:autoSpaceDN w:val="0"/>
      <w:adjustRightInd w:val="0"/>
      <w:spacing w:after="0" w:line="240" w:lineRule="auto"/>
      <w:ind w:left="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665F6"/>
    <w:pPr>
      <w:widowControl w:val="0"/>
      <w:autoSpaceDE w:val="0"/>
      <w:autoSpaceDN w:val="0"/>
      <w:adjustRightInd w:val="0"/>
      <w:spacing w:after="0" w:line="240" w:lineRule="auto"/>
      <w:ind w:left="0"/>
      <w:jc w:val="left"/>
    </w:pPr>
    <w:rPr>
      <w:rFonts w:ascii="Times New Roman" w:eastAsia="Times New Roman" w:hAnsi="Times New Roman" w:cs="Times New Roman"/>
      <w:sz w:val="24"/>
      <w:szCs w:val="24"/>
      <w:lang w:eastAsia="ru-RU"/>
    </w:rPr>
  </w:style>
  <w:style w:type="paragraph" w:customStyle="1" w:styleId="western">
    <w:name w:val="western"/>
    <w:basedOn w:val="a"/>
    <w:rsid w:val="00095FD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List Paragraph"/>
    <w:basedOn w:val="a"/>
    <w:uiPriority w:val="34"/>
    <w:qFormat/>
    <w:rsid w:val="00AD78EC"/>
    <w:pPr>
      <w:ind w:left="720"/>
      <w:contextualSpacing/>
    </w:pPr>
  </w:style>
  <w:style w:type="paragraph" w:customStyle="1" w:styleId="Iauiue">
    <w:name w:val="Iau?iue"/>
    <w:rsid w:val="00AD78EC"/>
    <w:pPr>
      <w:overflowPunct w:val="0"/>
      <w:autoSpaceDE w:val="0"/>
      <w:autoSpaceDN w:val="0"/>
      <w:adjustRightInd w:val="0"/>
      <w:spacing w:after="0" w:line="240" w:lineRule="auto"/>
      <w:ind w:left="0"/>
      <w:jc w:val="left"/>
      <w:textAlignment w:val="baseline"/>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14</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PatruSheff</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2</cp:revision>
  <dcterms:created xsi:type="dcterms:W3CDTF">2011-12-18T13:46:00Z</dcterms:created>
  <dcterms:modified xsi:type="dcterms:W3CDTF">2011-12-18T18:34:00Z</dcterms:modified>
</cp:coreProperties>
</file>