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BA" w:rsidRPr="00D77BF0" w:rsidRDefault="00D77BF0" w:rsidP="005566BA">
      <w:pPr>
        <w:pStyle w:val="a6"/>
        <w:jc w:val="center"/>
        <w:rPr>
          <w:b/>
          <w:sz w:val="36"/>
          <w:szCs w:val="36"/>
        </w:rPr>
      </w:pPr>
      <w:r w:rsidRPr="00D77BF0">
        <w:rPr>
          <w:b/>
          <w:sz w:val="36"/>
          <w:szCs w:val="36"/>
        </w:rPr>
        <w:t>«</w:t>
      </w:r>
      <w:r w:rsidR="005566BA" w:rsidRPr="00D77BF0">
        <w:rPr>
          <w:b/>
          <w:sz w:val="36"/>
          <w:szCs w:val="36"/>
        </w:rPr>
        <w:t>Приемы быст</w:t>
      </w:r>
      <w:r w:rsidRPr="00D77BF0">
        <w:rPr>
          <w:b/>
          <w:sz w:val="36"/>
          <w:szCs w:val="36"/>
        </w:rPr>
        <w:t>рого счета на уроках математики»</w:t>
      </w:r>
    </w:p>
    <w:p w:rsidR="00D77BF0" w:rsidRDefault="00D77BF0" w:rsidP="00D77BF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Автор статьи: Пахарева Вера Александровна</w:t>
      </w:r>
      <w:r w:rsidR="0097785B">
        <w:rPr>
          <w:sz w:val="28"/>
          <w:szCs w:val="28"/>
        </w:rPr>
        <w:t>,</w:t>
      </w:r>
    </w:p>
    <w:p w:rsidR="00D77BF0" w:rsidRDefault="00D77BF0" w:rsidP="00D77BF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математики ГБОУ лицея №590</w:t>
      </w:r>
    </w:p>
    <w:p w:rsidR="00D77BF0" w:rsidRPr="00D77BF0" w:rsidRDefault="00D77BF0" w:rsidP="00D77BF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Красносельского района   Санкт-Петербурга</w:t>
      </w:r>
      <w:r w:rsidR="0097785B">
        <w:rPr>
          <w:sz w:val="28"/>
          <w:szCs w:val="28"/>
        </w:rPr>
        <w:t>.</w:t>
      </w:r>
    </w:p>
    <w:p w:rsidR="005566BA" w:rsidRPr="00E1610A" w:rsidRDefault="005566BA" w:rsidP="00D77BF0">
      <w:pPr>
        <w:pStyle w:val="a6"/>
        <w:jc w:val="right"/>
        <w:rPr>
          <w:b/>
          <w:sz w:val="28"/>
          <w:u w:val="single"/>
        </w:rPr>
      </w:pPr>
    </w:p>
    <w:p w:rsidR="00D77BF0" w:rsidRPr="00293118" w:rsidRDefault="00D77BF0" w:rsidP="00C517CD">
      <w:pPr>
        <w:pStyle w:val="a6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                              </w:t>
      </w:r>
    </w:p>
    <w:p w:rsidR="001464FC" w:rsidRDefault="002A2890" w:rsidP="00C517CD">
      <w:pPr>
        <w:pStyle w:val="a6"/>
      </w:pPr>
      <w:r w:rsidRPr="002A2890">
        <w:t xml:space="preserve">            </w:t>
      </w:r>
      <w:r w:rsidR="00D75013">
        <w:t>Одно из условий успешного обучения математике</w:t>
      </w:r>
      <w:r w:rsidR="001464FC">
        <w:t xml:space="preserve"> </w:t>
      </w:r>
      <w:r w:rsidR="00D75013">
        <w:t>-</w:t>
      </w:r>
      <w:r w:rsidR="001464FC">
        <w:t xml:space="preserve"> </w:t>
      </w:r>
      <w:r w:rsidR="00D75013">
        <w:t>хорошо развитые у учащихся навыки устного счета. Именно в пятых-седьмых классах закладываются основы обучения математике, поэтому с первых уроков учителю необходимо обращать особое внимание на устный счет.</w:t>
      </w:r>
      <w:r w:rsidR="001464FC">
        <w:t xml:space="preserve"> </w:t>
      </w:r>
      <w:r w:rsidR="00D75013">
        <w:t xml:space="preserve">Начальные уроки можно посвящать обучению приемам быстрого счета, которые помогают ускорять не какие-нибудь сложные вычисления, а самые обычные </w:t>
      </w:r>
      <w:r w:rsidR="001464FC">
        <w:t>числовые выкладки, с которыми постоянно приходится иметь дело на уроках.</w:t>
      </w:r>
    </w:p>
    <w:p w:rsidR="002A2890" w:rsidRPr="002A2890" w:rsidRDefault="001464FC" w:rsidP="00C517CD">
      <w:pPr>
        <w:pStyle w:val="a6"/>
      </w:pPr>
      <w:r>
        <w:t xml:space="preserve">          </w:t>
      </w:r>
      <w:r w:rsidR="002A2890" w:rsidRPr="002A2890">
        <w:t xml:space="preserve">  В наше время существует мнение, что человеку не надо знать приемы быстрых вычислений, что для этого существуют компьютеры. Однако польза устных вычислений огромна.</w:t>
      </w:r>
    </w:p>
    <w:p w:rsidR="002A2890" w:rsidRPr="002A2890" w:rsidRDefault="002A2890" w:rsidP="00C517CD">
      <w:pPr>
        <w:pStyle w:val="a6"/>
      </w:pPr>
      <w:r w:rsidRPr="002A2890">
        <w:t>1)  Применяя законы арифметических действий к устным вычислениям, можно повторить, закрепить, усвоить их не механически, а сознательно.</w:t>
      </w:r>
    </w:p>
    <w:p w:rsidR="002A2890" w:rsidRPr="002A2890" w:rsidRDefault="002A2890" w:rsidP="00C517CD">
      <w:pPr>
        <w:pStyle w:val="a6"/>
      </w:pPr>
      <w:r w:rsidRPr="002A2890">
        <w:t>2)   При устных вычислениях развиваются внимание, сосредоточенность, смекалка, самостоятельность.</w:t>
      </w:r>
    </w:p>
    <w:p w:rsidR="002A2890" w:rsidRPr="002A2890" w:rsidRDefault="002A2890" w:rsidP="00C517CD">
      <w:pPr>
        <w:pStyle w:val="a6"/>
      </w:pPr>
      <w:r w:rsidRPr="002A2890">
        <w:t>3)   Устный счет содействует тренировке памяти.</w:t>
      </w:r>
    </w:p>
    <w:p w:rsidR="002A2890" w:rsidRDefault="002A2890" w:rsidP="00C517CD">
      <w:pPr>
        <w:pStyle w:val="a6"/>
      </w:pPr>
      <w:r w:rsidRPr="002A2890">
        <w:t>4)   В то время как письменные вычисления однообразны и шаблонны, в устных вычислениях нет готового шаблона и приемы вычислений разнообразны, что способствует развитию чрезвычайно полезных качеств человека.</w:t>
      </w:r>
    </w:p>
    <w:p w:rsidR="00D77BF0" w:rsidRPr="002A2890" w:rsidRDefault="00D77BF0" w:rsidP="00C517CD">
      <w:pPr>
        <w:pStyle w:val="a6"/>
      </w:pPr>
    </w:p>
    <w:p w:rsidR="002A2890" w:rsidRPr="00D77BF0" w:rsidRDefault="002A2890" w:rsidP="00C517CD">
      <w:pPr>
        <w:pStyle w:val="a6"/>
        <w:rPr>
          <w:b/>
          <w:sz w:val="28"/>
        </w:rPr>
      </w:pPr>
      <w:r w:rsidRPr="00D77BF0">
        <w:rPr>
          <w:b/>
          <w:sz w:val="28"/>
        </w:rPr>
        <w:t>Приемы округления.</w:t>
      </w:r>
    </w:p>
    <w:p w:rsidR="002A2890" w:rsidRPr="002A2890" w:rsidRDefault="002A2890" w:rsidP="00C517CD">
      <w:pPr>
        <w:pStyle w:val="a6"/>
      </w:pPr>
      <w:r w:rsidRPr="002A2890">
        <w:t>Пример: 599 + 387</w:t>
      </w:r>
    </w:p>
    <w:p w:rsidR="002A2890" w:rsidRPr="002A2890" w:rsidRDefault="002A2890" w:rsidP="00C517CD">
      <w:pPr>
        <w:pStyle w:val="a6"/>
      </w:pPr>
      <w:r w:rsidRPr="002A2890">
        <w:t xml:space="preserve"> Имеем: 599 + 1 + 387 – 1 = 600 + 386 = 986</w:t>
      </w:r>
    </w:p>
    <w:p w:rsidR="002A2890" w:rsidRPr="002A2890" w:rsidRDefault="002A2890" w:rsidP="00C517CD">
      <w:pPr>
        <w:pStyle w:val="a6"/>
      </w:pPr>
      <w:r w:rsidRPr="002A2890">
        <w:t xml:space="preserve"> Вывод: если одно из слагаемых увеличить на несколько единиц, а другое уменьшить</w:t>
      </w:r>
      <w:r w:rsidR="00D73DD0">
        <w:t xml:space="preserve">  </w:t>
      </w:r>
      <w:proofErr w:type="gramStart"/>
      <w:r w:rsidR="00D73DD0">
        <w:t>на столько</w:t>
      </w:r>
      <w:proofErr w:type="gramEnd"/>
      <w:r w:rsidR="00D73DD0">
        <w:t xml:space="preserve"> </w:t>
      </w:r>
      <w:r w:rsidRPr="002A2890">
        <w:t>же единиц, то величина суммы не изменится. Округлением слагаемых можно пользоваться также при сложении обыкновенных и десятичных дробей.</w:t>
      </w:r>
    </w:p>
    <w:p w:rsidR="002A2890" w:rsidRPr="002A2890" w:rsidRDefault="002A2890" w:rsidP="00C517CD">
      <w:pPr>
        <w:pStyle w:val="a6"/>
      </w:pPr>
      <w:r w:rsidRPr="002A2890">
        <w:t xml:space="preserve"> Примеры: 173 + 59 = 172+60=232</w:t>
      </w:r>
    </w:p>
    <w:p w:rsidR="002A2890" w:rsidRDefault="002A2890" w:rsidP="00C517CD">
      <w:pPr>
        <w:pStyle w:val="a6"/>
      </w:pPr>
      <w:r w:rsidRPr="002A2890">
        <w:t xml:space="preserve">                   </w:t>
      </w:r>
      <w:r w:rsidR="00D73DD0">
        <w:t xml:space="preserve">  </w:t>
      </w:r>
      <w:r w:rsidRPr="002A2890">
        <w:t>8127 + 893 = 8120+900=9020</w:t>
      </w:r>
    </w:p>
    <w:p w:rsidR="00D77BF0" w:rsidRPr="002A2890" w:rsidRDefault="00D77BF0" w:rsidP="00C517CD">
      <w:pPr>
        <w:pStyle w:val="a6"/>
      </w:pPr>
    </w:p>
    <w:p w:rsidR="002A2890" w:rsidRPr="00C77768" w:rsidRDefault="002A2890" w:rsidP="00C517CD">
      <w:pPr>
        <w:pStyle w:val="a6"/>
        <w:rPr>
          <w:b/>
          <w:sz w:val="24"/>
        </w:rPr>
      </w:pPr>
      <w:r w:rsidRPr="00D77BF0">
        <w:rPr>
          <w:b/>
          <w:sz w:val="28"/>
        </w:rPr>
        <w:t>Приемы умножения.</w:t>
      </w:r>
      <w:r w:rsidRPr="00D77BF0">
        <w:br/>
      </w:r>
      <w:r w:rsidRPr="00C77768">
        <w:rPr>
          <w:b/>
          <w:sz w:val="24"/>
        </w:rPr>
        <w:t>Умножение на 5, 50.</w:t>
      </w:r>
    </w:p>
    <w:p w:rsidR="002A2890" w:rsidRPr="002A2890" w:rsidRDefault="002A2890" w:rsidP="00C517CD">
      <w:pPr>
        <w:pStyle w:val="a6"/>
      </w:pPr>
      <w:r w:rsidRPr="002A2890">
        <w:t>Им</w:t>
      </w:r>
      <w:r w:rsidR="009B7663">
        <w:t>еем: 5 = 10</w:t>
      </w:r>
      <w:r w:rsidRPr="002A2890">
        <w:t xml:space="preserve"> : 2, 50 = 100 : 2</w:t>
      </w:r>
    </w:p>
    <w:p w:rsidR="002A2890" w:rsidRPr="002A2890" w:rsidRDefault="002A2890" w:rsidP="00C517CD">
      <w:pPr>
        <w:pStyle w:val="a6"/>
      </w:pPr>
      <w:r w:rsidRPr="002A2890">
        <w:t xml:space="preserve">Вывод: </w:t>
      </w:r>
    </w:p>
    <w:p w:rsidR="002A2890" w:rsidRPr="002A2890" w:rsidRDefault="002A2890" w:rsidP="00C517CD">
      <w:pPr>
        <w:pStyle w:val="a6"/>
      </w:pPr>
      <w:r w:rsidRPr="002A2890">
        <w:t xml:space="preserve"> 1)  Чтобы умножить число на 5, можно его разделить пополам, потом умножить на 10.</w:t>
      </w:r>
    </w:p>
    <w:p w:rsidR="002A2890" w:rsidRPr="002A2890" w:rsidRDefault="002A2890" w:rsidP="00C517CD">
      <w:pPr>
        <w:pStyle w:val="a6"/>
      </w:pPr>
      <w:r w:rsidRPr="002A2890">
        <w:t xml:space="preserve"> 2)  При умножении на 50 надо число разделить на 2 и умножить на 100.</w:t>
      </w:r>
    </w:p>
    <w:p w:rsidR="002A2890" w:rsidRPr="002A2890" w:rsidRDefault="002A2890" w:rsidP="00C517CD">
      <w:pPr>
        <w:pStyle w:val="a6"/>
      </w:pPr>
      <w:r w:rsidRPr="002A2890">
        <w:t xml:space="preserve"> Пример: 7,4 ∙ 5 = 7,4 : 2 ∙ 10 = 3,7 ∙ 10 = 37</w:t>
      </w:r>
    </w:p>
    <w:p w:rsidR="002A2890" w:rsidRPr="002A2890" w:rsidRDefault="002A2890" w:rsidP="00C517CD">
      <w:pPr>
        <w:pStyle w:val="a6"/>
      </w:pPr>
      <w:r w:rsidRPr="002A2890">
        <w:t xml:space="preserve">              </w:t>
      </w:r>
      <w:r w:rsidR="00D73DD0">
        <w:t xml:space="preserve">   </w:t>
      </w:r>
      <w:r w:rsidRPr="002A2890">
        <w:t xml:space="preserve"> 224 ∙ 5 =224</w:t>
      </w:r>
      <w:proofErr w:type="gramStart"/>
      <w:r w:rsidRPr="002A2890">
        <w:t xml:space="preserve"> :</w:t>
      </w:r>
      <w:proofErr w:type="gramEnd"/>
      <w:r w:rsidRPr="002A2890">
        <w:t xml:space="preserve"> 2 ∙ 10 = 1120</w:t>
      </w:r>
    </w:p>
    <w:p w:rsidR="002A2890" w:rsidRPr="002A2890" w:rsidRDefault="002A2890" w:rsidP="00C517CD">
      <w:pPr>
        <w:pStyle w:val="a6"/>
      </w:pPr>
      <w:r w:rsidRPr="002A2890">
        <w:t xml:space="preserve">            </w:t>
      </w:r>
      <w:r w:rsidR="00D73DD0">
        <w:t xml:space="preserve">   </w:t>
      </w:r>
      <w:r w:rsidRPr="002A2890">
        <w:t xml:space="preserve">   36 ∙ 50 =36</w:t>
      </w:r>
      <w:proofErr w:type="gramStart"/>
      <w:r w:rsidRPr="002A2890">
        <w:t xml:space="preserve"> :</w:t>
      </w:r>
      <w:proofErr w:type="gramEnd"/>
      <w:r w:rsidRPr="002A2890">
        <w:t xml:space="preserve"> 2 ∙ 100 = 1800</w:t>
      </w:r>
    </w:p>
    <w:p w:rsidR="002A2890" w:rsidRPr="002A2890" w:rsidRDefault="002A2890" w:rsidP="00C517CD">
      <w:pPr>
        <w:pStyle w:val="a6"/>
      </w:pPr>
      <w:r w:rsidRPr="002A2890">
        <w:t xml:space="preserve">             </w:t>
      </w:r>
      <w:r w:rsidR="00D73DD0">
        <w:t xml:space="preserve">   </w:t>
      </w:r>
      <w:r w:rsidRPr="002A2890">
        <w:t xml:space="preserve">  426 ∙ 50 = 426</w:t>
      </w:r>
      <w:proofErr w:type="gramStart"/>
      <w:r w:rsidRPr="002A2890">
        <w:t xml:space="preserve"> :</w:t>
      </w:r>
      <w:proofErr w:type="gramEnd"/>
      <w:r w:rsidRPr="002A2890">
        <w:t xml:space="preserve"> 2 ∙ 100 = 21300</w:t>
      </w:r>
    </w:p>
    <w:p w:rsidR="002A2890" w:rsidRDefault="002A2890" w:rsidP="00C517CD">
      <w:pPr>
        <w:pStyle w:val="a6"/>
      </w:pPr>
      <w:r w:rsidRPr="00C77768">
        <w:rPr>
          <w:b/>
          <w:sz w:val="24"/>
        </w:rPr>
        <w:t>Умножение на 25, 250</w:t>
      </w:r>
      <w:r w:rsidRPr="002A2890">
        <w:t>.</w:t>
      </w:r>
    </w:p>
    <w:p w:rsidR="002A2890" w:rsidRPr="002A2890" w:rsidRDefault="002A2890" w:rsidP="00C517CD">
      <w:pPr>
        <w:pStyle w:val="a6"/>
      </w:pPr>
      <w:r w:rsidRPr="002A2890">
        <w:t>Имеем: 25 = 100 : 4</w:t>
      </w:r>
    </w:p>
    <w:p w:rsidR="002A2890" w:rsidRPr="002A2890" w:rsidRDefault="002A2890" w:rsidP="00C517CD">
      <w:pPr>
        <w:pStyle w:val="a6"/>
      </w:pPr>
      <w:r w:rsidRPr="002A2890">
        <w:t xml:space="preserve">            </w:t>
      </w:r>
      <w:r w:rsidR="00D73DD0">
        <w:t xml:space="preserve">  </w:t>
      </w:r>
      <w:r w:rsidRPr="002A2890">
        <w:t xml:space="preserve">  250 = 1000</w:t>
      </w:r>
      <w:proofErr w:type="gramStart"/>
      <w:r w:rsidRPr="002A2890">
        <w:t xml:space="preserve"> :</w:t>
      </w:r>
      <w:proofErr w:type="gramEnd"/>
      <w:r w:rsidRPr="002A2890">
        <w:t xml:space="preserve"> 4</w:t>
      </w:r>
    </w:p>
    <w:p w:rsidR="002A2890" w:rsidRPr="002A2890" w:rsidRDefault="002A2890" w:rsidP="00C517CD">
      <w:pPr>
        <w:pStyle w:val="a6"/>
      </w:pPr>
      <w:r w:rsidRPr="002A2890">
        <w:t>Вывод: чтобы устно умножить число на 25 или 250, надо его разделить на 4, а затем полученное частное умножить на 100 или 1000.</w:t>
      </w:r>
    </w:p>
    <w:p w:rsidR="002A2890" w:rsidRPr="002A2890" w:rsidRDefault="002A2890" w:rsidP="00C517CD">
      <w:pPr>
        <w:pStyle w:val="a6"/>
      </w:pPr>
      <w:r w:rsidRPr="002A2890">
        <w:t>Примеры: 224 ∙ 25 =224 : 4 ∙ 100 = 5600</w:t>
      </w:r>
    </w:p>
    <w:p w:rsidR="002A2890" w:rsidRPr="002A2890" w:rsidRDefault="002A2890" w:rsidP="00C517CD">
      <w:pPr>
        <w:pStyle w:val="a6"/>
      </w:pPr>
      <w:r w:rsidRPr="002A2890">
        <w:t xml:space="preserve">               </w:t>
      </w:r>
      <w:r w:rsidR="00D73DD0">
        <w:t xml:space="preserve">    </w:t>
      </w:r>
      <w:r w:rsidRPr="002A2890">
        <w:t xml:space="preserve">  44 ∙ 25 =44</w:t>
      </w:r>
      <w:proofErr w:type="gramStart"/>
      <w:r w:rsidRPr="002A2890">
        <w:t xml:space="preserve"> :</w:t>
      </w:r>
      <w:proofErr w:type="gramEnd"/>
      <w:r w:rsidRPr="002A2890">
        <w:t xml:space="preserve"> 4 ∙ 100 = 1100</w:t>
      </w:r>
    </w:p>
    <w:p w:rsidR="002A2890" w:rsidRPr="002A2890" w:rsidRDefault="002A2890" w:rsidP="00C517CD">
      <w:pPr>
        <w:pStyle w:val="a6"/>
      </w:pPr>
      <w:r w:rsidRPr="002A2890">
        <w:t xml:space="preserve">              </w:t>
      </w:r>
      <w:r w:rsidR="00D73DD0">
        <w:t xml:space="preserve">   </w:t>
      </w:r>
      <w:r w:rsidRPr="002A2890">
        <w:t xml:space="preserve">   168 ∙ 250 =168</w:t>
      </w:r>
      <w:proofErr w:type="gramStart"/>
      <w:r w:rsidRPr="002A2890">
        <w:t xml:space="preserve"> :</w:t>
      </w:r>
      <w:proofErr w:type="gramEnd"/>
      <w:r w:rsidRPr="002A2890">
        <w:t xml:space="preserve"> 4 ∙ 1000 = 42000</w:t>
      </w:r>
    </w:p>
    <w:p w:rsidR="002A2890" w:rsidRPr="002A2890" w:rsidRDefault="002A2890" w:rsidP="00C517CD">
      <w:pPr>
        <w:pStyle w:val="a6"/>
      </w:pPr>
      <w:r w:rsidRPr="002A2890">
        <w:t xml:space="preserve">               </w:t>
      </w:r>
      <w:r w:rsidR="00D73DD0">
        <w:t xml:space="preserve">    </w:t>
      </w:r>
      <w:r w:rsidRPr="002A2890">
        <w:t xml:space="preserve">  72 ∙ 250 =72</w:t>
      </w:r>
      <w:proofErr w:type="gramStart"/>
      <w:r w:rsidRPr="002A2890">
        <w:t xml:space="preserve"> :</w:t>
      </w:r>
      <w:proofErr w:type="gramEnd"/>
      <w:r w:rsidRPr="002A2890">
        <w:t xml:space="preserve"> 4 ∙ 1000 = 18000</w:t>
      </w:r>
    </w:p>
    <w:p w:rsidR="00C77768" w:rsidRDefault="002A2890" w:rsidP="00C517CD">
      <w:pPr>
        <w:pStyle w:val="a6"/>
      </w:pPr>
      <w:r w:rsidRPr="00C77768">
        <w:rPr>
          <w:b/>
          <w:sz w:val="24"/>
        </w:rPr>
        <w:t>Умножение на 125.</w:t>
      </w:r>
      <w:r w:rsidRPr="00C77768">
        <w:rPr>
          <w:sz w:val="24"/>
        </w:rPr>
        <w:t xml:space="preserve"> </w:t>
      </w:r>
    </w:p>
    <w:p w:rsidR="002A2890" w:rsidRPr="002A2890" w:rsidRDefault="002A2890" w:rsidP="00C517CD">
      <w:pPr>
        <w:pStyle w:val="a6"/>
      </w:pPr>
      <w:r w:rsidRPr="002A2890">
        <w:t>Имеем:</w:t>
      </w:r>
      <w:r w:rsidR="00D73DD0">
        <w:t xml:space="preserve"> </w:t>
      </w:r>
      <w:r w:rsidRPr="002A2890">
        <w:t xml:space="preserve"> 125 = 1000</w:t>
      </w:r>
      <w:proofErr w:type="gramStart"/>
      <w:r w:rsidRPr="002A2890">
        <w:t xml:space="preserve"> :</w:t>
      </w:r>
      <w:proofErr w:type="gramEnd"/>
      <w:r w:rsidRPr="002A2890">
        <w:t xml:space="preserve"> 8</w:t>
      </w:r>
    </w:p>
    <w:p w:rsidR="002A2890" w:rsidRPr="002A2890" w:rsidRDefault="002A2890" w:rsidP="00C517CD">
      <w:pPr>
        <w:pStyle w:val="a6"/>
      </w:pPr>
      <w:r w:rsidRPr="002A2890">
        <w:lastRenderedPageBreak/>
        <w:t xml:space="preserve">          Чтобы умножить число на 125, надо его разделить на 8, а затем  умножить на 1000.</w:t>
      </w:r>
    </w:p>
    <w:p w:rsidR="002A2890" w:rsidRPr="002A2890" w:rsidRDefault="002A2890" w:rsidP="00C517CD">
      <w:pPr>
        <w:pStyle w:val="a6"/>
      </w:pPr>
      <w:r w:rsidRPr="002A2890">
        <w:t xml:space="preserve">Примеры: </w:t>
      </w:r>
    </w:p>
    <w:p w:rsidR="002A2890" w:rsidRPr="002A2890" w:rsidRDefault="002A2890" w:rsidP="00C517CD">
      <w:pPr>
        <w:pStyle w:val="a6"/>
      </w:pPr>
      <w:r w:rsidRPr="002A2890">
        <w:t xml:space="preserve">              896 ∙ 125 = 896 : 8 ∙ 1000 = 112000</w:t>
      </w:r>
    </w:p>
    <w:p w:rsidR="002A2890" w:rsidRPr="002A2890" w:rsidRDefault="002A2890" w:rsidP="00C517CD">
      <w:pPr>
        <w:pStyle w:val="a6"/>
      </w:pPr>
      <w:r w:rsidRPr="002A2890">
        <w:t xml:space="preserve">             120 ∙ 125 = 120 : 8 ∙ 1000 = 15000</w:t>
      </w:r>
    </w:p>
    <w:p w:rsidR="002A2890" w:rsidRDefault="002A2890" w:rsidP="00C517CD">
      <w:pPr>
        <w:pStyle w:val="a6"/>
      </w:pPr>
      <w:r w:rsidRPr="002A2890">
        <w:t xml:space="preserve">             240, 24 ∙ 125 =240, 24 : 8 ∙ 1000 = 30, 03 ∙ 1000 = 30030</w:t>
      </w:r>
    </w:p>
    <w:p w:rsidR="002A2890" w:rsidRPr="00C77768" w:rsidRDefault="002A2890" w:rsidP="00C517CD">
      <w:pPr>
        <w:pStyle w:val="a6"/>
        <w:rPr>
          <w:b/>
          <w:sz w:val="24"/>
        </w:rPr>
      </w:pPr>
      <w:r w:rsidRPr="00C77768">
        <w:rPr>
          <w:b/>
          <w:sz w:val="24"/>
        </w:rPr>
        <w:t>Умножение на 15.</w:t>
      </w:r>
    </w:p>
    <w:p w:rsidR="002A2890" w:rsidRPr="002A2890" w:rsidRDefault="002A2890" w:rsidP="00C517CD">
      <w:pPr>
        <w:pStyle w:val="a6"/>
      </w:pPr>
      <w:r w:rsidRPr="002A2890">
        <w:t>Имеем: 15 = 10 + 5 = 10 + 0,5 ∙ 10</w:t>
      </w:r>
    </w:p>
    <w:p w:rsidR="002A2890" w:rsidRPr="002A2890" w:rsidRDefault="002A2890" w:rsidP="00C517CD">
      <w:pPr>
        <w:pStyle w:val="a6"/>
      </w:pPr>
      <w:r w:rsidRPr="002A2890">
        <w:t xml:space="preserve">         При умножении на 15 надо число умножить на 10 и к произведению прибавить его половину.</w:t>
      </w:r>
    </w:p>
    <w:p w:rsidR="002A2890" w:rsidRPr="002A2890" w:rsidRDefault="002A2890" w:rsidP="00C517CD">
      <w:pPr>
        <w:pStyle w:val="a6"/>
      </w:pPr>
      <w:r w:rsidRPr="002A2890">
        <w:t xml:space="preserve"> Примеры: 64 ∙ 15 = 64 ∙ 10 + (64 ∙ 10): 2 = 640 + 320 = 960   </w:t>
      </w:r>
    </w:p>
    <w:p w:rsidR="002A2890" w:rsidRPr="002A2890" w:rsidRDefault="00D73DD0" w:rsidP="00C517CD">
      <w:pPr>
        <w:pStyle w:val="a6"/>
      </w:pPr>
      <w:r>
        <w:t xml:space="preserve">                     </w:t>
      </w:r>
      <w:r w:rsidR="002A2890" w:rsidRPr="002A2890">
        <w:t>72 ∙ 15 =720 + 360 = 1080</w:t>
      </w:r>
    </w:p>
    <w:p w:rsidR="002A2890" w:rsidRPr="002A2890" w:rsidRDefault="00D73DD0" w:rsidP="00C517CD">
      <w:pPr>
        <w:pStyle w:val="a6"/>
      </w:pPr>
      <w:r>
        <w:t xml:space="preserve">                     </w:t>
      </w:r>
      <w:r w:rsidR="002A2890">
        <w:t>2</w:t>
      </w:r>
      <w:r w:rsidR="002A2890" w:rsidRPr="002A2890">
        <w:t>24 ∙ 15 =2240 +1120 = 3360</w:t>
      </w:r>
    </w:p>
    <w:p w:rsidR="002A2890" w:rsidRPr="00C77768" w:rsidRDefault="002A2890" w:rsidP="00C517CD">
      <w:pPr>
        <w:pStyle w:val="a6"/>
        <w:rPr>
          <w:rFonts w:ascii="Arial" w:eastAsia="+mn-ea" w:hAnsi="Arial" w:cs="Arial"/>
          <w:b/>
          <w:shadow/>
          <w:color w:val="0033CC"/>
          <w:sz w:val="72"/>
          <w:szCs w:val="56"/>
        </w:rPr>
      </w:pPr>
      <w:r w:rsidRPr="00C77768">
        <w:rPr>
          <w:b/>
          <w:sz w:val="24"/>
        </w:rPr>
        <w:t>Умножение на 9 или 99.</w:t>
      </w:r>
      <w:r w:rsidRPr="00C77768">
        <w:rPr>
          <w:rFonts w:ascii="Arial" w:eastAsia="+mn-ea" w:hAnsi="Arial" w:cs="Arial"/>
          <w:b/>
          <w:shadow/>
          <w:color w:val="0033CC"/>
          <w:sz w:val="72"/>
          <w:szCs w:val="56"/>
        </w:rPr>
        <w:t xml:space="preserve"> </w:t>
      </w:r>
    </w:p>
    <w:p w:rsidR="002A2890" w:rsidRPr="002A2890" w:rsidRDefault="002A2890" w:rsidP="00C517CD">
      <w:pPr>
        <w:pStyle w:val="a6"/>
      </w:pPr>
      <w:r w:rsidRPr="002A2890">
        <w:t>Имеем: 9 = 10 – 1</w:t>
      </w:r>
    </w:p>
    <w:p w:rsidR="002A2890" w:rsidRPr="002A2890" w:rsidRDefault="002A2890" w:rsidP="00C517CD">
      <w:pPr>
        <w:pStyle w:val="a6"/>
      </w:pPr>
      <w:r w:rsidRPr="002A2890">
        <w:t xml:space="preserve">            </w:t>
      </w:r>
      <w:r w:rsidR="00D73DD0">
        <w:t xml:space="preserve">  </w:t>
      </w:r>
      <w:r w:rsidRPr="002A2890">
        <w:t xml:space="preserve">  99 = 100 – 1</w:t>
      </w:r>
    </w:p>
    <w:p w:rsidR="002A2890" w:rsidRPr="002A2890" w:rsidRDefault="002A2890" w:rsidP="00C517CD">
      <w:pPr>
        <w:pStyle w:val="a6"/>
      </w:pPr>
      <w:r w:rsidRPr="002A2890">
        <w:t>При умножении на 9 или 99 надо число умножить на 10 или 100 и из полученного числа вычесть данное.</w:t>
      </w:r>
    </w:p>
    <w:p w:rsidR="002A2890" w:rsidRPr="002A2890" w:rsidRDefault="002A2890" w:rsidP="00C517CD">
      <w:pPr>
        <w:pStyle w:val="a6"/>
      </w:pPr>
      <w:r w:rsidRPr="002A2890">
        <w:t xml:space="preserve">Примеры: 45 ∙ 9 = 45 ∙ 10 – 45 = 450 – 45 = 405 </w:t>
      </w:r>
    </w:p>
    <w:p w:rsidR="002A2890" w:rsidRPr="002A2890" w:rsidRDefault="002A2890" w:rsidP="00C517CD">
      <w:pPr>
        <w:pStyle w:val="a6"/>
      </w:pPr>
      <w:r w:rsidRPr="002A2890">
        <w:t xml:space="preserve">               </w:t>
      </w:r>
      <w:r w:rsidR="00D73DD0">
        <w:t xml:space="preserve">   </w:t>
      </w:r>
      <w:r w:rsidRPr="002A2890">
        <w:t xml:space="preserve">  128 ∙ 9 =1280 – 128 = 1152</w:t>
      </w:r>
    </w:p>
    <w:p w:rsidR="002A2890" w:rsidRPr="002A2890" w:rsidRDefault="002A2890" w:rsidP="00C517CD">
      <w:pPr>
        <w:pStyle w:val="a6"/>
      </w:pPr>
      <w:r w:rsidRPr="002A2890">
        <w:t xml:space="preserve">                </w:t>
      </w:r>
      <w:r w:rsidR="00D73DD0">
        <w:t xml:space="preserve"> </w:t>
      </w:r>
      <w:r w:rsidRPr="002A2890">
        <w:t xml:space="preserve">   7 ∙ 99 =7 ∙ 100 – 7 = 700 – 7 = 693</w:t>
      </w:r>
    </w:p>
    <w:p w:rsidR="002A2890" w:rsidRPr="002A2890" w:rsidRDefault="002A2890" w:rsidP="00C517CD">
      <w:pPr>
        <w:pStyle w:val="a6"/>
      </w:pPr>
      <w:r w:rsidRPr="002A2890">
        <w:t xml:space="preserve">                 </w:t>
      </w:r>
      <w:r w:rsidR="00D73DD0">
        <w:t xml:space="preserve"> </w:t>
      </w:r>
      <w:r w:rsidRPr="002A2890">
        <w:t xml:space="preserve">  67 ∙ 99 =6700 – 67 = 6633</w:t>
      </w:r>
    </w:p>
    <w:p w:rsidR="002A2890" w:rsidRPr="00C77768" w:rsidRDefault="002A2890" w:rsidP="00C517CD">
      <w:pPr>
        <w:pStyle w:val="a6"/>
        <w:rPr>
          <w:b/>
          <w:sz w:val="24"/>
        </w:rPr>
      </w:pPr>
      <w:r w:rsidRPr="00C77768">
        <w:rPr>
          <w:b/>
          <w:sz w:val="24"/>
        </w:rPr>
        <w:t>Умножение на 11 и на 101.</w:t>
      </w:r>
    </w:p>
    <w:p w:rsidR="002A2890" w:rsidRPr="002A2890" w:rsidRDefault="002A2890" w:rsidP="00C517CD">
      <w:pPr>
        <w:pStyle w:val="a6"/>
      </w:pPr>
      <w:r w:rsidRPr="002A2890">
        <w:t>Имеем: 11 = 10 + 1</w:t>
      </w:r>
    </w:p>
    <w:p w:rsidR="002A2890" w:rsidRPr="002A2890" w:rsidRDefault="002A2890" w:rsidP="00C517CD">
      <w:pPr>
        <w:pStyle w:val="a6"/>
      </w:pPr>
      <w:r w:rsidRPr="002A2890">
        <w:t>1)    Чтобы умножить число на 11, надо умножить его на 10 и к полученному результату прибавить само данное число.</w:t>
      </w:r>
    </w:p>
    <w:p w:rsidR="009D744E" w:rsidRPr="009D744E" w:rsidRDefault="002A2890" w:rsidP="00C517CD">
      <w:pPr>
        <w:pStyle w:val="a6"/>
      </w:pPr>
      <w:r w:rsidRPr="002A2890">
        <w:t xml:space="preserve">              Пример: 87 ∙ 11 =</w:t>
      </w:r>
      <w:r w:rsidR="009D744E" w:rsidRPr="009D744E">
        <w:t>870 + 87 = 957</w:t>
      </w:r>
    </w:p>
    <w:p w:rsidR="009D744E" w:rsidRPr="009D744E" w:rsidRDefault="002A2890" w:rsidP="00C517CD">
      <w:pPr>
        <w:pStyle w:val="a6"/>
      </w:pPr>
      <w:r w:rsidRPr="002A2890">
        <w:t xml:space="preserve">                    </w:t>
      </w:r>
      <w:r w:rsidR="00D73DD0">
        <w:t xml:space="preserve">         </w:t>
      </w:r>
      <w:r w:rsidRPr="002A2890">
        <w:t xml:space="preserve">  36 ∙ 11 = </w:t>
      </w:r>
      <w:r w:rsidR="009D744E" w:rsidRPr="009D744E">
        <w:t xml:space="preserve">360 + 36 = 396 </w:t>
      </w:r>
    </w:p>
    <w:p w:rsidR="002A2890" w:rsidRPr="002A2890" w:rsidRDefault="002A2890" w:rsidP="00C517CD">
      <w:pPr>
        <w:pStyle w:val="a6"/>
      </w:pPr>
      <w:r w:rsidRPr="002A2890">
        <w:t xml:space="preserve">2)    При умножении двузначного числа на 11 можно раздвинуть цифры этого числа и вставить между ними их сумму. Получим нужный результат. </w:t>
      </w:r>
    </w:p>
    <w:p w:rsidR="009D744E" w:rsidRPr="009D744E" w:rsidRDefault="002A2890" w:rsidP="00C517CD">
      <w:pPr>
        <w:pStyle w:val="a6"/>
      </w:pPr>
      <w:r w:rsidRPr="002A2890">
        <w:t xml:space="preserve">              Пример: 24 ∙ 11 = </w:t>
      </w:r>
      <w:r w:rsidR="009D744E" w:rsidRPr="009D744E">
        <w:t>264</w:t>
      </w:r>
    </w:p>
    <w:p w:rsidR="002A2890" w:rsidRPr="002A2890" w:rsidRDefault="002A2890" w:rsidP="00C517CD">
      <w:pPr>
        <w:pStyle w:val="a6"/>
      </w:pPr>
      <w:r w:rsidRPr="002A2890">
        <w:t xml:space="preserve">      Если сумма цифр двузначного числа сама является двузначной, то ее единицы вставляем между цифрами данного числа, а десятки прибавляем к первой цифре.</w:t>
      </w:r>
    </w:p>
    <w:p w:rsidR="002A2890" w:rsidRPr="002A2890" w:rsidRDefault="002A2890" w:rsidP="00C517CD">
      <w:pPr>
        <w:pStyle w:val="a6"/>
      </w:pPr>
      <w:r w:rsidRPr="002A2890">
        <w:t xml:space="preserve">              Примеры: 67 ∙ 11 =</w:t>
      </w:r>
      <w:r w:rsidR="009D744E">
        <w:t>737</w:t>
      </w:r>
    </w:p>
    <w:p w:rsidR="002A2890" w:rsidRDefault="002A2890" w:rsidP="00C517CD">
      <w:pPr>
        <w:pStyle w:val="a6"/>
      </w:pPr>
      <w:r w:rsidRPr="002A2890">
        <w:t xml:space="preserve">                              </w:t>
      </w:r>
      <w:r w:rsidR="00D73DD0">
        <w:t xml:space="preserve">  </w:t>
      </w:r>
      <w:r w:rsidRPr="002A2890">
        <w:t xml:space="preserve">  59 ∙ 11 = </w:t>
      </w:r>
      <w:r w:rsidR="009D744E">
        <w:t>649</w:t>
      </w:r>
    </w:p>
    <w:p w:rsidR="009D744E" w:rsidRPr="009D744E" w:rsidRDefault="009D744E" w:rsidP="00C517CD">
      <w:pPr>
        <w:pStyle w:val="a6"/>
      </w:pPr>
      <w:r w:rsidRPr="009D744E">
        <w:t>3)  Особенно просто умножение двузначного числа на 101. Надо мысленно приписать справа к   данному числу его само и прочесть  то, что получится.</w:t>
      </w:r>
    </w:p>
    <w:p w:rsidR="009D744E" w:rsidRPr="009D744E" w:rsidRDefault="009D744E" w:rsidP="00C517CD">
      <w:pPr>
        <w:pStyle w:val="a6"/>
      </w:pPr>
      <w:r w:rsidRPr="009D744E">
        <w:t xml:space="preserve">          Примеры:  62 ∙ 101 = 6262</w:t>
      </w:r>
    </w:p>
    <w:p w:rsidR="009D744E" w:rsidRPr="009D744E" w:rsidRDefault="009D744E" w:rsidP="00C517CD">
      <w:pPr>
        <w:pStyle w:val="a6"/>
      </w:pPr>
      <w:r w:rsidRPr="009D744E">
        <w:t xml:space="preserve">                           </w:t>
      </w:r>
      <w:r w:rsidR="00D73DD0">
        <w:t xml:space="preserve">   </w:t>
      </w:r>
      <w:r w:rsidRPr="009D744E">
        <w:t xml:space="preserve"> 93 ∙ 101 = 9393</w:t>
      </w:r>
    </w:p>
    <w:p w:rsidR="002A2890" w:rsidRDefault="009D744E" w:rsidP="00C517CD">
      <w:pPr>
        <w:pStyle w:val="a6"/>
      </w:pPr>
      <w:r w:rsidRPr="00D77BF0">
        <w:rPr>
          <w:b/>
          <w:sz w:val="28"/>
        </w:rPr>
        <w:t>Умножение многозначных чисел.</w:t>
      </w:r>
      <w:r w:rsidRPr="00D77BF0">
        <w:rPr>
          <w:b/>
          <w:sz w:val="28"/>
        </w:rPr>
        <w:br/>
      </w:r>
      <w:r w:rsidRPr="00C77768">
        <w:rPr>
          <w:b/>
          <w:sz w:val="24"/>
        </w:rPr>
        <w:t>«Умножение крестиком» двузначных чисел.</w:t>
      </w:r>
    </w:p>
    <w:p w:rsidR="009D744E" w:rsidRPr="009D744E" w:rsidRDefault="009D744E" w:rsidP="00C517CD">
      <w:pPr>
        <w:pStyle w:val="a6"/>
      </w:pPr>
      <w:r w:rsidRPr="009D744E">
        <w:t xml:space="preserve">   Пример: 53 ∙ 37 = 1961</w:t>
      </w:r>
    </w:p>
    <w:p w:rsidR="009D744E" w:rsidRPr="009D744E" w:rsidRDefault="009D744E" w:rsidP="00C517CD">
      <w:pPr>
        <w:pStyle w:val="a6"/>
      </w:pPr>
      <w:r w:rsidRPr="009D744E">
        <w:t xml:space="preserve">   Подпишем числа одно под другим</w:t>
      </w:r>
    </w:p>
    <w:p w:rsidR="009D744E" w:rsidRPr="009D744E" w:rsidRDefault="00826A0F" w:rsidP="00C517CD">
      <w:pPr>
        <w:pStyle w:val="a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.2pt;margin-top:12.15pt;width:0;height:7.1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6.95pt;margin-top:12.15pt;width:12pt;height:14.25pt;flip:x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6.95pt;margin-top:12.15pt;width:12pt;height:14.25pt;z-index:251658240" o:connectortype="straight"/>
        </w:pict>
      </w:r>
      <w:r w:rsidR="009D744E" w:rsidRPr="009D744E">
        <w:t xml:space="preserve">     5 </w:t>
      </w:r>
      <w:r w:rsidR="009D744E">
        <w:t xml:space="preserve">  </w:t>
      </w:r>
      <w:r w:rsidR="009D744E" w:rsidRPr="009D744E">
        <w:t xml:space="preserve">  3       1) 5 десятков ∙ 3 десятка =</w:t>
      </w:r>
      <w:r w:rsidR="00C77768">
        <w:t>15 сотен=1500</w:t>
      </w:r>
    </w:p>
    <w:p w:rsidR="009D744E" w:rsidRPr="009D744E" w:rsidRDefault="00826A0F" w:rsidP="00C517CD">
      <w:pPr>
        <w:pStyle w:val="a6"/>
      </w:pPr>
      <w:r>
        <w:rPr>
          <w:noProof/>
          <w:lang w:eastAsia="ru-RU"/>
        </w:rPr>
        <w:pict>
          <v:shape id="_x0000_s1029" type="#_x0000_t32" style="position:absolute;margin-left:32.7pt;margin-top:5.05pt;width:0;height:0;z-index:251661312" o:connectortype="straight"/>
        </w:pict>
      </w:r>
      <w:r w:rsidR="009D744E" w:rsidRPr="009D744E">
        <w:t xml:space="preserve">    3   </w:t>
      </w:r>
      <w:r w:rsidR="009D744E">
        <w:t xml:space="preserve">   </w:t>
      </w:r>
      <w:r w:rsidR="009D744E" w:rsidRPr="009D744E">
        <w:t>7</w:t>
      </w:r>
      <w:r w:rsidR="00C77768">
        <w:t xml:space="preserve">      </w:t>
      </w:r>
      <w:r w:rsidR="009D744E" w:rsidRPr="009D744E">
        <w:t xml:space="preserve"> 2) 3 ∙ 7 = 21 </w:t>
      </w:r>
    </w:p>
    <w:p w:rsidR="009D744E" w:rsidRPr="009D744E" w:rsidRDefault="00C77768" w:rsidP="00C517CD">
      <w:pPr>
        <w:pStyle w:val="a6"/>
      </w:pPr>
      <w:r>
        <w:t xml:space="preserve">                    </w:t>
      </w:r>
      <w:r w:rsidR="009D744E" w:rsidRPr="009D744E">
        <w:t xml:space="preserve">  3) Итого: 1500 + 21 = 1521</w:t>
      </w:r>
    </w:p>
    <w:p w:rsidR="009D744E" w:rsidRPr="009D744E" w:rsidRDefault="009D744E" w:rsidP="00C517CD">
      <w:pPr>
        <w:pStyle w:val="a6"/>
      </w:pPr>
      <w:r w:rsidRPr="009D744E">
        <w:t>4) Еще надо учесть произведение единиц  каждого числа на десятки другого. Имеем 7 раз 5</w:t>
      </w:r>
      <w:r w:rsidR="00C77768">
        <w:t xml:space="preserve"> десятков, т. е. 350, и 3 раза 3</w:t>
      </w:r>
      <w:r w:rsidRPr="009D744E">
        <w:t xml:space="preserve"> десятка, т. е. 9 десятков или 90.</w:t>
      </w:r>
    </w:p>
    <w:p w:rsidR="009D744E" w:rsidRPr="009D744E" w:rsidRDefault="009D744E" w:rsidP="00C517CD">
      <w:pPr>
        <w:pStyle w:val="a6"/>
      </w:pPr>
      <w:r w:rsidRPr="009D744E">
        <w:t xml:space="preserve">                     350 + 90 = 440</w:t>
      </w:r>
    </w:p>
    <w:p w:rsidR="009D744E" w:rsidRDefault="009D744E" w:rsidP="00C517CD">
      <w:pPr>
        <w:pStyle w:val="a6"/>
      </w:pPr>
      <w:r w:rsidRPr="009D744E">
        <w:t>5) Итого: 1521 + 440 = 1961</w:t>
      </w:r>
    </w:p>
    <w:p w:rsidR="009D744E" w:rsidRPr="00C77768" w:rsidRDefault="009D744E" w:rsidP="00C517CD">
      <w:pPr>
        <w:pStyle w:val="a6"/>
        <w:rPr>
          <w:b/>
          <w:sz w:val="24"/>
        </w:rPr>
      </w:pPr>
      <w:r w:rsidRPr="00D77BF0">
        <w:rPr>
          <w:b/>
          <w:sz w:val="28"/>
        </w:rPr>
        <w:t xml:space="preserve">Применение формул сокращенного умножения. </w:t>
      </w:r>
      <w:r w:rsidRPr="00D77BF0">
        <w:rPr>
          <w:b/>
          <w:sz w:val="28"/>
        </w:rPr>
        <w:br/>
      </w:r>
      <w:r w:rsidRPr="00C77768">
        <w:rPr>
          <w:b/>
          <w:sz w:val="24"/>
        </w:rPr>
        <w:t>Возведение в квадрат.</w:t>
      </w:r>
    </w:p>
    <w:p w:rsidR="009D744E" w:rsidRPr="009D744E" w:rsidRDefault="009D744E" w:rsidP="00C517CD">
      <w:pPr>
        <w:pStyle w:val="a6"/>
      </w:pPr>
      <w:r w:rsidRPr="009D744E">
        <w:t xml:space="preserve">Имеем: а² = а² - в² + в² = (а + в)(а - в) + в² </w:t>
      </w:r>
    </w:p>
    <w:p w:rsidR="009D744E" w:rsidRPr="009D744E" w:rsidRDefault="009D744E" w:rsidP="00C517CD">
      <w:pPr>
        <w:pStyle w:val="a6"/>
      </w:pPr>
      <w:r w:rsidRPr="009D744E">
        <w:t xml:space="preserve"> Пример: 988² = 988² - 12 </w:t>
      </w:r>
      <w:r w:rsidRPr="009D744E">
        <w:rPr>
          <w:b/>
          <w:bCs/>
          <w:vertAlign w:val="superscript"/>
        </w:rPr>
        <w:t>2</w:t>
      </w:r>
      <w:r w:rsidRPr="009D744E">
        <w:t xml:space="preserve">+ 12² = (988 + 12)(988 - 12) +12² = 1000 ∙ 976 + 144 = 976 144   </w:t>
      </w:r>
    </w:p>
    <w:p w:rsidR="009D744E" w:rsidRPr="009D744E" w:rsidRDefault="009D744E" w:rsidP="00C517CD">
      <w:pPr>
        <w:pStyle w:val="a6"/>
      </w:pPr>
      <w:r w:rsidRPr="009D744E">
        <w:t xml:space="preserve">                27² =(27 + 3)(27 – 3) + 3² = 30 ∙ 24 + 9 = 729</w:t>
      </w:r>
    </w:p>
    <w:p w:rsidR="009D744E" w:rsidRPr="00C77768" w:rsidRDefault="009D744E" w:rsidP="00C517CD">
      <w:pPr>
        <w:pStyle w:val="a6"/>
        <w:rPr>
          <w:b/>
          <w:sz w:val="24"/>
        </w:rPr>
      </w:pPr>
      <w:r w:rsidRPr="00C77768">
        <w:rPr>
          <w:b/>
          <w:sz w:val="24"/>
        </w:rPr>
        <w:t xml:space="preserve"> Возведение в квадрат двузначных чисел, оканчивающихся на 5.</w:t>
      </w:r>
    </w:p>
    <w:p w:rsidR="009D744E" w:rsidRPr="009D744E" w:rsidRDefault="009D744E" w:rsidP="00C517CD">
      <w:pPr>
        <w:pStyle w:val="a6"/>
      </w:pPr>
      <w:r w:rsidRPr="009D744E">
        <w:lastRenderedPageBreak/>
        <w:t xml:space="preserve">Имеем: пусть число десятков х </w:t>
      </w:r>
    </w:p>
    <w:p w:rsidR="009D744E" w:rsidRPr="009D744E" w:rsidRDefault="009D744E" w:rsidP="00C517CD">
      <w:pPr>
        <w:pStyle w:val="a6"/>
      </w:pPr>
      <w:r w:rsidRPr="009D744E">
        <w:t xml:space="preserve">              тогда все число 10х + 5</w:t>
      </w:r>
    </w:p>
    <w:p w:rsidR="009D744E" w:rsidRPr="009D744E" w:rsidRDefault="009D744E" w:rsidP="00C517CD">
      <w:pPr>
        <w:pStyle w:val="a6"/>
      </w:pPr>
      <w:r w:rsidRPr="009D744E">
        <w:t xml:space="preserve">              (10х + 5)² = 100х² + 100х + 25 = </w:t>
      </w:r>
    </w:p>
    <w:p w:rsidR="009D744E" w:rsidRPr="009D744E" w:rsidRDefault="009D744E" w:rsidP="00C517CD">
      <w:pPr>
        <w:pStyle w:val="a6"/>
      </w:pPr>
      <w:r w:rsidRPr="009D744E">
        <w:t xml:space="preserve">                  = 100х ∙ (х + 1) + 25</w:t>
      </w:r>
    </w:p>
    <w:p w:rsidR="009D744E" w:rsidRPr="009D744E" w:rsidRDefault="009D744E" w:rsidP="00C517CD">
      <w:pPr>
        <w:pStyle w:val="a6"/>
      </w:pPr>
      <w:r w:rsidRPr="009D744E">
        <w:t>Вывод: чтобы возвести в квадрат двузначное число, последняя цифра которого 5, надо умножить число десятков на число, большее на единицу,  к произведению приписать 25.</w:t>
      </w:r>
    </w:p>
    <w:p w:rsidR="009D744E" w:rsidRPr="009D744E" w:rsidRDefault="009D744E" w:rsidP="00C517CD">
      <w:pPr>
        <w:pStyle w:val="a6"/>
      </w:pPr>
      <w:r w:rsidRPr="009D744E">
        <w:t>Примеры: 85² =7225 (т.к. 8 ∙ 9 = 72)</w:t>
      </w:r>
    </w:p>
    <w:p w:rsidR="009D744E" w:rsidRDefault="009D744E" w:rsidP="00C517CD">
      <w:pPr>
        <w:pStyle w:val="a6"/>
      </w:pPr>
      <w:r w:rsidRPr="009D744E">
        <w:t xml:space="preserve">            </w:t>
      </w:r>
      <w:r w:rsidR="00D73DD0">
        <w:t xml:space="preserve">      </w:t>
      </w:r>
      <w:r w:rsidRPr="009D744E">
        <w:t xml:space="preserve">  45² = 2025 (т. к. 4 ∙ 5 = 20)</w:t>
      </w:r>
    </w:p>
    <w:p w:rsidR="009D744E" w:rsidRDefault="009D744E" w:rsidP="00C517CD">
      <w:pPr>
        <w:pStyle w:val="a6"/>
      </w:pPr>
    </w:p>
    <w:p w:rsidR="009D744E" w:rsidRPr="00C77768" w:rsidRDefault="009D744E" w:rsidP="00C517CD">
      <w:pPr>
        <w:pStyle w:val="a6"/>
        <w:rPr>
          <w:b/>
          <w:sz w:val="24"/>
        </w:rPr>
      </w:pPr>
      <w:r w:rsidRPr="00C77768">
        <w:rPr>
          <w:b/>
          <w:sz w:val="24"/>
        </w:rPr>
        <w:t>Быстрое умножение.</w:t>
      </w:r>
    </w:p>
    <w:p w:rsidR="009D744E" w:rsidRPr="009D744E" w:rsidRDefault="009D744E" w:rsidP="00C517CD">
      <w:pPr>
        <w:pStyle w:val="a6"/>
      </w:pPr>
      <w:r w:rsidRPr="009D744E">
        <w:t xml:space="preserve">Имеем: (а – в)(а + в) = а² - в² </w:t>
      </w:r>
    </w:p>
    <w:p w:rsidR="009D744E" w:rsidRPr="009D744E" w:rsidRDefault="009D744E" w:rsidP="00C517CD">
      <w:pPr>
        <w:pStyle w:val="a6"/>
      </w:pPr>
      <w:r w:rsidRPr="009D744E">
        <w:t>Пример: 783 ∙ 787 = (785 – 2)(785 + 2) = 785</w:t>
      </w:r>
      <w:r w:rsidRPr="00D75013">
        <w:t>²</w:t>
      </w:r>
      <w:r w:rsidRPr="009D744E">
        <w:t xml:space="preserve"> - 2</w:t>
      </w:r>
      <w:r w:rsidRPr="00D75013">
        <w:t>²</w:t>
      </w:r>
      <w:r w:rsidRPr="009D744E">
        <w:t xml:space="preserve"> =785</w:t>
      </w:r>
      <w:r w:rsidRPr="00D75013">
        <w:t>²</w:t>
      </w:r>
      <w:r w:rsidRPr="009D744E">
        <w:t xml:space="preserve"> - 15</w:t>
      </w:r>
      <w:r w:rsidRPr="00D75013">
        <w:t>²</w:t>
      </w:r>
      <w:r w:rsidRPr="009D744E">
        <w:t xml:space="preserve"> + 15</w:t>
      </w:r>
      <w:r w:rsidRPr="00D75013">
        <w:t>²</w:t>
      </w:r>
      <w:r w:rsidRPr="009D744E">
        <w:t xml:space="preserve"> - 2</w:t>
      </w:r>
      <w:r w:rsidRPr="00D75013">
        <w:t>²</w:t>
      </w:r>
      <w:r w:rsidRPr="009D744E">
        <w:t xml:space="preserve"> = (785 +15)(785 – 15) + 225 – 4 =</w:t>
      </w:r>
    </w:p>
    <w:p w:rsidR="009D744E" w:rsidRDefault="009D744E" w:rsidP="00C517CD">
      <w:pPr>
        <w:pStyle w:val="a6"/>
      </w:pPr>
      <w:r w:rsidRPr="009D744E">
        <w:t>800 ∙ 770 +221 = 616000 + 221 = 616221</w:t>
      </w:r>
    </w:p>
    <w:p w:rsidR="00D77BF0" w:rsidRDefault="00D77BF0" w:rsidP="00C517CD">
      <w:pPr>
        <w:pStyle w:val="a6"/>
      </w:pPr>
    </w:p>
    <w:p w:rsidR="00D77BF0" w:rsidRDefault="00D77BF0" w:rsidP="00C517CD">
      <w:pPr>
        <w:pStyle w:val="a6"/>
      </w:pPr>
      <w:r>
        <w:t>Для проверки усвоения пройденного материала можно предложить учащимся выполнить  следующую работу.</w:t>
      </w:r>
    </w:p>
    <w:p w:rsidR="00D77BF0" w:rsidRDefault="00D77BF0" w:rsidP="00C517CD">
      <w:pPr>
        <w:pStyle w:val="a6"/>
      </w:pPr>
    </w:p>
    <w:p w:rsidR="009D744E" w:rsidRPr="00D77BF0" w:rsidRDefault="009D744E" w:rsidP="00C517CD">
      <w:pPr>
        <w:pStyle w:val="a6"/>
        <w:rPr>
          <w:b/>
          <w:sz w:val="28"/>
        </w:rPr>
      </w:pPr>
      <w:r w:rsidRPr="00D77BF0">
        <w:rPr>
          <w:b/>
          <w:sz w:val="28"/>
        </w:rPr>
        <w:t>Проверь себя!</w:t>
      </w:r>
    </w:p>
    <w:p w:rsidR="009D744E" w:rsidRPr="009D744E" w:rsidRDefault="009D744E" w:rsidP="00C517CD">
      <w:pPr>
        <w:pStyle w:val="a6"/>
      </w:pPr>
      <w:r w:rsidRPr="009D744E">
        <w:t>Выполните действия и заполните таблицу.</w:t>
      </w:r>
    </w:p>
    <w:p w:rsidR="009D744E" w:rsidRPr="009D744E" w:rsidRDefault="009D744E" w:rsidP="00C517CD">
      <w:pPr>
        <w:pStyle w:val="a6"/>
      </w:pPr>
      <w:r w:rsidRPr="009D744E">
        <w:t>В таблице зашифровано греческое слово,</w:t>
      </w:r>
      <w:r w:rsidR="00C77768">
        <w:t xml:space="preserve"> </w:t>
      </w:r>
      <w:r w:rsidRPr="009D744E">
        <w:t>которое в русском прочтении означает “избыток”.</w:t>
      </w:r>
    </w:p>
    <w:p w:rsidR="009D744E" w:rsidRPr="009D744E" w:rsidRDefault="009D744E" w:rsidP="00C517CD">
      <w:pPr>
        <w:pStyle w:val="a6"/>
      </w:pPr>
      <w:r w:rsidRPr="009D744E">
        <w:t>Этот термин используется в литературной речи</w:t>
      </w:r>
      <w:r w:rsidR="00C77768">
        <w:t xml:space="preserve"> </w:t>
      </w:r>
      <w:r w:rsidRPr="009D744E">
        <w:t>для обозначения словосочетаний, содержащих</w:t>
      </w:r>
    </w:p>
    <w:p w:rsidR="009D744E" w:rsidRPr="009D744E" w:rsidRDefault="009D744E" w:rsidP="00C517CD">
      <w:pPr>
        <w:pStyle w:val="a6"/>
      </w:pPr>
      <w:r w:rsidRPr="009D744E">
        <w:t xml:space="preserve">некоторое преувеличение.  </w:t>
      </w:r>
    </w:p>
    <w:p w:rsidR="009D744E" w:rsidRDefault="009D744E" w:rsidP="00C517CD">
      <w:pPr>
        <w:pStyle w:val="a6"/>
      </w:pPr>
      <w:r>
        <w:t>Е= 65</w:t>
      </w:r>
      <w:r>
        <w:rPr>
          <w:vertAlign w:val="superscript"/>
        </w:rPr>
        <w:t>2</w:t>
      </w:r>
    </w:p>
    <w:p w:rsidR="009D744E" w:rsidRDefault="009D744E" w:rsidP="00C517CD">
      <w:pPr>
        <w:pStyle w:val="a6"/>
      </w:pPr>
      <w:r>
        <w:t>П=</w:t>
      </w:r>
      <w:r w:rsidR="004A27A7">
        <w:t>128*5</w:t>
      </w:r>
    </w:p>
    <w:p w:rsidR="004A27A7" w:rsidRDefault="004A27A7" w:rsidP="00C517CD">
      <w:pPr>
        <w:pStyle w:val="a6"/>
      </w:pPr>
      <w:r>
        <w:t>А=280*50</w:t>
      </w:r>
    </w:p>
    <w:p w:rsidR="004A27A7" w:rsidRDefault="004A27A7" w:rsidP="00C517CD">
      <w:pPr>
        <w:pStyle w:val="a6"/>
      </w:pPr>
      <w:r>
        <w:t>И=72*11</w:t>
      </w:r>
    </w:p>
    <w:p w:rsidR="004A27A7" w:rsidRDefault="004A27A7" w:rsidP="00C517CD">
      <w:pPr>
        <w:pStyle w:val="a6"/>
      </w:pPr>
      <w:r>
        <w:t>Г=985</w:t>
      </w:r>
      <w:r>
        <w:rPr>
          <w:vertAlign w:val="superscript"/>
        </w:rPr>
        <w:t>2</w:t>
      </w:r>
    </w:p>
    <w:p w:rsidR="004A27A7" w:rsidRDefault="004A27A7" w:rsidP="00C517CD">
      <w:pPr>
        <w:pStyle w:val="a6"/>
      </w:pPr>
      <w:r>
        <w:t>О=168*125</w:t>
      </w:r>
    </w:p>
    <w:p w:rsidR="004A27A7" w:rsidRDefault="004A27A7" w:rsidP="00C517CD">
      <w:pPr>
        <w:pStyle w:val="a6"/>
      </w:pPr>
      <w:r>
        <w:t>Л=242*12</w:t>
      </w:r>
    </w:p>
    <w:p w:rsidR="004A27A7" w:rsidRDefault="004A27A7" w:rsidP="00C517CD">
      <w:pPr>
        <w:pStyle w:val="a6"/>
      </w:pPr>
      <w:r>
        <w:t>Б=37*101</w:t>
      </w:r>
    </w:p>
    <w:p w:rsidR="004A27A7" w:rsidRDefault="004A27A7" w:rsidP="00C517CD">
      <w:pPr>
        <w:pStyle w:val="a6"/>
      </w:pPr>
      <w:r>
        <w:t>Р=824*25</w:t>
      </w:r>
    </w:p>
    <w:tbl>
      <w:tblPr>
        <w:tblW w:w="8768" w:type="dxa"/>
        <w:tblCellMar>
          <w:left w:w="0" w:type="dxa"/>
          <w:right w:w="0" w:type="dxa"/>
        </w:tblCellMar>
        <w:tblLook w:val="04A0"/>
      </w:tblPr>
      <w:tblGrid>
        <w:gridCol w:w="1072"/>
        <w:gridCol w:w="901"/>
        <w:gridCol w:w="901"/>
        <w:gridCol w:w="901"/>
        <w:gridCol w:w="962"/>
        <w:gridCol w:w="962"/>
        <w:gridCol w:w="1035"/>
        <w:gridCol w:w="962"/>
        <w:gridCol w:w="1072"/>
      </w:tblGrid>
      <w:tr w:rsidR="00314C91" w:rsidRPr="00314C91" w:rsidTr="00314C91">
        <w:trPr>
          <w:trHeight w:val="184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970225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792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640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4225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20600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3737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21000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3630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14000 </w:t>
            </w:r>
          </w:p>
        </w:tc>
      </w:tr>
      <w:tr w:rsidR="00314C91" w:rsidRPr="00314C91" w:rsidTr="00314C91">
        <w:trPr>
          <w:trHeight w:val="72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     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   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6CD" w:rsidRPr="00314C91" w:rsidRDefault="00314C91" w:rsidP="00C517CD">
            <w:pPr>
              <w:pStyle w:val="a6"/>
            </w:pPr>
            <w:r w:rsidRPr="00314C91">
              <w:t xml:space="preserve">       </w:t>
            </w:r>
          </w:p>
        </w:tc>
      </w:tr>
    </w:tbl>
    <w:p w:rsidR="00314C91" w:rsidRPr="00314C91" w:rsidRDefault="00314C91" w:rsidP="00C517CD">
      <w:pPr>
        <w:pStyle w:val="a6"/>
      </w:pPr>
      <w:r w:rsidRPr="00314C91">
        <w:t>Ответ:</w:t>
      </w:r>
    </w:p>
    <w:tbl>
      <w:tblPr>
        <w:tblW w:w="8768" w:type="dxa"/>
        <w:tblCellMar>
          <w:left w:w="0" w:type="dxa"/>
          <w:right w:w="0" w:type="dxa"/>
        </w:tblCellMar>
        <w:tblLook w:val="04A0"/>
      </w:tblPr>
      <w:tblGrid>
        <w:gridCol w:w="1072"/>
        <w:gridCol w:w="901"/>
        <w:gridCol w:w="901"/>
        <w:gridCol w:w="901"/>
        <w:gridCol w:w="962"/>
        <w:gridCol w:w="962"/>
        <w:gridCol w:w="1035"/>
        <w:gridCol w:w="962"/>
        <w:gridCol w:w="1072"/>
      </w:tblGrid>
      <w:tr w:rsidR="00314C91" w:rsidRPr="00314C91" w:rsidTr="00344C9D">
        <w:trPr>
          <w:trHeight w:val="184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970225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792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640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4225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20600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3737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21000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3630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 w:rsidRPr="00314C91">
              <w:t>14000</w:t>
            </w:r>
          </w:p>
        </w:tc>
      </w:tr>
      <w:tr w:rsidR="00314C91" w:rsidRPr="00314C91" w:rsidTr="00344C9D">
        <w:trPr>
          <w:trHeight w:val="72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Г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П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Е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Р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Б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О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Л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C91" w:rsidRPr="00314C91" w:rsidRDefault="00314C91" w:rsidP="00C517CD">
            <w:pPr>
              <w:pStyle w:val="a6"/>
            </w:pPr>
            <w:r>
              <w:t>А</w:t>
            </w:r>
          </w:p>
        </w:tc>
      </w:tr>
    </w:tbl>
    <w:p w:rsidR="009D744E" w:rsidRDefault="009D744E" w:rsidP="00C517CD">
      <w:pPr>
        <w:pStyle w:val="a6"/>
      </w:pPr>
    </w:p>
    <w:p w:rsidR="00314C91" w:rsidRPr="00314C91" w:rsidRDefault="00314C91" w:rsidP="00C517CD">
      <w:pPr>
        <w:pStyle w:val="a6"/>
      </w:pPr>
      <w:r w:rsidRPr="00314C91">
        <w:t xml:space="preserve">   В математике это слово – название линии, которое впервые было использовано в </w:t>
      </w:r>
      <w:r w:rsidRPr="00314C91">
        <w:rPr>
          <w:lang w:val="en-US"/>
        </w:rPr>
        <w:t>III</w:t>
      </w:r>
      <w:r w:rsidRPr="00314C91">
        <w:t xml:space="preserve"> веке до н.э. греческим математиком Аполлонием Пергским в научной работе, посвящённой линиям на поверхности конуса.</w:t>
      </w:r>
    </w:p>
    <w:p w:rsidR="00314C91" w:rsidRDefault="00314C91" w:rsidP="00C517CD">
      <w:pPr>
        <w:pStyle w:val="a6"/>
      </w:pPr>
      <w:r w:rsidRPr="00314C91">
        <w:rPr>
          <w:noProof/>
          <w:lang w:eastAsia="ru-RU"/>
        </w:rPr>
        <w:lastRenderedPageBreak/>
        <w:drawing>
          <wp:inline distT="0" distB="0" distL="0" distR="0">
            <wp:extent cx="2846388" cy="2806700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46388" cy="2806700"/>
                      <a:chOff x="2987675" y="3789363"/>
                      <a:chExt cx="2846388" cy="2806700"/>
                    </a:xfrm>
                  </a:grpSpPr>
                  <a:sp>
                    <a:nvSpPr>
                      <a:cNvPr id="463882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56100" y="3717925"/>
                        <a:ext cx="0" cy="285273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388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2916238" y="5300663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3885" name="Arc 13"/>
                      <a:cNvSpPr>
                        <a:spLocks/>
                      </a:cNvSpPr>
                    </a:nvSpPr>
                    <a:spPr bwMode="auto">
                      <a:xfrm>
                        <a:off x="4498975" y="3933825"/>
                        <a:ext cx="73025" cy="71438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3889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5373688"/>
                        <a:ext cx="32543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>
                              <a:solidFill>
                                <a:srgbClr val="000000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x</a:t>
                          </a:r>
                          <a:endParaRPr lang="ru-RU" sz="2000" b="1">
                            <a:solidFill>
                              <a:srgbClr val="000000"/>
                            </a:solidFill>
                            <a:effectLst>
                              <a:outerShdw blurRad="38100" dist="38100" dir="2700000" algn="tl">
                                <a:srgbClr val="FFFFFF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3890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3995738" y="3789363"/>
                        <a:ext cx="311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800" b="1">
                              <a:solidFill>
                                <a:srgbClr val="000000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y</a:t>
                          </a:r>
                          <a:endParaRPr lang="ru-RU" sz="1800" b="1">
                            <a:solidFill>
                              <a:srgbClr val="000000"/>
                            </a:solidFill>
                            <a:effectLst>
                              <a:outerShdw blurRad="38100" dist="38100" dir="2700000" algn="tl">
                                <a:srgbClr val="FFFFFF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3918" name="Arc 46"/>
                      <a:cNvSpPr>
                        <a:spLocks/>
                      </a:cNvSpPr>
                    </a:nvSpPr>
                    <a:spPr bwMode="auto">
                      <a:xfrm>
                        <a:off x="2987675" y="5445125"/>
                        <a:ext cx="1150938" cy="1150938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3919" name="Arc 47"/>
                      <a:cNvSpPr>
                        <a:spLocks/>
                      </a:cNvSpPr>
                    </a:nvSpPr>
                    <a:spPr bwMode="auto">
                      <a:xfrm flipH="1" flipV="1">
                        <a:off x="4572000" y="3933825"/>
                        <a:ext cx="1152525" cy="11525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rgbClr val="0033CC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610A" w:rsidRDefault="00E1610A" w:rsidP="00C517CD">
      <w:pPr>
        <w:pStyle w:val="a6"/>
      </w:pPr>
    </w:p>
    <w:p w:rsidR="00E1610A" w:rsidRDefault="00E1610A" w:rsidP="00C517CD">
      <w:pPr>
        <w:pStyle w:val="a6"/>
      </w:pPr>
      <w:r>
        <w:t>Литература:</w:t>
      </w:r>
    </w:p>
    <w:p w:rsidR="00E1610A" w:rsidRDefault="00E1610A" w:rsidP="00E1610A">
      <w:pPr>
        <w:pStyle w:val="a6"/>
        <w:numPr>
          <w:ilvl w:val="0"/>
          <w:numId w:val="2"/>
        </w:numPr>
      </w:pPr>
      <w:r>
        <w:t>Г. Н. Берман «Приемы быстрого счета» - ОГИЗ, 1947</w:t>
      </w:r>
    </w:p>
    <w:p w:rsidR="00E1610A" w:rsidRDefault="00E1610A" w:rsidP="00E1610A">
      <w:pPr>
        <w:pStyle w:val="a6"/>
        <w:numPr>
          <w:ilvl w:val="0"/>
          <w:numId w:val="2"/>
        </w:numPr>
      </w:pPr>
      <w:r>
        <w:t>Я.И. Перельман «Быстрый счет» - Ленинград, 1945</w:t>
      </w:r>
    </w:p>
    <w:p w:rsidR="00E1610A" w:rsidRDefault="00E1610A" w:rsidP="00E1610A">
      <w:pPr>
        <w:pStyle w:val="a6"/>
        <w:numPr>
          <w:ilvl w:val="0"/>
          <w:numId w:val="2"/>
        </w:numPr>
      </w:pPr>
      <w:r>
        <w:t>И.Я. Депман, Н.Я .</w:t>
      </w:r>
      <w:r w:rsidR="0013169E">
        <w:t xml:space="preserve"> </w:t>
      </w:r>
      <w:r>
        <w:t>Виленкин «За страницами учебника математики» -М, Просвещение, 1989</w:t>
      </w:r>
    </w:p>
    <w:p w:rsidR="0013169E" w:rsidRPr="009D744E" w:rsidRDefault="0013169E" w:rsidP="00E1610A">
      <w:pPr>
        <w:pStyle w:val="a6"/>
        <w:numPr>
          <w:ilvl w:val="0"/>
          <w:numId w:val="2"/>
        </w:numPr>
      </w:pPr>
      <w:r>
        <w:t>Я.И. Перельман «Занимательная арифметика» -  М, Транзиткнига, 2005</w:t>
      </w:r>
    </w:p>
    <w:sectPr w:rsidR="0013169E" w:rsidRPr="009D744E" w:rsidSect="00314C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394"/>
    <w:multiLevelType w:val="hybridMultilevel"/>
    <w:tmpl w:val="EB6AE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6498"/>
    <w:multiLevelType w:val="hybridMultilevel"/>
    <w:tmpl w:val="BB321AFC"/>
    <w:lvl w:ilvl="0" w:tplc="BA644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CB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03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46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AFF5A">
      <w:start w:val="62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8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01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45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E3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B1"/>
    <w:rsid w:val="0013169E"/>
    <w:rsid w:val="00140367"/>
    <w:rsid w:val="001464FC"/>
    <w:rsid w:val="001615B1"/>
    <w:rsid w:val="00293118"/>
    <w:rsid w:val="002A2890"/>
    <w:rsid w:val="00314C91"/>
    <w:rsid w:val="00435BD0"/>
    <w:rsid w:val="004A27A7"/>
    <w:rsid w:val="005566BA"/>
    <w:rsid w:val="00826A0F"/>
    <w:rsid w:val="0097785B"/>
    <w:rsid w:val="00986022"/>
    <w:rsid w:val="009B7663"/>
    <w:rsid w:val="009D744E"/>
    <w:rsid w:val="00BE4757"/>
    <w:rsid w:val="00C517CD"/>
    <w:rsid w:val="00C77768"/>
    <w:rsid w:val="00D73DD0"/>
    <w:rsid w:val="00D75013"/>
    <w:rsid w:val="00D77BF0"/>
    <w:rsid w:val="00E1610A"/>
    <w:rsid w:val="00F5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1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16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60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837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16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69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71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304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2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6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51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399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71">
          <w:marLeft w:val="34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19</cp:revision>
  <dcterms:created xsi:type="dcterms:W3CDTF">2011-12-12T15:44:00Z</dcterms:created>
  <dcterms:modified xsi:type="dcterms:W3CDTF">2012-01-04T18:50:00Z</dcterms:modified>
</cp:coreProperties>
</file>