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05" w:rsidRPr="00804F4A" w:rsidRDefault="00882105" w:rsidP="00882105">
      <w:pPr>
        <w:spacing w:after="0" w:line="240" w:lineRule="auto"/>
        <w:rPr>
          <w:rFonts w:ascii="Times New Roman" w:eastAsia="Times New Roman" w:hAnsi="Times New Roman"/>
          <w:b/>
          <w:sz w:val="32"/>
          <w:szCs w:val="32"/>
        </w:rPr>
      </w:pPr>
      <w:r w:rsidRPr="00804F4A">
        <w:rPr>
          <w:rFonts w:ascii="Times New Roman" w:eastAsia="Times New Roman" w:hAnsi="Times New Roman"/>
          <w:b/>
          <w:sz w:val="32"/>
          <w:szCs w:val="32"/>
        </w:rPr>
        <w:t>Методические рекомендации по организации домашнего задания</w:t>
      </w:r>
    </w:p>
    <w:tbl>
      <w:tblPr>
        <w:tblW w:w="5000" w:type="pct"/>
        <w:tblCellSpacing w:w="0" w:type="dxa"/>
        <w:tblCellMar>
          <w:top w:w="30" w:type="dxa"/>
          <w:left w:w="30" w:type="dxa"/>
          <w:bottom w:w="30" w:type="dxa"/>
          <w:right w:w="30" w:type="dxa"/>
        </w:tblCellMar>
        <w:tblLook w:val="04A0"/>
      </w:tblPr>
      <w:tblGrid>
        <w:gridCol w:w="9415"/>
      </w:tblGrid>
      <w:tr w:rsidR="00882105" w:rsidRPr="0015455D" w:rsidTr="00474BE3">
        <w:trPr>
          <w:tblCellSpacing w:w="0" w:type="dxa"/>
        </w:trPr>
        <w:tc>
          <w:tcPr>
            <w:tcW w:w="0" w:type="auto"/>
            <w:vAlign w:val="center"/>
            <w:hideMark/>
          </w:tcPr>
          <w:p w:rsidR="00882105" w:rsidRPr="0015455D" w:rsidRDefault="00882105" w:rsidP="00474BE3">
            <w:pPr>
              <w:spacing w:after="0" w:line="240" w:lineRule="auto"/>
              <w:rPr>
                <w:rFonts w:ascii="Times New Roman" w:eastAsia="Times New Roman" w:hAnsi="Times New Roman" w:cs="Times New Roman"/>
                <w:sz w:val="24"/>
                <w:szCs w:val="24"/>
              </w:rPr>
            </w:pPr>
            <w:r w:rsidRPr="0015455D">
              <w:rPr>
                <w:rFonts w:ascii="Times New Roman" w:eastAsia="Times New Roman" w:hAnsi="Times New Roman" w:cs="Times New Roman"/>
                <w:sz w:val="24"/>
                <w:szCs w:val="24"/>
              </w:rPr>
              <w:t>Грамотный подход к объёму, дозировке домашних заданий может в какой-то степени сохранить здоровье учащихся.</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При организации домашних заданий следует выполнять следующие требования: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 задание должно быть понятно каждому ученику, т.е. все учащиеся должны точно знать, что делать и как делать (ясность задания);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 задание должно носить характер вопроса, посильного для самостоятельного решения. Задания не достигают цели, если к ним не дан соответствующий инструктаж или, наоборот, они чрезвычайно «разжёваны» (должны иметь проблемный характер);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 задание должно предопределять его проверку. </w:t>
            </w:r>
            <w:proofErr w:type="gramStart"/>
            <w:r w:rsidRPr="0015455D">
              <w:rPr>
                <w:rFonts w:ascii="Times New Roman" w:eastAsia="Times New Roman" w:hAnsi="Times New Roman" w:cs="Times New Roman"/>
                <w:sz w:val="24"/>
                <w:szCs w:val="24"/>
              </w:rPr>
              <w:t xml:space="preserve">При помощи контроля учитель воспитывает у учащихся старательность, исполнительность и аккуратность в работе (установка на контроль);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 задание на дом может быть фронтальным, дифференцированным и индивидуальным, но всегда с учетом особенностей класса (установка на индивидуализацию заданий);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задание по предмету должно быть строго регламентировано и согласовано с заданиями по другим предметам (учет объема заданий);</w:t>
            </w:r>
            <w:proofErr w:type="gramEnd"/>
            <w:r w:rsidRPr="0015455D">
              <w:rPr>
                <w:rFonts w:ascii="Times New Roman" w:eastAsia="Times New Roman" w:hAnsi="Times New Roman" w:cs="Times New Roman"/>
                <w:sz w:val="24"/>
                <w:szCs w:val="24"/>
              </w:rPr>
              <w:t xml:space="preserve">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 задание не должно быть однообразным и однотипным. </w:t>
            </w:r>
            <w:proofErr w:type="gramStart"/>
            <w:r w:rsidRPr="0015455D">
              <w:rPr>
                <w:rFonts w:ascii="Times New Roman" w:eastAsia="Times New Roman" w:hAnsi="Times New Roman" w:cs="Times New Roman"/>
                <w:sz w:val="24"/>
                <w:szCs w:val="24"/>
              </w:rPr>
              <w:t xml:space="preserve">В заданиях должны встречаться нестандартные вопросы, вопросы для предварительного обдумывания, наблюдений (разнообразие заданий);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 задание должно ориентировать учащихся на самостоятельный поиск решений, на использование полученных ранее знаний и навыков в новых условиях (развитие самостоятельности);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 в задания должны вводиться вопросы для повторения основных разделов программы (установка на повторение пройденного);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каждое задание должно иметь трудность, но быть посильным для учащихся.</w:t>
            </w:r>
            <w:proofErr w:type="gramEnd"/>
            <w:r w:rsidRPr="0015455D">
              <w:rPr>
                <w:rFonts w:ascii="Times New Roman" w:eastAsia="Times New Roman" w:hAnsi="Times New Roman" w:cs="Times New Roman"/>
                <w:sz w:val="24"/>
                <w:szCs w:val="24"/>
              </w:rPr>
              <w:t xml:space="preserve"> Эту трудность они могут преодолеть при максимальном использовании всех своих способностей и умений (установка на преодоление трудностей учения);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 задания должны включать в себя вопросы, требующие от ученика умений сравнивать, анализировать, обобщать, классифицировать, устанавливать причинно-следственные связи, формулировать выводы, применять усвоенные знания в новых ситуациях и т. п. (установка на развитие мышления);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Задание, направленное на усвоение материала урока, лучше давать в конце урока. Задание, нацеленное на закрепление какого-либо навыка, лучше давать сразу после упражнений, вырабатывающих этот навык. Задание, контролирующее знания учащихся, полезнее давать в начале урока.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Домашняя учебная работа тесно связана с работой на уроке, органически вытекает из предыдущего урока, является его продолжением и готовит последующий урок.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lastRenderedPageBreak/>
              <w:br/>
            </w:r>
            <w:r w:rsidRPr="0015455D">
              <w:rPr>
                <w:rFonts w:ascii="Times New Roman" w:eastAsia="Times New Roman" w:hAnsi="Times New Roman" w:cs="Times New Roman"/>
                <w:b/>
                <w:bCs/>
                <w:sz w:val="24"/>
                <w:szCs w:val="24"/>
              </w:rPr>
              <w:t>Недопустимо</w:t>
            </w:r>
            <w:r w:rsidRPr="0015455D">
              <w:rPr>
                <w:rFonts w:ascii="Times New Roman" w:eastAsia="Times New Roman" w:hAnsi="Times New Roman" w:cs="Times New Roman"/>
                <w:sz w:val="24"/>
                <w:szCs w:val="24"/>
              </w:rPr>
              <w:t xml:space="preserve">, когда плохо подготовленный урок заканчивается домашним заданием, включающим проработку незаконченного на уроке нового материала и упражнений к нему. Непосильный объем задания порождает хроническое недопонимание.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Следует помнить, что домашнее задание разъясняется и задаётся до звонка с урока и предельно понятно ученикам. Еще на уроке учитель должен быть уверен, что учащиеся знают, что, зачем и как делать дома. Задание должно быть посильным для большинства, не очень простым для сильных учащихся.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Необходимо предупредить излишнее увлечение домашними заданиями, которое может привести к перегрузке учащихся: исключить задания, рассчитанные лишь на механическую работу, слишком громоздкие задания, отнимающие много времени, но не дающие нужного положительного эффекта. Причиной перегрузки может быть и неверный расчёт учителя на умения учащихся, которых у них на самом деле нет.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Перегрузку вызывают и такие задания, о порядке и </w:t>
            </w:r>
            <w:proofErr w:type="gramStart"/>
            <w:r w:rsidRPr="0015455D">
              <w:rPr>
                <w:rFonts w:ascii="Times New Roman" w:eastAsia="Times New Roman" w:hAnsi="Times New Roman" w:cs="Times New Roman"/>
                <w:sz w:val="24"/>
                <w:szCs w:val="24"/>
              </w:rPr>
              <w:t>приёмах</w:t>
            </w:r>
            <w:proofErr w:type="gramEnd"/>
            <w:r w:rsidRPr="0015455D">
              <w:rPr>
                <w:rFonts w:ascii="Times New Roman" w:eastAsia="Times New Roman" w:hAnsi="Times New Roman" w:cs="Times New Roman"/>
                <w:sz w:val="24"/>
                <w:szCs w:val="24"/>
              </w:rPr>
              <w:t xml:space="preserve"> выполнения которых учащиеся не имеют ясных представлений, а также задания, не скоординированные учителем по другим предметам.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Постановка четкой цели каждого домашнего задания, отбор их видов и реальная оценка всех возможностей учащихся предупредит опасность перегрузки.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Согласно современным педагогическим и гигиеническим требованиям, обучение в первом классе проводиться без домашних заданий (только со второго полугодия возможны задания по чтению). Однако нередко это требование нарушается, как нарушается оно и тогда, когда на выходные, праздничные и каникулярные дни дети получают домашние задания.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Рекомендуемое гигиенистами время приготовления уроков не должно превышать во втором классе 1,2 часа, в третьем и четвёртом – 1,5 часа. При этом учитываются индивидуальные психофизиологические особенности детей. Объём домашнего задания по одному предмету должен составлять 4-5 часть всего времени, которое ученик затрачивает на подготовку уроков.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Необходим четкий ритм занятий. Для второклассника после 25 минут занятия – перерыв на 5-10 минут. Во время перерыва хорошо сделать несколько гимнастических упражнений, полезна специальная гимнастика для глаз. В третьем классе продолжительность занятий (без перерыва) может быть увеличена до 35-40 минут, а в четвертом – до 45 минут. Но на протяжении этого времени должна быть </w:t>
            </w:r>
            <w:proofErr w:type="spellStart"/>
            <w:r w:rsidRPr="0015455D">
              <w:rPr>
                <w:rFonts w:ascii="Times New Roman" w:eastAsia="Times New Roman" w:hAnsi="Times New Roman" w:cs="Times New Roman"/>
                <w:sz w:val="24"/>
                <w:szCs w:val="24"/>
              </w:rPr>
              <w:t>физкультпауза</w:t>
            </w:r>
            <w:proofErr w:type="spellEnd"/>
            <w:r w:rsidRPr="0015455D">
              <w:rPr>
                <w:rFonts w:ascii="Times New Roman" w:eastAsia="Times New Roman" w:hAnsi="Times New Roman" w:cs="Times New Roman"/>
                <w:sz w:val="24"/>
                <w:szCs w:val="24"/>
              </w:rPr>
              <w:t xml:space="preserve"> на 2-3 минуты. Во время большого (т.е. 10-минутного) перерыва учащиеся третьего-четвертого класса могут выполнить небольшую домашнюю работу (например, полить цветы).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Родители и дети должны чётко знать основные гигиенические требования, касающиеся выполнения домашних заданий: организация рабочего места, ритм и продолжительность занятия, сосредоточенность при их выполнении.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b/>
                <w:bCs/>
                <w:sz w:val="24"/>
                <w:szCs w:val="24"/>
              </w:rPr>
              <w:t>Проверка домашнего задания</w:t>
            </w:r>
            <w:proofErr w:type="gramStart"/>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П</w:t>
            </w:r>
            <w:proofErr w:type="gramEnd"/>
            <w:r w:rsidRPr="0015455D">
              <w:rPr>
                <w:rFonts w:ascii="Times New Roman" w:eastAsia="Times New Roman" w:hAnsi="Times New Roman" w:cs="Times New Roman"/>
                <w:sz w:val="24"/>
                <w:szCs w:val="24"/>
              </w:rPr>
              <w:t xml:space="preserve">роверить выполнение домашнего задания – значит установить факт его выполнения, правильность выполнения, качество (как по содержанию, так и по форме), выявить </w:t>
            </w:r>
            <w:r w:rsidRPr="0015455D">
              <w:rPr>
                <w:rFonts w:ascii="Times New Roman" w:eastAsia="Times New Roman" w:hAnsi="Times New Roman" w:cs="Times New Roman"/>
                <w:sz w:val="24"/>
                <w:szCs w:val="24"/>
              </w:rPr>
              <w:lastRenderedPageBreak/>
              <w:t>самостоятельность выполнения, определить приёмы, использованные учащимися при самостоятельной работе дома, в конечном счете определить подготовленность учащихся к усвоению нового материала. Проверка домашних заданий требует определенной системы: содержание материалов проверки, его объём и последовательность (что и когда проверять); виды и приёмы проверки (какими способами и как проверять)</w:t>
            </w:r>
            <w:proofErr w:type="gramStart"/>
            <w:r w:rsidRPr="0015455D">
              <w:rPr>
                <w:rFonts w:ascii="Times New Roman" w:eastAsia="Times New Roman" w:hAnsi="Times New Roman" w:cs="Times New Roman"/>
                <w:sz w:val="24"/>
                <w:szCs w:val="24"/>
              </w:rPr>
              <w:t>:п</w:t>
            </w:r>
            <w:proofErr w:type="gramEnd"/>
            <w:r w:rsidRPr="0015455D">
              <w:rPr>
                <w:rFonts w:ascii="Times New Roman" w:eastAsia="Times New Roman" w:hAnsi="Times New Roman" w:cs="Times New Roman"/>
                <w:sz w:val="24"/>
                <w:szCs w:val="24"/>
              </w:rPr>
              <w:t xml:space="preserve">орядок вызова учащихся (кого и когда проверять). Система проверки обязательно должна предусматривать методику проведения учета знаний и различные его формы, позволяющие охватить проверкой всех учащихся и получить достаточно данных для </w:t>
            </w:r>
            <w:proofErr w:type="spellStart"/>
            <w:proofErr w:type="gramStart"/>
            <w:r w:rsidRPr="0015455D">
              <w:rPr>
                <w:rFonts w:ascii="Times New Roman" w:eastAsia="Times New Roman" w:hAnsi="Times New Roman" w:cs="Times New Roman"/>
                <w:sz w:val="24"/>
                <w:szCs w:val="24"/>
              </w:rPr>
              <w:t>для</w:t>
            </w:r>
            <w:proofErr w:type="spellEnd"/>
            <w:proofErr w:type="gramEnd"/>
            <w:r w:rsidRPr="0015455D">
              <w:rPr>
                <w:rFonts w:ascii="Times New Roman" w:eastAsia="Times New Roman" w:hAnsi="Times New Roman" w:cs="Times New Roman"/>
                <w:sz w:val="24"/>
                <w:szCs w:val="24"/>
              </w:rPr>
              <w:t xml:space="preserve"> суждения о знаниях каждого ученика.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Домашние задания теряют смысл, если их регулярно не проверять. В зависимости от содержания и задач урока, проверка домашнего задания может осуществляться как в начале урока (если тема урока является продолжением предыдущей), так и в конце (если тема новая).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b/>
                <w:bCs/>
                <w:sz w:val="24"/>
                <w:szCs w:val="24"/>
              </w:rPr>
              <w:t>Домашнее задание по русскому языку</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Упражнения, которые задаются в качестве домашнего задания, могут выполняться не только в письменной форме, но в некоторых случаях и в устной. Объём письменной домашней работы не должен превышать третьей части объёма работы, выполненной в классе. Время, которое затрачивается на выполнение устного упражнения, не должно превышать установленной нормы. Упражнения могут усложняться рядом разнообразных заданий, что увеличивает объём работы. Это также необходимо учитывать, исходя из того, что на переписывание упражнения обычно требуется от 8 до 15 минут.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Наиболее трудоёмкие задания, как, например, подбор примеров на определенное правило, составление схем, таблиц и т.д., необходимо давать без других заданий, обязательно с предварительной подготовкой, а в ряде случаев – как одно из дифференцированных заданий, с учетом индивидуальных возможностей учащихся.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По своему </w:t>
            </w:r>
            <w:r w:rsidRPr="0015455D">
              <w:rPr>
                <w:rFonts w:ascii="Times New Roman" w:eastAsia="Times New Roman" w:hAnsi="Times New Roman" w:cs="Times New Roman"/>
                <w:b/>
                <w:bCs/>
                <w:sz w:val="24"/>
                <w:szCs w:val="24"/>
              </w:rPr>
              <w:t>содержанию</w:t>
            </w:r>
            <w:r w:rsidRPr="0015455D">
              <w:rPr>
                <w:rFonts w:ascii="Times New Roman" w:eastAsia="Times New Roman" w:hAnsi="Times New Roman" w:cs="Times New Roman"/>
                <w:sz w:val="24"/>
                <w:szCs w:val="24"/>
              </w:rPr>
              <w:t xml:space="preserve"> домашние задания могут быть связаны с материалом одного или нескольких уроков. Они могут включать в себя (как дополнительные задания или как часть основного задания) повторение ранее изученного. В любом случае необходимо придерживаться меры: при наличии достаточного объёма основного задания нецелесообразно перегружать учащихся дополнительными заданиями. Их необходимо давать в том случае, когда это действительно важно: в целях повторения изученного материала, которое необходимо для более ясной работы при изучении нового, или в связи с подготовкой к проверочным работам.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В качестве домашних заданий могут быть упражнения типа усложненного списывания со вставкой (букв, частей слова, целого слова), расстановкой и объяснением пропущенных знаков препинания, а также разные виды грамматического разбора.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Разумное чередование разных типов упражнений тренирует все виды памяти: зрительную (например, при выполнении упражнений на списывание), слуховую (при составлении устного рассказа), логическую (при оформлении схемы к изученному материалу), образную и эмоциональную (при устном описании предмета, явления).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Не все виды упражнений одинаково ценны в качестве домашних заданий в разных конкретных условиях. Поэтому учителю чрезвычайно важно решить вопрос о степени эффективности каждого из них в данном конкретном случае. Злоупотреблять такими заданиями, которые значительно увеличивают время выполнения уроков (составлять </w:t>
            </w:r>
            <w:r w:rsidRPr="0015455D">
              <w:rPr>
                <w:rFonts w:ascii="Times New Roman" w:eastAsia="Times New Roman" w:hAnsi="Times New Roman" w:cs="Times New Roman"/>
                <w:sz w:val="24"/>
                <w:szCs w:val="24"/>
              </w:rPr>
              <w:lastRenderedPageBreak/>
              <w:t xml:space="preserve">схемы, таблицы, готовить домашние сочинения и т. д.) недопустимо.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b/>
                <w:bCs/>
                <w:sz w:val="24"/>
                <w:szCs w:val="24"/>
              </w:rPr>
              <w:t>При проверке домашнего задания</w:t>
            </w:r>
            <w:r w:rsidRPr="0015455D">
              <w:rPr>
                <w:rFonts w:ascii="Times New Roman" w:eastAsia="Times New Roman" w:hAnsi="Times New Roman" w:cs="Times New Roman"/>
                <w:sz w:val="24"/>
                <w:szCs w:val="24"/>
              </w:rPr>
              <w:t xml:space="preserve"> практикуются следующие способы: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 фронтальная проверка выполнения упражнения;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 выборочная проверка письменного задания;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 фронтальный опрос по заданию;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 выполнение аналогичного упражнения;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 взаимопроверка выполнения письменного задания;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 опрос по индивидуальным карточкам;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 опрос с вызовом к доске.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t xml:space="preserve">Таким образом, проверка домашнего задания может быть фронтальной и индивидуальной. Нельзя допускать универсализации способов проверки, используя изо дня в день одни и те же. Выход в рациональном использовании всех выше перечисленных способов. Важно не затягивать проверку домашнего задания, что приведет к непродуктивным потерям учебного времени. </w:t>
            </w:r>
            <w:r w:rsidRPr="0015455D">
              <w:rPr>
                <w:rFonts w:ascii="Times New Roman" w:eastAsia="Times New Roman" w:hAnsi="Times New Roman" w:cs="Times New Roman"/>
                <w:sz w:val="24"/>
                <w:szCs w:val="24"/>
              </w:rPr>
              <w:br/>
            </w:r>
            <w:r w:rsidRPr="0015455D">
              <w:rPr>
                <w:rFonts w:ascii="Times New Roman" w:eastAsia="Times New Roman" w:hAnsi="Times New Roman" w:cs="Times New Roman"/>
                <w:sz w:val="24"/>
                <w:szCs w:val="24"/>
              </w:rPr>
              <w:br/>
            </w:r>
          </w:p>
        </w:tc>
      </w:tr>
    </w:tbl>
    <w:p w:rsidR="00000000" w:rsidRDefault="0088210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882105"/>
    <w:rsid w:val="00882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8001</Characters>
  <Application>Microsoft Office Word</Application>
  <DocSecurity>0</DocSecurity>
  <Lines>66</Lines>
  <Paragraphs>18</Paragraphs>
  <ScaleCrop>false</ScaleCrop>
  <Company>Krokoz™ Inc.</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2012-10-20T16:29:00Z</dcterms:created>
  <dcterms:modified xsi:type="dcterms:W3CDTF">2012-10-20T16:29:00Z</dcterms:modified>
</cp:coreProperties>
</file>