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1E0"/>
      </w:tblPr>
      <w:tblGrid>
        <w:gridCol w:w="9571"/>
      </w:tblGrid>
      <w:tr w:rsidR="00343433" w:rsidRPr="00084E97" w:rsidTr="0034343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3433" w:rsidRDefault="00343433" w:rsidP="00343433">
            <w:pPr>
              <w:jc w:val="center"/>
            </w:pPr>
            <w:r>
              <w:t xml:space="preserve">СЕВЕРО-ВОСТОЧНОЕ ОКРУЖНОЕ УПРАВЛЕНИЕ </w:t>
            </w:r>
            <w:proofErr w:type="gramStart"/>
            <w:r>
              <w:t>ОБРАЗОВАНИЯ ДЕПАРТАМЕНТА ОБРАЗОВАНИЯ ГОРОДА МОСКВЫ</w:t>
            </w:r>
            <w:proofErr w:type="gramEnd"/>
          </w:p>
          <w:p w:rsidR="00343433" w:rsidRPr="00F318BC" w:rsidRDefault="00343433" w:rsidP="00343433">
            <w:pPr>
              <w:jc w:val="center"/>
              <w:rPr>
                <w:sz w:val="16"/>
                <w:szCs w:val="16"/>
              </w:rPr>
            </w:pPr>
          </w:p>
          <w:p w:rsidR="00343433" w:rsidRDefault="00343433" w:rsidP="0034343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</w:t>
            </w:r>
            <w:r w:rsidR="00F318BC">
              <w:rPr>
                <w:b/>
              </w:rPr>
              <w:t xml:space="preserve">БЮДЖЕТНОЕ </w:t>
            </w:r>
            <w:r>
              <w:rPr>
                <w:b/>
              </w:rPr>
              <w:t>ОБРАЗОВАТЕЛЬНОЕ УЧРЕЖДЕНИЕ СРЕДНЯЯ ОБЩЕОБРАЗОВАТЕЛЬНАЯ ШКОЛА №1416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УГЛУБЛЕННЫМ ИЗУЧЕНИЕМ АНГЛИЙСКОГО ЯЗЫКА</w:t>
            </w:r>
          </w:p>
          <w:p w:rsidR="00343433" w:rsidRPr="00F318BC" w:rsidRDefault="00343433" w:rsidP="00343433">
            <w:pPr>
              <w:jc w:val="center"/>
              <w:rPr>
                <w:b/>
                <w:sz w:val="16"/>
                <w:szCs w:val="16"/>
              </w:rPr>
            </w:pPr>
          </w:p>
          <w:p w:rsidR="00343433" w:rsidRDefault="00343433" w:rsidP="0034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улица, д. 8, Москва, 127576</w:t>
            </w:r>
          </w:p>
          <w:p w:rsidR="00343433" w:rsidRDefault="00343433" w:rsidP="0034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(49</w:t>
            </w:r>
            <w:r w:rsidR="000A79B9" w:rsidRPr="0036464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) </w:t>
            </w:r>
            <w:r w:rsidR="000A79B9" w:rsidRPr="00364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09-42-29, факс: (49</w:t>
            </w:r>
            <w:r w:rsidR="000A79B9" w:rsidRPr="0036464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) </w:t>
            </w:r>
            <w:r w:rsidR="000A79B9" w:rsidRPr="00364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09-42-23</w:t>
            </w:r>
          </w:p>
          <w:p w:rsidR="00343433" w:rsidRPr="00F318BC" w:rsidRDefault="00343433" w:rsidP="00F318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sch1416@yandex.ru</w:t>
            </w:r>
          </w:p>
        </w:tc>
      </w:tr>
    </w:tbl>
    <w:p w:rsidR="00233CA4" w:rsidRPr="00F318BC" w:rsidRDefault="00233CA4" w:rsidP="0008329A">
      <w:pPr>
        <w:jc w:val="right"/>
        <w:rPr>
          <w:sz w:val="16"/>
          <w:szCs w:val="16"/>
          <w:lang w:val="en-US"/>
        </w:rPr>
      </w:pPr>
    </w:p>
    <w:p w:rsidR="000A79B9" w:rsidRPr="00544D8F" w:rsidRDefault="00544D8F" w:rsidP="00544D8F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A79B9">
        <w:rPr>
          <w:b/>
          <w:sz w:val="32"/>
          <w:szCs w:val="32"/>
        </w:rPr>
        <w:t>исьмо поддержки</w:t>
      </w:r>
      <w:r w:rsidR="00DE4202" w:rsidRPr="00006B1A">
        <w:rPr>
          <w:sz w:val="28"/>
          <w:szCs w:val="28"/>
        </w:rPr>
        <w:br/>
      </w:r>
      <w:r w:rsidR="000A79B9" w:rsidRPr="00006B1A">
        <w:rPr>
          <w:sz w:val="28"/>
          <w:szCs w:val="28"/>
        </w:rPr>
        <w:t>учител</w:t>
      </w:r>
      <w:r w:rsidR="00DE4202" w:rsidRPr="00006B1A">
        <w:rPr>
          <w:sz w:val="28"/>
          <w:szCs w:val="28"/>
        </w:rPr>
        <w:t>я</w:t>
      </w:r>
      <w:r w:rsidR="00115E5F" w:rsidRPr="00006B1A">
        <w:rPr>
          <w:sz w:val="28"/>
          <w:szCs w:val="28"/>
        </w:rPr>
        <w:t xml:space="preserve"> математики</w:t>
      </w:r>
      <w:r w:rsidR="000A79B9" w:rsidRPr="00006B1A">
        <w:rPr>
          <w:sz w:val="28"/>
          <w:szCs w:val="28"/>
        </w:rPr>
        <w:t xml:space="preserve"> Г</w:t>
      </w:r>
      <w:r w:rsidR="00F318BC">
        <w:rPr>
          <w:sz w:val="28"/>
          <w:szCs w:val="28"/>
        </w:rPr>
        <w:t>Б</w:t>
      </w:r>
      <w:r w:rsidR="000A79B9" w:rsidRPr="00006B1A">
        <w:rPr>
          <w:sz w:val="28"/>
          <w:szCs w:val="28"/>
        </w:rPr>
        <w:t>ОУ СОШ № 1416</w:t>
      </w:r>
      <w:r w:rsidR="00DE4202" w:rsidRPr="00006B1A">
        <w:rPr>
          <w:sz w:val="28"/>
          <w:szCs w:val="28"/>
        </w:rPr>
        <w:t xml:space="preserve"> </w:t>
      </w:r>
      <w:r w:rsidR="00115E5F" w:rsidRPr="00006B1A">
        <w:rPr>
          <w:sz w:val="28"/>
          <w:szCs w:val="28"/>
        </w:rPr>
        <w:t>Гуреевой Ирины Львовны</w:t>
      </w:r>
    </w:p>
    <w:p w:rsidR="00006B1A" w:rsidRDefault="0036464C" w:rsidP="00F318BC">
      <w:pPr>
        <w:spacing w:line="360" w:lineRule="auto"/>
        <w:ind w:firstLine="567"/>
        <w:jc w:val="center"/>
        <w:rPr>
          <w:sz w:val="28"/>
          <w:szCs w:val="28"/>
        </w:rPr>
      </w:pPr>
      <w:r w:rsidRPr="00006B1A">
        <w:rPr>
          <w:sz w:val="28"/>
          <w:szCs w:val="28"/>
        </w:rPr>
        <w:t xml:space="preserve">от методического объединения учителей </w:t>
      </w:r>
      <w:r w:rsidR="00115E5F" w:rsidRPr="00006B1A">
        <w:rPr>
          <w:sz w:val="28"/>
          <w:szCs w:val="28"/>
        </w:rPr>
        <w:t>математики</w:t>
      </w:r>
      <w:r w:rsidR="00006B1A">
        <w:rPr>
          <w:sz w:val="28"/>
          <w:szCs w:val="28"/>
        </w:rPr>
        <w:t>.</w:t>
      </w:r>
    </w:p>
    <w:p w:rsidR="00F318BC" w:rsidRPr="00F318BC" w:rsidRDefault="00F318BC" w:rsidP="00F318BC">
      <w:pPr>
        <w:spacing w:line="360" w:lineRule="auto"/>
        <w:ind w:firstLine="567"/>
        <w:jc w:val="center"/>
        <w:rPr>
          <w:sz w:val="16"/>
          <w:szCs w:val="16"/>
        </w:rPr>
      </w:pPr>
    </w:p>
    <w:p w:rsidR="00BA527E" w:rsidRPr="00544D8F" w:rsidRDefault="00115E5F" w:rsidP="00F318BC">
      <w:pPr>
        <w:spacing w:line="288" w:lineRule="auto"/>
        <w:ind w:firstLine="708"/>
        <w:jc w:val="both"/>
      </w:pPr>
      <w:r w:rsidRPr="00544D8F">
        <w:t>Гуреева Ирина Львовна, 1960</w:t>
      </w:r>
      <w:r w:rsidR="000A79B9" w:rsidRPr="00544D8F">
        <w:t xml:space="preserve"> г.р., образование высшее педагог</w:t>
      </w:r>
      <w:r w:rsidR="00006B1A" w:rsidRPr="00544D8F">
        <w:t xml:space="preserve">ическое, </w:t>
      </w:r>
      <w:r w:rsidRPr="00544D8F">
        <w:t>работает в школе с 1995</w:t>
      </w:r>
      <w:r w:rsidR="000A79B9" w:rsidRPr="00544D8F">
        <w:t xml:space="preserve"> года.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И</w:t>
      </w:r>
      <w:r w:rsidR="00F318BC">
        <w:t xml:space="preserve">мея большой опыт работы, </w:t>
      </w:r>
      <w:r w:rsidRPr="00544D8F">
        <w:t xml:space="preserve"> Ирина Львовна творчески подходит к организации учебно-воспитательной деятельности учащихся. На ее уроках внедряются новые педагогические технологии, опорные схемы, тестовые задания, разнообразные дидактические и раздаточные материалы.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С 1994 года она работает по системе уровневой дифференциации, постоянно следит за приемами развивающего обучения, использует информационные технологии. Ирина Львовна умеет добиваться глубоких и прочных знаний у учащихся, постоянно развивает и поддерживает интерес к предмету.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C 2006 года занимается экспериментальной работой по теме:</w:t>
      </w:r>
      <w:r w:rsidR="006F77BF">
        <w:t xml:space="preserve"> </w:t>
      </w:r>
      <w:r w:rsidRPr="00544D8F">
        <w:rPr>
          <w:b/>
        </w:rPr>
        <w:t xml:space="preserve">"Совершенствование форм организации образовательного процесса в </w:t>
      </w:r>
      <w:proofErr w:type="gramStart"/>
      <w:r w:rsidRPr="00544D8F">
        <w:rPr>
          <w:b/>
        </w:rPr>
        <w:t>обучении по</w:t>
      </w:r>
      <w:proofErr w:type="gramEnd"/>
      <w:r w:rsidRPr="00544D8F">
        <w:rPr>
          <w:b/>
        </w:rPr>
        <w:t xml:space="preserve"> индивидуальным планам", </w:t>
      </w:r>
      <w:r w:rsidRPr="00544D8F">
        <w:t>проектной деятельностью.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Высокий темп, ясное видение конечного результата, уважительное отношение к личности ученика, ровный тон, спокойная и доброжелательная атмосфера на уроке, разумная требовательность, объективность, педагогический так</w:t>
      </w:r>
      <w:r w:rsidR="00F318BC">
        <w:t>т</w:t>
      </w:r>
      <w:r w:rsidR="006F77BF">
        <w:t>,</w:t>
      </w:r>
      <w:r w:rsidR="00F318BC">
        <w:t xml:space="preserve"> характеризует работу </w:t>
      </w:r>
      <w:r w:rsidRPr="00544D8F">
        <w:t>Ирины Львовны и позволяет ей добиться положительного результата.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Успеваемость в классах Ирины Львовны 100%, качество итоговой успеваемости стабильное</w:t>
      </w:r>
      <w:r w:rsidR="00544D8F" w:rsidRPr="00544D8F">
        <w:t xml:space="preserve">: </w:t>
      </w:r>
      <w:r w:rsidRPr="00544D8F">
        <w:t>2009</w:t>
      </w:r>
      <w:r w:rsidR="00544D8F" w:rsidRPr="00544D8F">
        <w:t>г.</w:t>
      </w:r>
      <w:r w:rsidR="00F318BC">
        <w:t xml:space="preserve"> -</w:t>
      </w:r>
      <w:r w:rsidRPr="00544D8F">
        <w:t xml:space="preserve"> 56.7%</w:t>
      </w:r>
      <w:r w:rsidR="00544D8F" w:rsidRPr="00544D8F">
        <w:t xml:space="preserve">, </w:t>
      </w:r>
      <w:r w:rsidRPr="00544D8F">
        <w:t>2010</w:t>
      </w:r>
      <w:r w:rsidR="00544D8F" w:rsidRPr="00544D8F">
        <w:t>г.</w:t>
      </w:r>
      <w:r w:rsidRPr="00544D8F">
        <w:t xml:space="preserve"> </w:t>
      </w:r>
      <w:r w:rsidR="00F318BC">
        <w:t>-</w:t>
      </w:r>
      <w:r w:rsidRPr="00544D8F">
        <w:t xml:space="preserve">  56.7%</w:t>
      </w:r>
      <w:r w:rsidR="00544D8F" w:rsidRPr="00544D8F">
        <w:t xml:space="preserve">, </w:t>
      </w:r>
      <w:r w:rsidRPr="00544D8F">
        <w:t xml:space="preserve">2011 </w:t>
      </w:r>
      <w:r w:rsidR="00F318BC">
        <w:t>-</w:t>
      </w:r>
      <w:r w:rsidRPr="00544D8F">
        <w:t xml:space="preserve">  63.3%</w:t>
      </w:r>
      <w:r w:rsidR="00F318BC">
        <w:t>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В 2009-2010 учебном году школа успешно прошла аттестацию. Ученики Ирины Львовны показали хорошее качество знаний.</w:t>
      </w:r>
    </w:p>
    <w:p w:rsidR="006F77BF" w:rsidRDefault="006F77BF" w:rsidP="006F77BF">
      <w:pPr>
        <w:spacing w:line="288" w:lineRule="auto"/>
        <w:ind w:firstLine="12"/>
        <w:jc w:val="both"/>
      </w:pPr>
      <w:r>
        <w:t xml:space="preserve">           </w:t>
      </w:r>
      <w:r w:rsidR="00BA527E" w:rsidRPr="00544D8F">
        <w:t xml:space="preserve">Учитель особое внимание уделяет качеству образовательного процесса, мониторингу его </w:t>
      </w:r>
      <w:r w:rsidR="00F318BC">
        <w:t xml:space="preserve"> </w:t>
      </w:r>
      <w:r w:rsidR="00BA527E" w:rsidRPr="00544D8F">
        <w:t xml:space="preserve">состояния, диагностике, регулированию и коррекции его движения. </w:t>
      </w:r>
      <w:r w:rsidR="00F318BC">
        <w:t xml:space="preserve">           </w:t>
      </w:r>
      <w:r>
        <w:t xml:space="preserve">             </w:t>
      </w:r>
      <w:r w:rsidR="00BA527E" w:rsidRPr="00544D8F">
        <w:t>Ирина Львовна обучает своих учеников приемам контроля и самоконтроля, считает своими важнейшими задачами научить детей самостоятельно добывать знания, устанавливать причинно</w:t>
      </w:r>
      <w:r w:rsidR="000265C6" w:rsidRPr="00544D8F">
        <w:t xml:space="preserve"> </w:t>
      </w:r>
      <w:r w:rsidR="00BA527E" w:rsidRPr="00544D8F">
        <w:t>- следственные связи, вырабатывать навыки логического мышления, развивать познавательную деятельность учащихся, творчески применять полученные знания.</w:t>
      </w:r>
    </w:p>
    <w:p w:rsidR="00BA527E" w:rsidRPr="00544D8F" w:rsidRDefault="00BA527E" w:rsidP="006F77BF">
      <w:pPr>
        <w:spacing w:line="288" w:lineRule="auto"/>
        <w:ind w:firstLine="708"/>
        <w:jc w:val="both"/>
      </w:pPr>
      <w:r w:rsidRPr="00544D8F">
        <w:t xml:space="preserve"> Ирина Львовна старается своим примером и глубокими знаниями заинтересовать своих учеников изучением предмета, и потому много ее выпускников выбирают для себя технические вузы: МАИ, МАДИ, СТАНКИН, МЭИ, МГТУ им. Баумана и др.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lastRenderedPageBreak/>
        <w:t xml:space="preserve">За педагогическую деятельность Гуреева Ирина Львовна подготовила </w:t>
      </w:r>
      <w:r w:rsidRPr="00544D8F">
        <w:rPr>
          <w:b/>
        </w:rPr>
        <w:t xml:space="preserve">29 золотых и 16 серебряных медалистов. Только в 2010 г: 13 </w:t>
      </w:r>
      <w:r w:rsidR="00BC7145">
        <w:rPr>
          <w:b/>
        </w:rPr>
        <w:t>золотых и 2 серебряных медалистов</w:t>
      </w:r>
      <w:r w:rsidRPr="00544D8F">
        <w:rPr>
          <w:b/>
        </w:rPr>
        <w:t>.</w:t>
      </w:r>
    </w:p>
    <w:p w:rsidR="00BA527E" w:rsidRPr="00544D8F" w:rsidRDefault="00BA527E" w:rsidP="00BC7145">
      <w:pPr>
        <w:spacing w:line="288" w:lineRule="auto"/>
        <w:ind w:firstLine="708"/>
        <w:jc w:val="both"/>
      </w:pPr>
      <w:r w:rsidRPr="00544D8F">
        <w:t xml:space="preserve">Ученики Ирины Львовны постоянно занимают </w:t>
      </w:r>
      <w:r w:rsidRPr="00544D8F">
        <w:rPr>
          <w:b/>
        </w:rPr>
        <w:t>призовые места в</w:t>
      </w:r>
      <w:r w:rsidRPr="00544D8F">
        <w:t xml:space="preserve"> </w:t>
      </w:r>
      <w:r w:rsidRPr="00544D8F">
        <w:rPr>
          <w:b/>
        </w:rPr>
        <w:t>математических олимпиадах</w:t>
      </w:r>
      <w:r w:rsidRPr="00544D8F">
        <w:t>.</w:t>
      </w:r>
    </w:p>
    <w:p w:rsidR="00BA527E" w:rsidRPr="00544D8F" w:rsidRDefault="00006B1A" w:rsidP="00F318BC">
      <w:pPr>
        <w:spacing w:line="288" w:lineRule="auto"/>
        <w:ind w:firstLine="709"/>
        <w:jc w:val="both"/>
      </w:pPr>
      <w:r w:rsidRPr="00544D8F">
        <w:t>Ирина Львовна  делится опытом работы не только с учителями школы. Ее печатные работы помогают учителям округа и Москвы в применении традиционных и новых технологий обучения.</w:t>
      </w:r>
    </w:p>
    <w:p w:rsidR="00BA527E" w:rsidRPr="00544D8F" w:rsidRDefault="00BA527E" w:rsidP="006F77BF">
      <w:pPr>
        <w:spacing w:line="288" w:lineRule="auto"/>
        <w:ind w:firstLine="708"/>
        <w:jc w:val="both"/>
      </w:pPr>
      <w:r w:rsidRPr="00544D8F">
        <w:t>Гуреева Ирина Львовна умело и творчески проводит внеклассную работу, организует недели математики в школе, руководит школьным этапом конкурса</w:t>
      </w:r>
      <w:r w:rsidR="00006B1A" w:rsidRPr="00544D8F">
        <w:t xml:space="preserve"> </w:t>
      </w:r>
      <w:r w:rsidR="006F77BF">
        <w:t>«</w:t>
      </w:r>
      <w:r w:rsidRPr="00544D8F">
        <w:t>Кенгуру».</w:t>
      </w:r>
    </w:p>
    <w:p w:rsidR="00BA527E" w:rsidRPr="00544D8F" w:rsidRDefault="00BA527E" w:rsidP="00F318BC">
      <w:pPr>
        <w:spacing w:line="288" w:lineRule="auto"/>
        <w:ind w:firstLine="708"/>
        <w:jc w:val="both"/>
        <w:rPr>
          <w:b/>
        </w:rPr>
      </w:pPr>
      <w:r w:rsidRPr="00544D8F">
        <w:rPr>
          <w:b/>
        </w:rPr>
        <w:t xml:space="preserve">15 лет являлась председателем МО учителей математики, </w:t>
      </w:r>
      <w:r w:rsidRPr="00544D8F">
        <w:t>выступает на</w:t>
      </w:r>
      <w:r w:rsidR="006F77BF">
        <w:t xml:space="preserve"> окружных мероприятиях, </w:t>
      </w:r>
      <w:r w:rsidRPr="00544D8F">
        <w:t xml:space="preserve"> педсоветах.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Она постоянно повышает свой образовательный уровень. Кабинет Ирины Львовны укомплектован наглядными пособиями, методической, учебной, дидактической литературой. Банк раздаточного дидактического материала систематизирован. В кабинете все работает на урок.</w:t>
      </w:r>
    </w:p>
    <w:p w:rsidR="00006B1A" w:rsidRPr="00544D8F" w:rsidRDefault="00006B1A" w:rsidP="00F318BC">
      <w:pPr>
        <w:spacing w:line="288" w:lineRule="auto"/>
        <w:ind w:firstLine="709"/>
        <w:jc w:val="both"/>
      </w:pPr>
      <w:r w:rsidRPr="00544D8F">
        <w:t xml:space="preserve">Она заслуженно аттестована на высшую квалификационную категорию, всегда старается идти в ногу с научными </w:t>
      </w:r>
      <w:proofErr w:type="gramStart"/>
      <w:r w:rsidRPr="00544D8F">
        <w:t>достижениями</w:t>
      </w:r>
      <w:proofErr w:type="gramEnd"/>
      <w:r w:rsidRPr="00544D8F">
        <w:t xml:space="preserve"> и повышает свой профессиональный уровень на курсах повышения квалификации.</w:t>
      </w:r>
    </w:p>
    <w:p w:rsidR="00BA527E" w:rsidRPr="00544D8F" w:rsidRDefault="00BA527E" w:rsidP="00F318BC">
      <w:pPr>
        <w:spacing w:line="288" w:lineRule="auto"/>
        <w:ind w:firstLine="708"/>
        <w:jc w:val="both"/>
      </w:pPr>
      <w:r w:rsidRPr="00544D8F">
        <w:t>За годы работы в школе № 1416  Гуреева Ирина Львовна награждена: нагрудным знаком</w:t>
      </w:r>
      <w:r w:rsidRPr="00544D8F">
        <w:rPr>
          <w:b/>
        </w:rPr>
        <w:t xml:space="preserve"> «Почетный работник общего образования Российской Федерации», </w:t>
      </w:r>
      <w:r w:rsidRPr="00544D8F">
        <w:t>грамотами Департамента образования, окружного Управления образо</w:t>
      </w:r>
      <w:r w:rsidR="00F318BC">
        <w:t xml:space="preserve">вания, МЦ, школы. </w:t>
      </w:r>
    </w:p>
    <w:p w:rsidR="00134C4B" w:rsidRPr="00544D8F" w:rsidRDefault="00BA527E" w:rsidP="00F318BC">
      <w:pPr>
        <w:spacing w:line="288" w:lineRule="auto"/>
        <w:ind w:firstLine="708"/>
        <w:jc w:val="both"/>
      </w:pPr>
      <w:r w:rsidRPr="00544D8F">
        <w:t>Ирина Львовна требовательна к себе, к окружающим, но вместе с тем доброжелательна, корректна, всегда окажет помощь, четко выполнит любое порученное ей дело, активна, пользуется заслуженным уважением учащихся, коллектива учителей и родителей.</w:t>
      </w:r>
    </w:p>
    <w:p w:rsidR="00084E97" w:rsidRDefault="00115E5F" w:rsidP="00F318BC">
      <w:pPr>
        <w:spacing w:line="288" w:lineRule="auto"/>
        <w:ind w:firstLine="567"/>
        <w:jc w:val="both"/>
      </w:pPr>
      <w:r w:rsidRPr="00544D8F">
        <w:t>Гуреева Ирина Львовна</w:t>
      </w:r>
      <w:r w:rsidR="00B07587" w:rsidRPr="00544D8F">
        <w:t xml:space="preserve"> – образец современного педагога, способного </w:t>
      </w:r>
      <w:r w:rsidR="00832224" w:rsidRPr="00544D8F">
        <w:t>быть на переднем крае организации как традиционного, так и внедрения технологий открытого образования.</w:t>
      </w:r>
      <w:r w:rsidR="005E5A05" w:rsidRPr="00544D8F">
        <w:t xml:space="preserve"> </w:t>
      </w:r>
    </w:p>
    <w:p w:rsidR="00F318BC" w:rsidRPr="00544D8F" w:rsidRDefault="005E5A05" w:rsidP="00084E97">
      <w:pPr>
        <w:spacing w:line="288" w:lineRule="auto"/>
        <w:ind w:firstLine="567"/>
        <w:jc w:val="both"/>
      </w:pPr>
      <w:r w:rsidRPr="00544D8F">
        <w:t>Методическое объединение учите</w:t>
      </w:r>
      <w:r w:rsidR="00115E5F" w:rsidRPr="00544D8F">
        <w:t>лей математики</w:t>
      </w:r>
      <w:r w:rsidRPr="00544D8F">
        <w:t xml:space="preserve"> Г</w:t>
      </w:r>
      <w:r w:rsidR="00F318BC">
        <w:t>Б</w:t>
      </w:r>
      <w:r w:rsidRPr="00544D8F">
        <w:t>ОУ СОШ № 1416 выражает уверен</w:t>
      </w:r>
      <w:r w:rsidR="00115E5F" w:rsidRPr="00544D8F">
        <w:t xml:space="preserve">ность в </w:t>
      </w:r>
      <w:r w:rsidR="00115E5F" w:rsidRPr="00084E97">
        <w:t xml:space="preserve">том, </w:t>
      </w:r>
      <w:r w:rsidR="00084E97" w:rsidRPr="00084E97">
        <w:t xml:space="preserve">что </w:t>
      </w:r>
      <w:r w:rsidR="00084E97" w:rsidRPr="00084E97">
        <w:rPr>
          <w:noProof/>
        </w:rPr>
        <w:t>Гуреева Ирина Львовна</w:t>
      </w:r>
      <w:r w:rsidR="00084E97" w:rsidRPr="00084E97">
        <w:t xml:space="preserve"> достойна присвоения премии в конкурсе лучших учителей Российской Федерации по реализации Приоритетного национального проекта «Образование».</w:t>
      </w:r>
    </w:p>
    <w:p w:rsidR="005E5A05" w:rsidRPr="00F318BC" w:rsidRDefault="00F318BC" w:rsidP="00F318BC">
      <w:pPr>
        <w:spacing w:line="288" w:lineRule="auto"/>
        <w:ind w:firstLine="567"/>
        <w:rPr>
          <w:sz w:val="16"/>
          <w:szCs w:val="16"/>
        </w:rPr>
      </w:pPr>
      <w:r>
        <w:tab/>
        <w:t xml:space="preserve">                    </w:t>
      </w:r>
    </w:p>
    <w:p w:rsidR="00544D8F" w:rsidRDefault="005E5A05" w:rsidP="00F318BC">
      <w:pPr>
        <w:spacing w:line="288" w:lineRule="auto"/>
        <w:ind w:firstLine="567"/>
      </w:pPr>
      <w:r w:rsidRPr="00544D8F">
        <w:t xml:space="preserve">Учителя </w:t>
      </w:r>
      <w:r w:rsidR="006F77BF">
        <w:t>математики:</w:t>
      </w:r>
      <w:r w:rsidRPr="00544D8F">
        <w:tab/>
      </w:r>
      <w:r w:rsidR="006F77BF">
        <w:tab/>
      </w:r>
      <w:r w:rsidR="006F77BF">
        <w:tab/>
      </w:r>
      <w:r w:rsidR="006F77BF">
        <w:tab/>
      </w:r>
      <w:r w:rsidR="00544D8F" w:rsidRPr="00544D8F">
        <w:t>______________</w:t>
      </w:r>
      <w:r w:rsidR="00544D8F" w:rsidRPr="00544D8F">
        <w:tab/>
        <w:t xml:space="preserve"> /</w:t>
      </w:r>
      <w:r w:rsidR="00F318BC">
        <w:t>Т.Н.Гусева</w:t>
      </w:r>
      <w:r w:rsidR="00544D8F" w:rsidRPr="00544D8F">
        <w:t>/</w:t>
      </w:r>
    </w:p>
    <w:p w:rsidR="006F77BF" w:rsidRPr="006F77BF" w:rsidRDefault="006F77BF" w:rsidP="00F318BC">
      <w:pPr>
        <w:spacing w:line="288" w:lineRule="auto"/>
        <w:ind w:firstLine="567"/>
        <w:rPr>
          <w:sz w:val="16"/>
          <w:szCs w:val="16"/>
        </w:rPr>
      </w:pPr>
    </w:p>
    <w:p w:rsidR="00F318BC" w:rsidRPr="00F318BC" w:rsidRDefault="00F318BC" w:rsidP="00F318BC">
      <w:pPr>
        <w:spacing w:line="288" w:lineRule="auto"/>
        <w:ind w:firstLine="567"/>
        <w:rPr>
          <w:sz w:val="8"/>
          <w:szCs w:val="8"/>
        </w:rPr>
      </w:pPr>
    </w:p>
    <w:p w:rsidR="001B396F" w:rsidRDefault="005E5A05" w:rsidP="00F318BC">
      <w:pPr>
        <w:spacing w:line="288" w:lineRule="auto"/>
        <w:ind w:firstLine="567"/>
      </w:pPr>
      <w:r w:rsidRPr="00544D8F">
        <w:tab/>
      </w:r>
      <w:r w:rsidRPr="00544D8F">
        <w:tab/>
      </w:r>
      <w:r w:rsidRPr="00544D8F">
        <w:tab/>
      </w:r>
      <w:r w:rsidR="00544D8F">
        <w:tab/>
      </w:r>
      <w:r w:rsidR="00544D8F">
        <w:tab/>
      </w:r>
      <w:r w:rsidR="00544D8F">
        <w:tab/>
      </w:r>
      <w:r w:rsidR="00544D8F">
        <w:tab/>
      </w:r>
      <w:r w:rsidR="00F318BC">
        <w:t xml:space="preserve">______________   </w:t>
      </w:r>
      <w:r w:rsidR="006F77BF">
        <w:t xml:space="preserve">     </w:t>
      </w:r>
      <w:r w:rsidR="00F318BC">
        <w:t>/Л.В.Трофимова</w:t>
      </w:r>
      <w:r w:rsidRPr="00544D8F">
        <w:t>/</w:t>
      </w:r>
    </w:p>
    <w:p w:rsidR="006F77BF" w:rsidRPr="006F77BF" w:rsidRDefault="006F77BF" w:rsidP="00F318BC">
      <w:pPr>
        <w:spacing w:line="288" w:lineRule="auto"/>
        <w:ind w:firstLine="567"/>
        <w:rPr>
          <w:sz w:val="16"/>
          <w:szCs w:val="16"/>
        </w:rPr>
      </w:pPr>
    </w:p>
    <w:p w:rsidR="00F318BC" w:rsidRPr="00F318BC" w:rsidRDefault="00F318BC" w:rsidP="00F318BC">
      <w:pPr>
        <w:spacing w:line="288" w:lineRule="auto"/>
        <w:ind w:firstLine="567"/>
        <w:rPr>
          <w:sz w:val="8"/>
          <w:szCs w:val="8"/>
        </w:rPr>
      </w:pPr>
    </w:p>
    <w:p w:rsidR="005E5A05" w:rsidRDefault="005E5A05" w:rsidP="00F318BC">
      <w:pPr>
        <w:spacing w:line="288" w:lineRule="auto"/>
        <w:ind w:firstLine="567"/>
      </w:pPr>
      <w:r w:rsidRPr="00544D8F">
        <w:tab/>
      </w:r>
      <w:r w:rsidR="00115E5F" w:rsidRPr="00544D8F">
        <w:tab/>
      </w:r>
      <w:r w:rsidR="00115E5F" w:rsidRPr="00544D8F">
        <w:tab/>
      </w:r>
      <w:r w:rsidR="00115E5F" w:rsidRPr="00544D8F">
        <w:tab/>
      </w:r>
      <w:r w:rsidR="00115E5F" w:rsidRPr="00544D8F">
        <w:tab/>
      </w:r>
      <w:r w:rsidR="00115E5F" w:rsidRPr="00544D8F">
        <w:tab/>
      </w:r>
      <w:r w:rsidR="00544D8F">
        <w:tab/>
      </w:r>
      <w:r w:rsidR="00F318BC">
        <w:t>______________</w:t>
      </w:r>
      <w:r w:rsidR="00F318BC">
        <w:tab/>
        <w:t>/Н.А.Шишкова</w:t>
      </w:r>
      <w:r w:rsidRPr="00544D8F">
        <w:t>/</w:t>
      </w:r>
    </w:p>
    <w:p w:rsidR="006F77BF" w:rsidRPr="006F77BF" w:rsidRDefault="006F77BF" w:rsidP="00F318BC">
      <w:pPr>
        <w:spacing w:line="288" w:lineRule="auto"/>
        <w:ind w:firstLine="567"/>
        <w:rPr>
          <w:sz w:val="16"/>
          <w:szCs w:val="16"/>
        </w:rPr>
      </w:pPr>
    </w:p>
    <w:p w:rsidR="00F318BC" w:rsidRPr="006F77BF" w:rsidRDefault="00F318BC" w:rsidP="00F318BC">
      <w:pPr>
        <w:spacing w:line="288" w:lineRule="auto"/>
        <w:ind w:firstLine="567"/>
        <w:rPr>
          <w:sz w:val="16"/>
          <w:szCs w:val="16"/>
        </w:rPr>
      </w:pPr>
    </w:p>
    <w:p w:rsidR="001B396F" w:rsidRDefault="005E5A05" w:rsidP="006F77BF">
      <w:pPr>
        <w:spacing w:line="288" w:lineRule="auto"/>
      </w:pPr>
      <w:r w:rsidRPr="00544D8F">
        <w:tab/>
      </w:r>
      <w:r w:rsidRPr="00544D8F">
        <w:tab/>
      </w:r>
      <w:r w:rsidRPr="00544D8F">
        <w:tab/>
      </w:r>
      <w:r w:rsidRPr="00544D8F">
        <w:tab/>
      </w:r>
      <w:r w:rsidRPr="00544D8F">
        <w:tab/>
      </w:r>
      <w:r w:rsidRPr="00544D8F">
        <w:tab/>
      </w:r>
      <w:r w:rsidR="00544D8F">
        <w:tab/>
      </w:r>
      <w:r w:rsidR="00F318BC">
        <w:t>______________</w:t>
      </w:r>
      <w:r w:rsidR="00F318BC">
        <w:tab/>
        <w:t>/</w:t>
      </w:r>
      <w:proofErr w:type="spellStart"/>
      <w:r w:rsidR="00F318BC">
        <w:t>А.С.Куруленко</w:t>
      </w:r>
      <w:proofErr w:type="spellEnd"/>
      <w:r w:rsidRPr="00544D8F">
        <w:t>/</w:t>
      </w:r>
    </w:p>
    <w:p w:rsidR="006F77BF" w:rsidRPr="00544D8F" w:rsidRDefault="006F77BF" w:rsidP="00F318BC">
      <w:pPr>
        <w:spacing w:line="288" w:lineRule="auto"/>
        <w:ind w:firstLine="567"/>
      </w:pPr>
    </w:p>
    <w:p w:rsidR="00343433" w:rsidRPr="00544D8F" w:rsidRDefault="005E5A05" w:rsidP="00F318BC">
      <w:pPr>
        <w:spacing w:line="288" w:lineRule="auto"/>
        <w:ind w:firstLine="567"/>
      </w:pPr>
      <w:r w:rsidRPr="00544D8F">
        <w:t>«Заверяю»</w:t>
      </w:r>
    </w:p>
    <w:p w:rsidR="00CF3FED" w:rsidRPr="00544D8F" w:rsidRDefault="00CF3FED" w:rsidP="00F318BC">
      <w:pPr>
        <w:spacing w:line="288" w:lineRule="auto"/>
        <w:ind w:firstLine="567"/>
      </w:pPr>
      <w:r w:rsidRPr="00544D8F">
        <w:t>Директор</w:t>
      </w:r>
      <w:r w:rsidR="001B396F" w:rsidRPr="00544D8F">
        <w:t xml:space="preserve"> </w:t>
      </w:r>
      <w:r w:rsidRPr="00544D8F">
        <w:t xml:space="preserve"> Г</w:t>
      </w:r>
      <w:r w:rsidR="00F318BC">
        <w:t>Б</w:t>
      </w:r>
      <w:r w:rsidRPr="00544D8F">
        <w:t>ОУ</w:t>
      </w:r>
      <w:r w:rsidR="00343433" w:rsidRPr="00544D8F">
        <w:t xml:space="preserve"> СОШ №</w:t>
      </w:r>
      <w:r w:rsidR="001B396F" w:rsidRPr="00544D8F">
        <w:t xml:space="preserve"> </w:t>
      </w:r>
      <w:r w:rsidR="00343433" w:rsidRPr="00544D8F">
        <w:t>1416</w:t>
      </w:r>
      <w:r w:rsidR="005E5A05" w:rsidRPr="00544D8F">
        <w:t xml:space="preserve">    </w:t>
      </w:r>
      <w:r w:rsidR="00343433" w:rsidRPr="00544D8F">
        <w:t xml:space="preserve"> </w:t>
      </w:r>
      <w:r w:rsidR="00F318BC">
        <w:t xml:space="preserve">            </w:t>
      </w:r>
      <w:r w:rsidR="00343433" w:rsidRPr="00544D8F">
        <w:t xml:space="preserve"> </w:t>
      </w:r>
      <w:r w:rsidRPr="00544D8F">
        <w:t>________________</w:t>
      </w:r>
      <w:r w:rsidR="001B396F" w:rsidRPr="00544D8F">
        <w:t xml:space="preserve">     </w:t>
      </w:r>
      <w:r w:rsidRPr="00544D8F">
        <w:t>/</w:t>
      </w:r>
      <w:r w:rsidR="00F318BC">
        <w:t>Н.О.Федяева</w:t>
      </w:r>
      <w:r w:rsidRPr="00544D8F">
        <w:t>/</w:t>
      </w:r>
    </w:p>
    <w:sectPr w:rsidR="00CF3FED" w:rsidRPr="00544D8F" w:rsidSect="006F77B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2A2"/>
    <w:multiLevelType w:val="hybridMultilevel"/>
    <w:tmpl w:val="6AD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03D76"/>
    <w:multiLevelType w:val="hybridMultilevel"/>
    <w:tmpl w:val="2A9860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9976037"/>
    <w:multiLevelType w:val="hybridMultilevel"/>
    <w:tmpl w:val="F618A89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">
    <w:nsid w:val="7DF046EE"/>
    <w:multiLevelType w:val="hybridMultilevel"/>
    <w:tmpl w:val="96A49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8329A"/>
    <w:rsid w:val="00006B1A"/>
    <w:rsid w:val="000265C6"/>
    <w:rsid w:val="00057D4D"/>
    <w:rsid w:val="0008329A"/>
    <w:rsid w:val="00084E97"/>
    <w:rsid w:val="000A79B9"/>
    <w:rsid w:val="00115E5F"/>
    <w:rsid w:val="00122DEB"/>
    <w:rsid w:val="00134C4B"/>
    <w:rsid w:val="0019638F"/>
    <w:rsid w:val="001B396F"/>
    <w:rsid w:val="00217895"/>
    <w:rsid w:val="00233CA4"/>
    <w:rsid w:val="00250437"/>
    <w:rsid w:val="002A74B1"/>
    <w:rsid w:val="00343433"/>
    <w:rsid w:val="0036464C"/>
    <w:rsid w:val="004A1775"/>
    <w:rsid w:val="00544D8F"/>
    <w:rsid w:val="005E5A05"/>
    <w:rsid w:val="006336AF"/>
    <w:rsid w:val="006F77BF"/>
    <w:rsid w:val="00832224"/>
    <w:rsid w:val="008E7BAF"/>
    <w:rsid w:val="0090588C"/>
    <w:rsid w:val="009366A8"/>
    <w:rsid w:val="0095572B"/>
    <w:rsid w:val="00995C57"/>
    <w:rsid w:val="00A81A7B"/>
    <w:rsid w:val="00AA5F7A"/>
    <w:rsid w:val="00B07587"/>
    <w:rsid w:val="00B51971"/>
    <w:rsid w:val="00BA527E"/>
    <w:rsid w:val="00BC7145"/>
    <w:rsid w:val="00C9736E"/>
    <w:rsid w:val="00CF3FED"/>
    <w:rsid w:val="00D05C1F"/>
    <w:rsid w:val="00DE4202"/>
    <w:rsid w:val="00DF5485"/>
    <w:rsid w:val="00F318BC"/>
    <w:rsid w:val="00FA0CF6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7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C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43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СЕВЕРО-ВОСТОЧНОЕ ОКРУЖНОЕ УПРАВЛЕНИЕ ОБРАЗОВАНИЯ ДЕПАРТАМЕНТА ОБРАЗОВАНИЯ ГОРОДА МОСКВЫ</vt:lpstr>
    </vt:vector>
  </TitlesOfParts>
  <Company>sch1416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СЕВЕРО-ВОСТОЧНОЕ ОКРУЖНОЕ УПРАВЛЕНИЕ ОБРАЗОВАНИЯ ДЕПАРТАМЕНТА ОБРАЗОВАНИЯ ГОРОДА МОСКВЫ</dc:title>
  <dc:subject/>
  <dc:creator>1</dc:creator>
  <cp:keywords/>
  <dc:description/>
  <cp:lastModifiedBy>Name</cp:lastModifiedBy>
  <cp:revision>22</cp:revision>
  <cp:lastPrinted>2009-03-12T10:52:00Z</cp:lastPrinted>
  <dcterms:created xsi:type="dcterms:W3CDTF">2009-02-04T16:34:00Z</dcterms:created>
  <dcterms:modified xsi:type="dcterms:W3CDTF">2012-02-26T13:54:00Z</dcterms:modified>
</cp:coreProperties>
</file>