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F0" w:rsidRPr="004F5EF0" w:rsidRDefault="004F5EF0" w:rsidP="004F5E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4F5EF0">
        <w:rPr>
          <w:rFonts w:ascii="Times New Roman" w:hAnsi="Times New Roman"/>
          <w:sz w:val="28"/>
          <w:szCs w:val="28"/>
        </w:rPr>
        <w:t>Пояснительная записка</w:t>
      </w:r>
    </w:p>
    <w:p w:rsidR="004F5EF0" w:rsidRP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Основой </w:t>
      </w:r>
      <w:r w:rsidRPr="004F5EF0">
        <w:rPr>
          <w:rFonts w:ascii="Times New Roman" w:hAnsi="Times New Roman"/>
          <w:sz w:val="24"/>
          <w:szCs w:val="24"/>
        </w:rPr>
        <w:t xml:space="preserve">является </w:t>
      </w:r>
      <w:r w:rsidRPr="004F5EF0">
        <w:rPr>
          <w:rFonts w:ascii="Times New Roman" w:hAnsi="Times New Roman"/>
          <w:b/>
          <w:bCs/>
          <w:i/>
          <w:iCs/>
          <w:sz w:val="24"/>
          <w:szCs w:val="24"/>
        </w:rPr>
        <w:t>авторская программа А.Г. Мордковича для общеобразовательных учреждений</w:t>
      </w:r>
      <w:proofErr w:type="gramStart"/>
      <w:r w:rsidRPr="004F5EF0">
        <w:rPr>
          <w:rFonts w:ascii="Times New Roman" w:hAnsi="Times New Roman"/>
          <w:b/>
          <w:bCs/>
          <w:i/>
          <w:iCs/>
          <w:sz w:val="24"/>
          <w:szCs w:val="24"/>
        </w:rPr>
        <w:t>.(</w:t>
      </w:r>
      <w:proofErr w:type="gramEnd"/>
      <w:r w:rsidRPr="004F5EF0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Программы для общеобразовательных школ, гимназий, лицеев: Математика. 5-11 </w:t>
      </w:r>
      <w:proofErr w:type="spellStart"/>
      <w:r w:rsidRPr="004F5EF0">
        <w:rPr>
          <w:rFonts w:ascii="Times New Roman" w:hAnsi="Times New Roman"/>
          <w:b/>
          <w:bCs/>
          <w:i/>
          <w:iCs/>
          <w:sz w:val="24"/>
          <w:szCs w:val="24"/>
        </w:rPr>
        <w:t>кл</w:t>
      </w:r>
      <w:proofErr w:type="spellEnd"/>
      <w:r w:rsidRPr="004F5EF0">
        <w:rPr>
          <w:rFonts w:ascii="Times New Roman" w:hAnsi="Times New Roman"/>
          <w:b/>
          <w:bCs/>
          <w:i/>
          <w:iCs/>
          <w:sz w:val="24"/>
          <w:szCs w:val="24"/>
        </w:rPr>
        <w:t xml:space="preserve">. /Сост. Г. М. Кузнецова, </w:t>
      </w:r>
      <w:proofErr w:type="spellStart"/>
      <w:r w:rsidRPr="004F5EF0">
        <w:rPr>
          <w:rFonts w:ascii="Times New Roman" w:hAnsi="Times New Roman"/>
          <w:b/>
          <w:bCs/>
          <w:i/>
          <w:iCs/>
          <w:sz w:val="24"/>
          <w:szCs w:val="24"/>
        </w:rPr>
        <w:t>Н.Г.Миндюк</w:t>
      </w:r>
      <w:proofErr w:type="spellEnd"/>
      <w:r w:rsidRPr="004F5EF0">
        <w:rPr>
          <w:rFonts w:ascii="Times New Roman" w:hAnsi="Times New Roman"/>
          <w:b/>
          <w:bCs/>
          <w:i/>
          <w:iCs/>
          <w:sz w:val="24"/>
          <w:szCs w:val="24"/>
        </w:rPr>
        <w:t xml:space="preserve">. -4-е изд., </w:t>
      </w:r>
      <w:proofErr w:type="spellStart"/>
      <w:r w:rsidRPr="004F5EF0">
        <w:rPr>
          <w:rFonts w:ascii="Times New Roman" w:hAnsi="Times New Roman"/>
          <w:b/>
          <w:bCs/>
          <w:i/>
          <w:iCs/>
          <w:sz w:val="24"/>
          <w:szCs w:val="24"/>
        </w:rPr>
        <w:t>стереотип</w:t>
      </w:r>
      <w:proofErr w:type="gramStart"/>
      <w:r w:rsidRPr="004F5EF0">
        <w:rPr>
          <w:rFonts w:ascii="Times New Roman" w:hAnsi="Times New Roman"/>
          <w:b/>
          <w:bCs/>
          <w:i/>
          <w:iCs/>
          <w:sz w:val="24"/>
          <w:szCs w:val="24"/>
        </w:rPr>
        <w:t>.-</w:t>
      </w:r>
      <w:proofErr w:type="gramEnd"/>
      <w:r w:rsidRPr="004F5EF0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proofErr w:type="spellEnd"/>
      <w:r w:rsidRPr="004F5EF0">
        <w:rPr>
          <w:rFonts w:ascii="Times New Roman" w:hAnsi="Times New Roman"/>
          <w:b/>
          <w:bCs/>
          <w:i/>
          <w:iCs/>
          <w:sz w:val="24"/>
          <w:szCs w:val="24"/>
        </w:rPr>
        <w:t xml:space="preserve">.: Дрофа, 2004. – 320 с. </w:t>
      </w:r>
      <w:proofErr w:type="spellStart"/>
      <w:r w:rsidRPr="004F5EF0">
        <w:rPr>
          <w:rFonts w:ascii="Times New Roman" w:hAnsi="Times New Roman"/>
          <w:b/>
          <w:bCs/>
          <w:i/>
          <w:iCs/>
          <w:sz w:val="24"/>
          <w:szCs w:val="24"/>
        </w:rPr>
        <w:t>Стр</w:t>
      </w:r>
      <w:proofErr w:type="spellEnd"/>
      <w:r w:rsidRPr="004F5EF0">
        <w:rPr>
          <w:rFonts w:ascii="Times New Roman" w:hAnsi="Times New Roman"/>
          <w:b/>
          <w:bCs/>
          <w:i/>
          <w:iCs/>
          <w:sz w:val="24"/>
          <w:szCs w:val="24"/>
        </w:rPr>
        <w:t xml:space="preserve"> 135.)</w:t>
      </w:r>
    </w:p>
    <w:p w:rsidR="004F5EF0" w:rsidRP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b/>
          <w:bCs/>
          <w:sz w:val="24"/>
          <w:szCs w:val="24"/>
        </w:rPr>
        <w:t xml:space="preserve">Основным учебным пособием для </w:t>
      </w:r>
      <w:proofErr w:type="gramStart"/>
      <w:r w:rsidRPr="004F5EF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4F5EF0">
        <w:rPr>
          <w:rFonts w:ascii="Times New Roman" w:hAnsi="Times New Roman"/>
          <w:b/>
          <w:bCs/>
          <w:sz w:val="24"/>
          <w:szCs w:val="24"/>
        </w:rPr>
        <w:t xml:space="preserve"> является:</w:t>
      </w:r>
      <w:r w:rsidRPr="004F5EF0">
        <w:rPr>
          <w:rFonts w:ascii="Times New Roman" w:hAnsi="Times New Roman"/>
          <w:sz w:val="24"/>
          <w:szCs w:val="24"/>
        </w:rPr>
        <w:t xml:space="preserve"> </w:t>
      </w:r>
    </w:p>
    <w:p w:rsidR="004F5EF0" w:rsidRPr="004F5EF0" w:rsidRDefault="004F5EF0" w:rsidP="004F5E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 xml:space="preserve">Мордкович А.Г. Алгебра. 8 </w:t>
      </w:r>
      <w:proofErr w:type="spellStart"/>
      <w:r w:rsidRPr="004F5EF0">
        <w:rPr>
          <w:rFonts w:ascii="Times New Roman" w:hAnsi="Times New Roman"/>
          <w:sz w:val="24"/>
          <w:szCs w:val="24"/>
        </w:rPr>
        <w:t>кл</w:t>
      </w:r>
      <w:proofErr w:type="spellEnd"/>
      <w:r w:rsidRPr="004F5EF0">
        <w:rPr>
          <w:rFonts w:ascii="Times New Roman" w:hAnsi="Times New Roman"/>
          <w:sz w:val="24"/>
          <w:szCs w:val="24"/>
        </w:rPr>
        <w:t xml:space="preserve">.: В двух частях. Ч.1: Учебник для общеобразовательных учреждений. -  3-е изд. доработанное </w:t>
      </w:r>
      <w:proofErr w:type="gramStart"/>
      <w:r w:rsidRPr="004F5EF0">
        <w:rPr>
          <w:rFonts w:ascii="Times New Roman" w:hAnsi="Times New Roman"/>
          <w:sz w:val="24"/>
          <w:szCs w:val="24"/>
        </w:rPr>
        <w:t>–М</w:t>
      </w:r>
      <w:proofErr w:type="gramEnd"/>
      <w:r w:rsidRPr="004F5EF0">
        <w:rPr>
          <w:rFonts w:ascii="Times New Roman" w:hAnsi="Times New Roman"/>
          <w:sz w:val="24"/>
          <w:szCs w:val="24"/>
        </w:rPr>
        <w:t>.: Мнемозина, 2001. – 223 с.: ил.</w:t>
      </w:r>
    </w:p>
    <w:p w:rsidR="004F5EF0" w:rsidRPr="004F5EF0" w:rsidRDefault="004F5EF0" w:rsidP="004F5E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 xml:space="preserve">Мордкович А.Г. и др. Алгебра. 8 </w:t>
      </w:r>
      <w:proofErr w:type="spellStart"/>
      <w:r w:rsidRPr="004F5EF0">
        <w:rPr>
          <w:rFonts w:ascii="Times New Roman" w:hAnsi="Times New Roman"/>
          <w:sz w:val="24"/>
          <w:szCs w:val="24"/>
        </w:rPr>
        <w:t>кл</w:t>
      </w:r>
      <w:proofErr w:type="spellEnd"/>
      <w:r w:rsidRPr="004F5EF0">
        <w:rPr>
          <w:rFonts w:ascii="Times New Roman" w:hAnsi="Times New Roman"/>
          <w:sz w:val="24"/>
          <w:szCs w:val="24"/>
        </w:rPr>
        <w:t xml:space="preserve">.: В двух частях. Ч.2: Задачник для общеобразовательных учреждений/А.Г.Мордкович, </w:t>
      </w:r>
      <w:proofErr w:type="spellStart"/>
      <w:r w:rsidRPr="004F5EF0">
        <w:rPr>
          <w:rFonts w:ascii="Times New Roman" w:hAnsi="Times New Roman"/>
          <w:sz w:val="24"/>
          <w:szCs w:val="24"/>
        </w:rPr>
        <w:t>Т.Н.Мишустина</w:t>
      </w:r>
      <w:proofErr w:type="spellEnd"/>
      <w:r w:rsidRPr="004F5EF0">
        <w:rPr>
          <w:rFonts w:ascii="Times New Roman" w:hAnsi="Times New Roman"/>
          <w:sz w:val="24"/>
          <w:szCs w:val="24"/>
        </w:rPr>
        <w:t xml:space="preserve">, Е.Е. </w:t>
      </w:r>
      <w:proofErr w:type="spellStart"/>
      <w:r w:rsidRPr="004F5EF0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4F5EF0">
        <w:rPr>
          <w:rFonts w:ascii="Times New Roman" w:hAnsi="Times New Roman"/>
          <w:sz w:val="24"/>
          <w:szCs w:val="24"/>
        </w:rPr>
        <w:t>. -3-е издание исправленное  – М.: Мнемозина, 2001. – 239 с.: ил</w:t>
      </w:r>
    </w:p>
    <w:p w:rsidR="004F5EF0" w:rsidRP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 xml:space="preserve">Выбранный учебник входит в логически завершенную линию алгебры А.Г.Мордковича и является логическим продолжением курса алгебры в 7 классе. </w:t>
      </w:r>
    </w:p>
    <w:p w:rsidR="004F5EF0" w:rsidRP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 xml:space="preserve">Для обучения в 7-11 классах выбрана содержательная линия А.Г.Мордковича, рассчитанная на 5 лет. В восьмом классе реализуется второй год обучения. Учебным планом школы на 2010-11 учебный год  выделено </w:t>
      </w:r>
      <w:r w:rsidRPr="004F5EF0">
        <w:rPr>
          <w:rFonts w:ascii="Times New Roman" w:hAnsi="Times New Roman"/>
          <w:b/>
          <w:bCs/>
          <w:sz w:val="24"/>
          <w:szCs w:val="24"/>
        </w:rPr>
        <w:t xml:space="preserve">102 часа (3 часа в неделю). </w:t>
      </w:r>
      <w:r w:rsidRPr="004F5EF0">
        <w:rPr>
          <w:rFonts w:ascii="Times New Roman" w:hAnsi="Times New Roman"/>
          <w:sz w:val="24"/>
          <w:szCs w:val="24"/>
        </w:rPr>
        <w:t xml:space="preserve">Автором учебника, А.Г.Мордкович, разработано тематическое планирование, рассчитанное на </w:t>
      </w:r>
      <w:r w:rsidRPr="004F5EF0">
        <w:rPr>
          <w:rFonts w:ascii="Times New Roman" w:hAnsi="Times New Roman"/>
          <w:b/>
          <w:bCs/>
          <w:sz w:val="24"/>
          <w:szCs w:val="24"/>
        </w:rPr>
        <w:t xml:space="preserve">3 часа в неделю. </w:t>
      </w:r>
      <w:r w:rsidRPr="004F5EF0">
        <w:rPr>
          <w:rFonts w:ascii="Times New Roman" w:hAnsi="Times New Roman"/>
          <w:sz w:val="24"/>
          <w:szCs w:val="24"/>
        </w:rPr>
        <w:t>В связи с введением расширенного обучения математики в 8-м классе, изучение некоторых тем  было расширено. Это связано со сложностью материала или с  дополнительной отработкой некоторых тем.</w:t>
      </w:r>
    </w:p>
    <w:p w:rsidR="004F5EF0" w:rsidRP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b/>
          <w:bCs/>
          <w:sz w:val="24"/>
          <w:szCs w:val="24"/>
        </w:rPr>
        <w:t>Целью изучения курса алгебры в 8 классе является</w:t>
      </w:r>
      <w:r w:rsidRPr="004F5EF0">
        <w:rPr>
          <w:rFonts w:ascii="Times New Roman" w:hAnsi="Times New Roman"/>
          <w:sz w:val="24"/>
          <w:szCs w:val="24"/>
        </w:rPr>
        <w:t>  изучение квадратичной функц</w:t>
      </w:r>
      <w:proofErr w:type="gramStart"/>
      <w:r w:rsidRPr="004F5EF0">
        <w:rPr>
          <w:rFonts w:ascii="Times New Roman" w:hAnsi="Times New Roman"/>
          <w:sz w:val="24"/>
          <w:szCs w:val="24"/>
        </w:rPr>
        <w:t>ии  и  её</w:t>
      </w:r>
      <w:proofErr w:type="gramEnd"/>
      <w:r w:rsidRPr="004F5EF0">
        <w:rPr>
          <w:rFonts w:ascii="Times New Roman" w:hAnsi="Times New Roman"/>
          <w:sz w:val="24"/>
          <w:szCs w:val="24"/>
        </w:rPr>
        <w:t xml:space="preserve"> свойств, моделирующей равноускоренные процессы.</w:t>
      </w:r>
      <w:r w:rsidRPr="004F5EF0">
        <w:rPr>
          <w:rFonts w:ascii="Times New Roman" w:hAnsi="Times New Roman"/>
          <w:sz w:val="24"/>
          <w:szCs w:val="24"/>
        </w:rPr>
        <w:br/>
      </w:r>
      <w:r w:rsidRPr="004F5EF0">
        <w:rPr>
          <w:rFonts w:ascii="Times New Roman" w:hAnsi="Times New Roman"/>
          <w:b/>
          <w:bCs/>
          <w:sz w:val="24"/>
          <w:szCs w:val="24"/>
        </w:rPr>
        <w:t>Задачи</w:t>
      </w:r>
      <w:r w:rsidRPr="004F5EF0">
        <w:rPr>
          <w:rFonts w:ascii="Times New Roman" w:hAnsi="Times New Roman"/>
          <w:sz w:val="24"/>
          <w:szCs w:val="24"/>
        </w:rPr>
        <w:t xml:space="preserve"> </w:t>
      </w:r>
    </w:p>
    <w:p w:rsidR="004F5EF0" w:rsidRPr="004F5EF0" w:rsidRDefault="004F5EF0" w:rsidP="004F5E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Выработать умение выполнять тождественные преобразования рациональных выражений.</w:t>
      </w:r>
    </w:p>
    <w:p w:rsidR="004F5EF0" w:rsidRPr="004F5EF0" w:rsidRDefault="004F5EF0" w:rsidP="004F5E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Расширить класс функций, свойства и графики которых известны учащимся; продолжить формирование представлений о таких фундаментальных  понятиях математики, какими являются понятия функции, её области определения, ограниченности. Непрерывности, наибольшего и наименьшего значений на заданном промежутке.</w:t>
      </w:r>
    </w:p>
    <w:p w:rsidR="004F5EF0" w:rsidRPr="004F5EF0" w:rsidRDefault="004F5EF0" w:rsidP="004F5E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 xml:space="preserve">Выработать умение выполнять несложные преобразования выражений, содержащих квадратный корень, изучить новую функцию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8475" cy="235585"/>
            <wp:effectExtent l="19050" t="0" r="0" b="0"/>
            <wp:docPr id="13" name="Рисунок 13" descr="http://festival.1september.ru/articles/59006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90064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EF0">
        <w:rPr>
          <w:rFonts w:ascii="Times New Roman" w:hAnsi="Times New Roman"/>
          <w:sz w:val="24"/>
          <w:szCs w:val="24"/>
        </w:rPr>
        <w:t>.</w:t>
      </w:r>
    </w:p>
    <w:p w:rsidR="004F5EF0" w:rsidRPr="004F5EF0" w:rsidRDefault="004F5EF0" w:rsidP="004F5E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Навести определённый порядок в представлениях учащихся о действительных (рациональных и иррациональных) числах</w:t>
      </w:r>
    </w:p>
    <w:p w:rsidR="004F5EF0" w:rsidRPr="004F5EF0" w:rsidRDefault="004F5EF0" w:rsidP="004F5E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Выработать умение выполнять действия над степенями с любыми целыми показателями.</w:t>
      </w:r>
    </w:p>
    <w:p w:rsidR="004F5EF0" w:rsidRPr="004F5EF0" w:rsidRDefault="004F5EF0" w:rsidP="004F5E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 xml:space="preserve">Выработать  умения решать квадратные уравнения и уравнения, сводящиеся к </w:t>
      </w:r>
      <w:proofErr w:type="gramStart"/>
      <w:r w:rsidRPr="004F5EF0">
        <w:rPr>
          <w:rFonts w:ascii="Times New Roman" w:hAnsi="Times New Roman"/>
          <w:sz w:val="24"/>
          <w:szCs w:val="24"/>
        </w:rPr>
        <w:t>квадратным</w:t>
      </w:r>
      <w:proofErr w:type="gramEnd"/>
      <w:r w:rsidRPr="004F5EF0">
        <w:rPr>
          <w:rFonts w:ascii="Times New Roman" w:hAnsi="Times New Roman"/>
          <w:sz w:val="24"/>
          <w:szCs w:val="24"/>
        </w:rPr>
        <w:t>, и применять их при решении задач.</w:t>
      </w:r>
    </w:p>
    <w:p w:rsidR="004F5EF0" w:rsidRPr="004F5EF0" w:rsidRDefault="004F5EF0" w:rsidP="004F5E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Выработать умения решать линейные и квадратные неравенства с одной переменной; познакомиться со свойствами монотонности функции.</w:t>
      </w:r>
    </w:p>
    <w:p w:rsidR="004F5EF0" w:rsidRP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lastRenderedPageBreak/>
        <w:t>Особенностью курса является то, что он является продолжением курса алгебры, который базируется на функционально- графическом подходе. Это выражается в том, что какой бы класс функций, уравнений и выражений не изучался, построение материала практически всегда осуществляется по жёсткой схеме:</w:t>
      </w:r>
      <w:r w:rsidRPr="004F5EF0">
        <w:rPr>
          <w:rFonts w:ascii="Times New Roman" w:hAnsi="Times New Roman"/>
          <w:sz w:val="24"/>
          <w:szCs w:val="24"/>
        </w:rPr>
        <w:br/>
        <w:t>Функция – уравнения – преобразования.</w:t>
      </w:r>
    </w:p>
    <w:p w:rsidR="004F5EF0" w:rsidRP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b/>
          <w:bCs/>
          <w:i/>
          <w:iCs/>
          <w:sz w:val="24"/>
          <w:szCs w:val="24"/>
        </w:rPr>
        <w:t>В соответствии с государственным образовательным стандарто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 после изучения курса алгебры 8</w:t>
      </w:r>
      <w:r w:rsidRPr="004F5EF0">
        <w:rPr>
          <w:rFonts w:ascii="Times New Roman" w:hAnsi="Times New Roman"/>
          <w:b/>
          <w:bCs/>
          <w:i/>
          <w:iCs/>
          <w:sz w:val="24"/>
          <w:szCs w:val="24"/>
        </w:rPr>
        <w:t>-го класса реализуются следующие требования к уровню подготовки:</w:t>
      </w:r>
    </w:p>
    <w:p w:rsidR="004F5EF0" w:rsidRP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b/>
          <w:bCs/>
          <w:sz w:val="24"/>
          <w:szCs w:val="24"/>
        </w:rPr>
        <w:t>Знать/ понимать:</w:t>
      </w:r>
      <w:r w:rsidRPr="004F5EF0">
        <w:rPr>
          <w:rFonts w:ascii="Times New Roman" w:hAnsi="Times New Roman"/>
          <w:sz w:val="24"/>
          <w:szCs w:val="24"/>
        </w:rPr>
        <w:t xml:space="preserve"> </w:t>
      </w:r>
    </w:p>
    <w:p w:rsidR="004F5EF0" w:rsidRPr="004F5EF0" w:rsidRDefault="004F5EF0" w:rsidP="004F5EF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4F5EF0" w:rsidRPr="004F5EF0" w:rsidRDefault="004F5EF0" w:rsidP="004F5EF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Как используются математические формулы, уравнения; примеры их применения при решении  математических и практических задач.</w:t>
      </w:r>
    </w:p>
    <w:p w:rsidR="004F5EF0" w:rsidRPr="004F5EF0" w:rsidRDefault="004F5EF0" w:rsidP="004F5EF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Как математически определённые функции  могут описывать реальные зависимости; приводить примеры такого описания.</w:t>
      </w:r>
    </w:p>
    <w:p w:rsidR="004F5EF0" w:rsidRPr="004F5EF0" w:rsidRDefault="004F5EF0" w:rsidP="004F5EF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Как  потребности практики  привели математическую науку к необходимости расширения понятия числа.</w:t>
      </w:r>
    </w:p>
    <w:p w:rsidR="004F5EF0" w:rsidRPr="004F5EF0" w:rsidRDefault="004F5EF0" w:rsidP="004F5EF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мира.</w:t>
      </w:r>
    </w:p>
    <w:p w:rsidR="004F5EF0" w:rsidRPr="004F5EF0" w:rsidRDefault="004F5EF0" w:rsidP="004F5EF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4F5EF0" w:rsidRP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b/>
          <w:bCs/>
          <w:sz w:val="24"/>
          <w:szCs w:val="24"/>
        </w:rPr>
        <w:t>Уметь:</w:t>
      </w:r>
      <w:r w:rsidRPr="004F5EF0">
        <w:rPr>
          <w:rFonts w:ascii="Times New Roman" w:hAnsi="Times New Roman"/>
          <w:sz w:val="24"/>
          <w:szCs w:val="24"/>
        </w:rPr>
        <w:t xml:space="preserve"> </w:t>
      </w:r>
    </w:p>
    <w:p w:rsidR="004F5EF0" w:rsidRPr="004F5EF0" w:rsidRDefault="004F5EF0" w:rsidP="004F5EF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вычисления. Осуществлять подстановку одного выражения в другое; выражать из формул одну переменную через другую.</w:t>
      </w:r>
    </w:p>
    <w:p w:rsidR="004F5EF0" w:rsidRPr="004F5EF0" w:rsidRDefault="004F5EF0" w:rsidP="004F5EF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Выполнять основные действия со степенями с  целыми показателями.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выражений.</w:t>
      </w:r>
    </w:p>
    <w:p w:rsidR="004F5EF0" w:rsidRPr="004F5EF0" w:rsidRDefault="004F5EF0" w:rsidP="004F5EF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корни.</w:t>
      </w:r>
    </w:p>
    <w:p w:rsidR="004F5EF0" w:rsidRPr="004F5EF0" w:rsidRDefault="004F5EF0" w:rsidP="004F5EF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Решать линейные, квадратные уравнения, системы двух линейных уравнений.</w:t>
      </w:r>
    </w:p>
    <w:p w:rsidR="004F5EF0" w:rsidRPr="004F5EF0" w:rsidRDefault="004F5EF0" w:rsidP="004F5EF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переменной.</w:t>
      </w:r>
    </w:p>
    <w:p w:rsidR="004F5EF0" w:rsidRPr="004F5EF0" w:rsidRDefault="004F5EF0" w:rsidP="004F5EF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задачи.</w:t>
      </w:r>
    </w:p>
    <w:p w:rsidR="004F5EF0" w:rsidRPr="004F5EF0" w:rsidRDefault="004F5EF0" w:rsidP="004F5EF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 xml:space="preserve">Изображать числа точками </w:t>
      </w:r>
      <w:proofErr w:type="gramStart"/>
      <w:r w:rsidRPr="004F5EF0">
        <w:rPr>
          <w:rFonts w:ascii="Times New Roman" w:hAnsi="Times New Roman"/>
          <w:sz w:val="24"/>
          <w:szCs w:val="24"/>
        </w:rPr>
        <w:t>на</w:t>
      </w:r>
      <w:proofErr w:type="gramEnd"/>
      <w:r w:rsidRPr="004F5EF0">
        <w:rPr>
          <w:rFonts w:ascii="Times New Roman" w:hAnsi="Times New Roman"/>
          <w:sz w:val="24"/>
          <w:szCs w:val="24"/>
        </w:rPr>
        <w:t xml:space="preserve"> координатной прямой.</w:t>
      </w:r>
    </w:p>
    <w:p w:rsidR="004F5EF0" w:rsidRPr="004F5EF0" w:rsidRDefault="004F5EF0" w:rsidP="004F5EF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Определять координаты точки плоскости, строить точки с заданными координатами;  изображать множество решений линейного неравенства</w:t>
      </w:r>
    </w:p>
    <w:p w:rsidR="004F5EF0" w:rsidRPr="004F5EF0" w:rsidRDefault="004F5EF0" w:rsidP="004F5EF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Находить значения  функции, заданной формулой, таблицей, графиком по её аргументу;  находить значение аргумента по значению функции, заданной графиком или таблицей.</w:t>
      </w:r>
    </w:p>
    <w:p w:rsidR="004F5EF0" w:rsidRPr="004F5EF0" w:rsidRDefault="004F5EF0" w:rsidP="004F5EF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Определять свойства функции по её графику; применять графические представления при решении уравнений, систем, неравенств.</w:t>
      </w:r>
    </w:p>
    <w:p w:rsidR="004F5EF0" w:rsidRPr="004F5EF0" w:rsidRDefault="004F5EF0" w:rsidP="004F5EF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lastRenderedPageBreak/>
        <w:t>Описывать свойства изученных функций, строить их графики.</w:t>
      </w:r>
    </w:p>
    <w:p w:rsidR="004F5EF0" w:rsidRP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4F5EF0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4F5EF0">
        <w:rPr>
          <w:rFonts w:ascii="Times New Roman" w:hAnsi="Times New Roman"/>
          <w:b/>
          <w:bCs/>
          <w:sz w:val="24"/>
          <w:szCs w:val="24"/>
        </w:rPr>
        <w:t>:</w:t>
      </w:r>
      <w:r w:rsidRPr="004F5EF0">
        <w:rPr>
          <w:rFonts w:ascii="Times New Roman" w:hAnsi="Times New Roman"/>
          <w:sz w:val="24"/>
          <w:szCs w:val="24"/>
        </w:rPr>
        <w:t xml:space="preserve"> </w:t>
      </w:r>
    </w:p>
    <w:p w:rsidR="004F5EF0" w:rsidRPr="004F5EF0" w:rsidRDefault="004F5EF0" w:rsidP="004F5EF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Выполнения расчётов по формулам, составления формул, выражающих зависимости между реальными величинами; нахождения нужной формулы в справочных материалах.</w:t>
      </w:r>
    </w:p>
    <w:p w:rsidR="004F5EF0" w:rsidRPr="004F5EF0" w:rsidRDefault="004F5EF0" w:rsidP="004F5EF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Описания зависимостей  между физическими величинами соответствующими формулами при исследовании несложных практических ситуаций</w:t>
      </w:r>
    </w:p>
    <w:p w:rsidR="004F5EF0" w:rsidRPr="004F5EF0" w:rsidRDefault="004F5EF0" w:rsidP="004F5EF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sz w:val="24"/>
          <w:szCs w:val="24"/>
        </w:rPr>
        <w:t>Интерпретация графиков реальных зависимостей между величинами.</w:t>
      </w:r>
    </w:p>
    <w:p w:rsidR="004F5EF0" w:rsidRP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b/>
          <w:bCs/>
          <w:sz w:val="24"/>
          <w:szCs w:val="24"/>
        </w:rPr>
        <w:t>Для оценки учебных достижений обучающихся используется:</w:t>
      </w:r>
      <w:r w:rsidRPr="004F5EF0">
        <w:rPr>
          <w:rFonts w:ascii="Times New Roman" w:hAnsi="Times New Roman"/>
          <w:sz w:val="24"/>
          <w:szCs w:val="24"/>
        </w:rPr>
        <w:t xml:space="preserve"> </w:t>
      </w:r>
    </w:p>
    <w:p w:rsidR="004F5EF0" w:rsidRPr="004F5EF0" w:rsidRDefault="004F5EF0" w:rsidP="004F5EF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b/>
          <w:bCs/>
          <w:sz w:val="24"/>
          <w:szCs w:val="24"/>
        </w:rPr>
        <w:t xml:space="preserve">текущий </w:t>
      </w:r>
      <w:r w:rsidRPr="004F5EF0">
        <w:rPr>
          <w:rFonts w:ascii="Times New Roman" w:hAnsi="Times New Roman"/>
          <w:sz w:val="24"/>
          <w:szCs w:val="24"/>
        </w:rPr>
        <w:t>контроль в виде проверочных работ и тестов;</w:t>
      </w:r>
    </w:p>
    <w:p w:rsidR="004F5EF0" w:rsidRPr="004F5EF0" w:rsidRDefault="004F5EF0" w:rsidP="004F5EF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4F5EF0">
        <w:rPr>
          <w:rFonts w:ascii="Times New Roman" w:hAnsi="Times New Roman"/>
          <w:sz w:val="24"/>
          <w:szCs w:val="24"/>
        </w:rPr>
        <w:t xml:space="preserve"> контроль в виде  контрольных работ;</w:t>
      </w:r>
    </w:p>
    <w:p w:rsidR="004F5EF0" w:rsidRDefault="004F5EF0" w:rsidP="004F5EF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5EF0">
        <w:rPr>
          <w:rFonts w:ascii="Times New Roman" w:hAnsi="Times New Roman"/>
          <w:b/>
          <w:bCs/>
          <w:sz w:val="24"/>
          <w:szCs w:val="24"/>
        </w:rPr>
        <w:t>итоговый</w:t>
      </w:r>
      <w:r w:rsidRPr="004F5EF0">
        <w:rPr>
          <w:rFonts w:ascii="Times New Roman" w:hAnsi="Times New Roman"/>
          <w:sz w:val="24"/>
          <w:szCs w:val="24"/>
        </w:rPr>
        <w:t xml:space="preserve"> контроль в виде контрольной работы и теста.</w:t>
      </w:r>
    </w:p>
    <w:p w:rsid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F5EF0" w:rsidRPr="004F5EF0" w:rsidRDefault="004F5EF0" w:rsidP="004F5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44170" w:rsidRPr="00DE739A" w:rsidRDefault="00F44170" w:rsidP="00F4417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E739A">
        <w:rPr>
          <w:rFonts w:ascii="Times New Roman" w:hAnsi="Times New Roman"/>
          <w:b/>
          <w:sz w:val="20"/>
          <w:szCs w:val="20"/>
        </w:rPr>
        <w:lastRenderedPageBreak/>
        <w:t>Календарно- тематическое планирование по алгебре в  8 в классе по учебнику А.Г.Мордкович «Алгебра - 8». (3 часа в неделю)</w:t>
      </w:r>
    </w:p>
    <w:tbl>
      <w:tblPr>
        <w:tblpPr w:leftFromText="180" w:rightFromText="180" w:vertAnchor="text" w:horzAnchor="margin" w:tblpY="192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5"/>
        <w:gridCol w:w="4819"/>
        <w:gridCol w:w="1842"/>
        <w:gridCol w:w="850"/>
        <w:gridCol w:w="851"/>
        <w:gridCol w:w="1701"/>
        <w:gridCol w:w="1845"/>
      </w:tblGrid>
      <w:tr w:rsidR="00F44170" w:rsidRPr="00DE739A" w:rsidTr="0047524B">
        <w:trPr>
          <w:cantSplit/>
          <w:trHeight w:val="1263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Тема учебного занятия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Цели и задачи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5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85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Дата фактически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F44170" w:rsidRPr="00DE739A" w:rsidTr="0047524B">
        <w:trPr>
          <w:cantSplit/>
          <w:trHeight w:val="696"/>
        </w:trPr>
        <w:tc>
          <w:tcPr>
            <w:tcW w:w="15558" w:type="dxa"/>
            <w:gridSpan w:val="8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>Повторение (4 часа).</w:t>
            </w:r>
          </w:p>
        </w:tc>
      </w:tr>
      <w:tr w:rsidR="00F44170" w:rsidRPr="00DE739A" w:rsidTr="0047524B">
        <w:trPr>
          <w:trHeight w:val="1443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Числовые и алгебраические выражения.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правила выполнения действий с обыкновенными и десятичными дробями, понятие и свойства степени, понятие процента, правила выполнения действий с одночленами и многочленами.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№ 3,11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Графики функций.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понятия  координатной прямой и  координатной плоскости, симметрии; закрепить навык решения задач на  проценты и навык работы с  формулами сокращенного умножения; развивать умение строить графики на координатной плоскости.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58,62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Линейные уравнения и системы уравнений.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Закрепить умение работать с  координатной плоскостью; повторить понятия уравнения, корней уравнения, системы уравнений; развивать умение решать уравнения, системы уравнений и задачи с их использованием.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78(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), 79(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б,в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Проверить умение уч-ся решать задания по повторенному материалу.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82,6,74.</w:t>
            </w:r>
          </w:p>
        </w:tc>
      </w:tr>
      <w:tr w:rsidR="00F44170" w:rsidRPr="00DE739A" w:rsidTr="0047524B">
        <w:tc>
          <w:tcPr>
            <w:tcW w:w="15558" w:type="dxa"/>
            <w:gridSpan w:val="8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Глава 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>. Алгебраические дроби.(19 часов)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Основные понятия.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Анализ тестирования; ввести понятие алгебраической дроби и допустимых значений для дроби; формировать умение определять область допустимых значений для любой дроби. 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теория с.9-11, №1,3(б),9 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Основные понятия.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Закрепить  понятие алгебраической дроби; объяснить составление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. модели для задачи; развивать умение находить значения алгебраических дробей, </w:t>
            </w: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находить область  допустимых значений для дробей; сформировать умение составлять 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>. модели для задач.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теория с.9-11, №23, 12,15 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Основное свойство алгебраической дроби. 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основное свойство дроби, рассмотреть это свойство для алгебраических дробей; формировать умение самостоятельно работать с книгой, сокращать дроби и приводить их к общему знаменателю.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Обучающая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, изложение  новой темы.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с.12-15, №34(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а-в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>),38,45</w:t>
            </w:r>
          </w:p>
        </w:tc>
      </w:tr>
      <w:tr w:rsidR="00F44170" w:rsidRPr="00DE739A" w:rsidTr="0047524B">
        <w:trPr>
          <w:trHeight w:val="474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Основное свойство алгебраической дроби.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Закрепить умения применять основное свойство алгебраической дроби; проверить умение  сокращать дроби и приводить их к общему знаменателю.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С/р.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47,50,55,64 (выборочно)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; повторить правила сложения и вычитания числовых дробей с одинаковыми знаменателями; объяснить правила сложения и вычитания алгебраических дробей с одинаковыми знаменателями; формировать умение выполнять действия сложения и вычитания с алгебраическими дробями. 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с.15-17, № 75,79,82 (выборочно)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правила сложения и вычитания алгебраических дробей с одинаковыми знаменателями; развивать умение  выполнять действия с алгебраическими дробями; рассмотреть более сложные задания на сложение и вычитание алгебраических дробей.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№88,89,95,10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(выборочно)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Закрепить правила сложения и вычитания алгебраических дробей с одинаковыми знаменателями; объяснить правила сложения и вычитания алгебраических дробей с разными знаменателями; формировать умение выполнять действия с алгебраическими дробями.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стр.17-23,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113,121,124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Закрепить умение  складывать и вычитать алгебраические дроби с разными знаменателями; рассмотреть решение заданий различной сложности с выполнением действий сложения и вычитания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Обучающая с/р.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№130,141,147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Повторить правила сложения и вычитания алгебраических дробей с разными знаменателями; проверить умение уч-ся складывать и вычитать  </w:t>
            </w: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алгебраические дроби.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Урок актуализации знаний.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153,163,168, 170 (выборочно)</w:t>
            </w:r>
          </w:p>
        </w:tc>
      </w:tr>
      <w:tr w:rsidR="00F44170" w:rsidRPr="00DE739A" w:rsidTr="0047524B">
        <w:trPr>
          <w:trHeight w:val="656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Pr="00DE73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 1             по теме   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>«Сложение и вычитание дробей».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Проверить уровень умений и навыков учащихся по теме.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проверки знаний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внешний 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170" w:rsidRPr="00DE739A" w:rsidTr="0047524B">
        <w:trPr>
          <w:trHeight w:val="781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1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Умножение и деление алгебраических дробей.  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к/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; повторить правила  умножения и деления числовых дробей; объяснить правила  умножения и деления алгебраических дробей.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с.23-26, № 173,177,182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Умножение и деление алгебраических дробей.  Возведение алгебраической дроби в степень.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Закрепить правила  умножения и деления алгебраических дробей; повторить свойства степени и объяснить правила  возведения в степень  алгебраической дроби; развивать умения выполнять действия с алгебраическими дробями; рассмотреть задания различного уровня сложности. 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№202,204,207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Умножение и деление алгебраических дробей.  Возведение алгебраической дроби в степень.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Повторить правило возведения в степень  алгебраической дроби; развивать умение выполнять действия с алгебраическими дробями; рассмотреть сложные задания на сокращение дробей и выполнение действий с алгебраическими дробями; проверить умение уч-ся  умножать и делить  алгебраические дроби.  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актуализации знаний.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190,200,208</w:t>
            </w:r>
          </w:p>
        </w:tc>
      </w:tr>
      <w:tr w:rsidR="00F44170" w:rsidRPr="00DE739A" w:rsidTr="0047524B">
        <w:trPr>
          <w:trHeight w:val="699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1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Объяснить правила преобразования  рациональных выражений; развивать умение упрощать выражения, доказывать тождества.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с.26-29,         № 216,219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правила выполнения всех действий с обыкновенными дробями, правила преобразования  рациональных выражений, развивать умение упрощать выражения и доказывать тождества.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С/р.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224(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44170" w:rsidRPr="00DE739A" w:rsidTr="0047524B">
        <w:trPr>
          <w:trHeight w:val="869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2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Первые представления 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рациональных уравнений.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; повторить правила решения линейных уравнений; объяснить правила решения  рациональных уравнений; формировать умение решать уравнения.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№242,246,251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Решение рациональных уравнений.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правила  решения линейных и  рациональных уравнений; развивать  умение решать уравнения.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244,262,254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Подготовка к контрольной </w:t>
            </w: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работе.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Систематизировать и обобщить знания о выполнении действий с алгебраическими дробями, решении </w:t>
            </w: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уравнений и задач.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Взаимоконтроль </w:t>
            </w: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самоконтроль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№150,192,227,259,</w:t>
            </w: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257 (выборочно)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Pr="00DE73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 2                по теме 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>«Алгебраические дроби».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Проверить уровень знаний и умений учащихся по теме «Алгебраические дроби».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проверки знаний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внешний 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4170" w:rsidRPr="00DE739A" w:rsidTr="0047524B">
        <w:tc>
          <w:tcPr>
            <w:tcW w:w="15558" w:type="dxa"/>
            <w:gridSpan w:val="8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Глава 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>. Квадратичная функция. Функция. (14 часов)</w:t>
            </w:r>
          </w:p>
        </w:tc>
      </w:tr>
      <w:tr w:rsidR="00F44170" w:rsidRPr="00DE739A" w:rsidTr="0047524B">
        <w:trPr>
          <w:trHeight w:val="1125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2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у=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kx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к/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; вспомнить свойства функций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у=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kx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у=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,их графики; объяснить свойства функции </w:t>
            </w:r>
            <w:r w:rsidRPr="00DE739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у=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kx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и показать построение графика данной функции; формировать умение строить графики функций 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у=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kx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у=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kx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, и по графику определять свойства данных функций.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с.33-42,         № 273(г),272, 295, 296,297 (выборочно)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у=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kx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Закрепить знания о свойствах функции вида 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у=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kx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и умение строить ее график; ввести правила решения уравнений графическим способом; показать способ построения графиков функций, заданных несколькими условиями; развивать умение строить графики известных функций.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с.43-47,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№302(б),304, 327</w:t>
            </w:r>
          </w:p>
        </w:tc>
      </w:tr>
      <w:tr w:rsidR="00F44170" w:rsidRPr="00DE739A" w:rsidTr="0047524B">
        <w:trPr>
          <w:trHeight w:val="214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2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Функция</w:t>
            </w: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739A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75pt;height:30.55pt" o:ole="">
                  <v:imagedata r:id="rId6" o:title=""/>
                </v:shape>
                <o:OLEObject Type="Embed" ProgID="Equation.3" ShapeID="_x0000_i1025" DrawAspect="Content" ObjectID="_1166050900" r:id="rId7"/>
              </w:object>
            </w:r>
            <w:r w:rsidRPr="00DE739A">
              <w:rPr>
                <w:rFonts w:ascii="Times New Roman" w:hAnsi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Повторить алгоритм графического решения уравнений и систем уравнений; ввести понятие гиперболы; показать правила построения графика функции </w:t>
            </w:r>
            <w:r w:rsidRPr="00DE739A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20">
                <v:shape id="_x0000_i1026" type="#_x0000_t75" style="width:32.75pt;height:30.55pt" o:ole="">
                  <v:imagedata r:id="rId6" o:title=""/>
                </v:shape>
                <o:OLEObject Type="Embed" ProgID="Equation.3" ShapeID="_x0000_i1026" DrawAspect="Content" ObjectID="_1166050901" r:id="rId8"/>
              </w:objec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и рассмотреть свойства данной функции; развивать умение строить графики известных функций; формировать умение строить  графики функций вида </w:t>
            </w:r>
            <w:r w:rsidRPr="00DE739A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20">
                <v:shape id="_x0000_i1027" type="#_x0000_t75" style="width:32.75pt;height:30.55pt" o:ole="">
                  <v:imagedata r:id="rId6" o:title=""/>
                </v:shape>
                <o:OLEObject Type="Embed" ProgID="Equation.3" ShapeID="_x0000_i1027" DrawAspect="Content" ObjectID="_1166050902" r:id="rId9"/>
              </w:object>
            </w:r>
            <w:r w:rsidRPr="00DE73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абота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с.47-55, №360(а),361(а), 362,363 (выборочно)</w:t>
            </w:r>
          </w:p>
        </w:tc>
      </w:tr>
      <w:tr w:rsidR="00F44170" w:rsidRPr="00DE739A" w:rsidTr="0047524B">
        <w:trPr>
          <w:trHeight w:val="214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Функция</w:t>
            </w: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739A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20">
                <v:shape id="_x0000_i1028" type="#_x0000_t75" style="width:32.75pt;height:30.55pt" o:ole="">
                  <v:imagedata r:id="rId6" o:title=""/>
                </v:shape>
                <o:OLEObject Type="Embed" ProgID="Equation.3" ShapeID="_x0000_i1028" DrawAspect="Content" ObjectID="_1166050903" r:id="rId10"/>
              </w:object>
            </w:r>
            <w:r w:rsidRPr="00DE739A">
              <w:rPr>
                <w:rFonts w:ascii="Times New Roman" w:hAnsi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position w:val="-24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Закрепить знания о свойствах функции </w:t>
            </w:r>
            <w:r w:rsidRPr="00DE739A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20">
                <v:shape id="_x0000_i1029" type="#_x0000_t75" style="width:32.75pt;height:30.55pt" o:ole="">
                  <v:imagedata r:id="rId6" o:title=""/>
                </v:shape>
                <o:OLEObject Type="Embed" ProgID="Equation.3" ShapeID="_x0000_i1029" DrawAspect="Content" ObjectID="_1166050904" r:id="rId11"/>
              </w:object>
            </w:r>
            <w:r w:rsidRPr="00DE739A">
              <w:rPr>
                <w:rFonts w:ascii="Times New Roman" w:hAnsi="Times New Roman"/>
                <w:position w:val="-24"/>
                <w:sz w:val="20"/>
                <w:szCs w:val="20"/>
              </w:rPr>
              <w:t xml:space="preserve"> 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и умение строить график данной функции; вспомнить  ввести правила решения уравнений графическим способом; проверить умение строить графики функций, решать уравнения и системы уравнений.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Урок-практикум,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стр.55-57, №368(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бв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>), 372(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бг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Как построить график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), если известен график </w:t>
            </w: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Анализ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; повторить правила построения гиперболы и параболы; объяснить правила </w:t>
            </w: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построения  графика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), если известен график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); развивать умение строить графики различных функций.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изложения </w:t>
            </w: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новой темы.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теория с.58-60, </w:t>
            </w: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№393,399, 404(а)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Как  построить график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)+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, если известен график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Повторить правила построения  графика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), если известен график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); объяснить  правило построения   графика функции 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)+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, если известен график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); формировать умение строить графики различных функций.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с.60-65, №420,423,432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3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Как построить график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)+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, если известен график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Повторить правила построения  графика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), если известен график функции; объяснить правило построения   графика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)+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, если известен график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); формировать умение строить  различных функций.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абота.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с.66-68, №444,446,453 (выборочно)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Как построить график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)+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, если известен график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Закрепить умение строить график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)+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, если известен график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); повторить правило выделения полного квадрата двучлена; проверить умение строить графики различных функции с помощью шаблонов.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С/р.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№452,455,458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3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 w:rsidRPr="00DE739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+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bx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>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, её свойства и график.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; ввести алгоритм  построения  графика функции 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 w:rsidRPr="00DE739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+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bx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>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; рассмотреть  свойства данной  функции;  формировать умение строить график  данной  функции.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стр.70-76, №469,471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 w:rsidRPr="00DE739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+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bx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>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, её свойства и график.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Повторить правила построения  графика функции                  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 w:rsidRPr="00DE739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+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bx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>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; рассмотреть свойства данной функции; развивать умение строить график квадратичной функции.  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№476,481(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),489,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Графическое решение квадратных уравнений.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Закрепить умение строить графики различных функций; формировать умение решать квадратные уравнения графическим способом.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Обучающая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, изложение  новой темы.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№508,506,515 (выборочно)</w:t>
            </w:r>
          </w:p>
        </w:tc>
      </w:tr>
      <w:tr w:rsidR="00F44170" w:rsidRPr="00DE739A" w:rsidTr="0047524B">
        <w:trPr>
          <w:trHeight w:val="668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Графическое решение квадратных уравнений.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Развивать умение  строить графики различных функций и  решать квадратные уравнения графическим способом.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№517,522,512, 523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DE73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 3             по теме 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>« Квадратичная функция. Функция».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Проверить уровень знаний и умений учащихся по теме.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проверки знаний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внешний 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170" w:rsidRPr="00DE739A" w:rsidTr="0047524B">
        <w:tc>
          <w:tcPr>
            <w:tcW w:w="15558" w:type="dxa"/>
            <w:gridSpan w:val="8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Глава 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>. Функция. Свойства квадратного корня (12 часов).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Понятие квадратного корня из неотрицательного числа.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к/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; ввести понятие квадратного корня, рассмотреть правила вычисления  квадратного корня из неотрицательного числа; формировать умение  вычислять  квадратный корень из чисел и выражений.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с.83-92,         № 528,531,534, 543 (выборочно)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Понятие квадратного корня из неотрицательного числа.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понятие квадратного корня и  правила его вычисления; развивать умение  вычислять  квадратный корень; формировать умение решать уравнения.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№543,570,548 (выборочно)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DE739A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030" type="#_x0000_t75" style="width:39.25pt;height:18.55pt" o:ole="">
                  <v:imagedata r:id="rId12" o:title=""/>
                </v:shape>
                <o:OLEObject Type="Embed" ProgID="Equation.3" ShapeID="_x0000_i1030" DrawAspect="Content" ObjectID="_1166050905" r:id="rId13"/>
              </w:object>
            </w:r>
            <w:r w:rsidRPr="00DE739A">
              <w:rPr>
                <w:rFonts w:ascii="Times New Roman" w:hAnsi="Times New Roman"/>
                <w:sz w:val="20"/>
                <w:szCs w:val="20"/>
              </w:rPr>
              <w:t>. Её свойства и график.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Закрепить умение  вычислять  квадратный  корень из чисел;  ввести функцию</w:t>
            </w:r>
            <w:r w:rsidRPr="00DE739A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031" type="#_x0000_t75" style="width:39.25pt;height:18.55pt" o:ole="">
                  <v:imagedata r:id="rId12" o:title=""/>
                </v:shape>
                <o:OLEObject Type="Embed" ProgID="Equation.3" ShapeID="_x0000_i1031" DrawAspect="Content" ObjectID="_1166050906" r:id="rId14"/>
              </w:objec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и показать правила построения  графика  данной  функции; ввести понятие выпуклости и области значений; повторить правила построения графика функции 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)+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, если известен график функции 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=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>(</w:t>
            </w:r>
            <w:r w:rsidRPr="00DE739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); формировать умение   строить графики функций вида  </w:t>
            </w:r>
            <w:r w:rsidRPr="00DE739A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032" type="#_x0000_t75" style="width:39.25pt;height:18.55pt" o:ole="">
                  <v:imagedata r:id="rId12" o:title=""/>
                </v:shape>
                <o:OLEObject Type="Embed" ProgID="Equation.3" ShapeID="_x0000_i1032" DrawAspect="Content" ObjectID="_1166050907" r:id="rId15"/>
              </w:object>
            </w:r>
            <w:r w:rsidRPr="00DE739A">
              <w:rPr>
                <w:rFonts w:ascii="Times New Roman" w:hAnsi="Times New Roman"/>
                <w:sz w:val="20"/>
                <w:szCs w:val="20"/>
              </w:rPr>
              <w:t>,и по графику определять свойства функций.</w:t>
            </w:r>
            <w:proofErr w:type="gramEnd"/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Обучающая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Изложение  новой темы.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с.92-100, №590,575, 578,579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DE739A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033" type="#_x0000_t75" style="width:39.25pt;height:18.55pt" o:ole="">
                  <v:imagedata r:id="rId12" o:title=""/>
                </v:shape>
                <o:OLEObject Type="Embed" ProgID="Equation.3" ShapeID="_x0000_i1033" DrawAspect="Content" ObjectID="_1166050908" r:id="rId16"/>
              </w:object>
            </w:r>
            <w:r w:rsidRPr="00DE739A">
              <w:rPr>
                <w:rFonts w:ascii="Times New Roman" w:hAnsi="Times New Roman"/>
                <w:sz w:val="20"/>
                <w:szCs w:val="20"/>
              </w:rPr>
              <w:t>. Её свойства и график.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Повторить свойства функции </w:t>
            </w:r>
            <w:r w:rsidRPr="00DE739A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034" type="#_x0000_t75" style="width:39.25pt;height:18.55pt" o:ole="">
                  <v:imagedata r:id="rId12" o:title=""/>
                </v:shape>
                <o:OLEObject Type="Embed" ProgID="Equation.3" ShapeID="_x0000_i1034" DrawAspect="Content" ObjectID="_1166050909" r:id="rId17"/>
              </w:object>
            </w:r>
            <w:r w:rsidRPr="00DE739A">
              <w:rPr>
                <w:rFonts w:ascii="Times New Roman" w:hAnsi="Times New Roman"/>
                <w:position w:val="-10"/>
                <w:sz w:val="20"/>
                <w:szCs w:val="20"/>
                <w:vertAlign w:val="superscript"/>
              </w:rPr>
              <w:t xml:space="preserve">, </w: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закрепить умение строить график  данной  функции; рассмотреть решение заданий различного уровня сложности; развивать умение  строить графики    функций вида  </w:t>
            </w:r>
            <w:r w:rsidRPr="00DE739A">
              <w:rPr>
                <w:rFonts w:ascii="Times New Roman" w:hAnsi="Times New Roman"/>
                <w:position w:val="-10"/>
                <w:sz w:val="20"/>
                <w:szCs w:val="20"/>
              </w:rPr>
              <w:object w:dxaOrig="1460" w:dyaOrig="380">
                <v:shape id="_x0000_i1035" type="#_x0000_t75" style="width:73.1pt;height:18.55pt" o:ole="">
                  <v:imagedata r:id="rId18" o:title=""/>
                </v:shape>
                <o:OLEObject Type="Embed" ProgID="Equation.3" ShapeID="_x0000_i1035" DrawAspect="Content" ObjectID="_1166050910" r:id="rId19"/>
              </w:object>
            </w:r>
            <w:r w:rsidRPr="00DE739A">
              <w:rPr>
                <w:rFonts w:ascii="Times New Roman" w:hAnsi="Times New Roman"/>
                <w:sz w:val="20"/>
                <w:szCs w:val="20"/>
              </w:rPr>
              <w:t>и решать уравнения графическим способом.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С/р.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585(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бв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>),595, 598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Свойства квадратных корней.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; доказать свойства квадратных корней и показать их применение; формировать умение  вычислять квадратные корни, используя их свойства.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с.100-106, №601,603, 609,616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Свойства квадратных корней.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№611,619,625, 628 (выборочно)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Повторить свойства  квадратных корней; объяснить правила вынесения множителя из-под знака корня, внесения множителя под знак корня, преобразование подобных членов; рассмотреть примеры на  </w:t>
            </w: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преобразование различной сложности; развивать умение пользоваться свойствами  квадратных корней.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Урок изложения новой темы.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стр.106-111,  № 636,647,653, 657(выбор.)</w:t>
            </w:r>
          </w:p>
        </w:tc>
      </w:tr>
      <w:tr w:rsidR="00F44170" w:rsidRPr="00DE739A" w:rsidTr="0047524B">
        <w:trPr>
          <w:trHeight w:val="1433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9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4819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свойства  квадратных корней; рассмотреть решение уравнений и преобразование выражений; развивать умение пользоваться свойствами  квадратных корней.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Обучающая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  <w:gridSpan w:val="2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659,665,671, 676(выбор.)</w:t>
            </w:r>
          </w:p>
        </w:tc>
      </w:tr>
    </w:tbl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4820"/>
        <w:gridCol w:w="1842"/>
        <w:gridCol w:w="1701"/>
        <w:gridCol w:w="1701"/>
        <w:gridCol w:w="1843"/>
      </w:tblGrid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Рассмотреть преобразование выражений, содержащих квадратный корень, с использованием формул сокращенного умножения; вывести правило избавления от иррациональности в знаменателе; рассмотреть примеры на преобразование различного уровня сложности; развивать умение пользоваться свойствами  квадратных корней.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Актуализация знаний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№683,686,714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Вывести алгоритм упрощения сложных выражений; рассмотреть примеры на преобразование выражений различной сложности; развивать умение упрощать выражения.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№706,713,726, 730 (выбор.)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понятие  квадратного корня и его свойства; развивать умение упрощать выражения, вычислять  квадратные  корни, решать уравнения.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№560,667,685, 718,731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№4              по теме  «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>Функция. Свойства квадратного корня</w:t>
            </w: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Проверить уровень знаний и умений учащихся по теме.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проверки знаний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внешний 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4170" w:rsidRPr="00DE739A" w:rsidTr="0047524B">
        <w:tc>
          <w:tcPr>
            <w:tcW w:w="15559" w:type="dxa"/>
            <w:gridSpan w:val="7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Глава 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IV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>. Квадратные уравнения. (22 часа)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Основные понятия квадратного уравнения.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Анализ к/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; ввести понятие квадратного уравнения, корня  квадратного уравнения; показать решения  квадратных  уравнений; формировать умение решать  квадратные  уравнения.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с.112-119, №767,771, 778,780</w:t>
            </w: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Основные понятия.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понятие квадратного уравнения, корня  квадратного уравнения; рассмотреть решение уравнений различного уровня сложности; развивать у уч-ся умение решать  квадратные  уравнения.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С/р.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№782,787,794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Основные понятия.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понятие квадратного уравнения, корня  квадратного уравнения, правила решения неполных квадратных уравнений, развивать умение решать уравнения различного уровня сложности; проверить знания уч-ся по теме «квадратные уравнения».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С/р.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№791,793,800, 799(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ав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Формулы корней квадратного уравнения.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; показать способ решения полных  квадратных  уравнений с использованием  формулы корней квадратного уравнения;  формировать умение решать  квадратные  уравнения.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с.120-129, №805,808, 813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Формулы корней квадратного уравнения.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алгоритм решения полных квадратных уравнений, понятие смысл дискриминанта; показать правила оформления решения задач с помощью квадратных уравнений; развивать умение решать  квадратные  уравнения.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Актуализация знаний 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С/р.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№816,824,829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Формулы корней квадратного уравнения.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Рассмотреть решение квадратных уравнений различного уровня сложности; развивать умение решать  квадратные  уравнения.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Обучающая с/р.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Актуализация знаний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833,838(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бв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>), 843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Формулы корней квадратного уравнения.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Закрепить умение решать  квадратные  уравнения;  рассмотреть различные задания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решающиеся с помощью  квадратного  уравнения; проверить  умение учащихся решать полные и неполные квадратные уравнения.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Актуализация знаний 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С/р.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810,846,840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Рациональные уравнения.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; повторить понятие  алгебраической дроби; выработать алгоритм решения рациональных уравнений; формировать умение решать  рациональные  уравнения.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Стр.129-135   № 851,855,858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Рациональные уравнения.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алгоритм решения  рациональных уравнений; рассмотреть решение биквадратных уравнений и уравнения, решаемые с помощью замены переменной.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866,868,871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Закрепить умение решать  рациональные уравнения различной сложности; объяснить правила оформления решения задач, решающих с помощью рациональных уравнений; формировать умение решать и оформлять задачи. 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Обучающая с/р.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Стр.135-147,  № 864,882, 885, 890(выбор.)</w:t>
            </w:r>
          </w:p>
        </w:tc>
      </w:tr>
      <w:tr w:rsidR="00F44170" w:rsidRPr="00DE739A" w:rsidTr="0047524B">
        <w:trPr>
          <w:trHeight w:val="777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Развивать умение решать и оформлять задачи.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892,898,904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Рассмотреть решение задач различной сложности; проверить умение учеников решать рациональные уравнения и задачи.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Обучающая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№900,912,919, 935(выбор.)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Еще одна формула корней квадратного уравнения.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; вывести формулы для решения квадратных уравнений с четным вторым коэффициентом; развивать  умение решать  квадратные  уравнения, используя различные формулы.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936,939,944, 947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Еще одна формула корней квадратного уравнения.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формулы для решения  квадратных уравнений; рассмотреть решение квадратных  уравнений различного уровня сложности, с помощью разных формул;  развивать  умение решать  квадратные  уравнения и задачи с их применением.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943,953(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), 954.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Теорема Виета.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формулы для решения квадратных уравнений; доказать теорему  Виета, показать ее применение; рассмотреть различные задания на применение теоремы  Виета; сформировать умение использовать эту теорему.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960,964,967, 971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Теорема Виета.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теорему  Виета; объяснить правила разложения многочленов на множители; развивать умение решать  квадратные  уравнения различными способами, формировать умение раскладывать многочлены на множители, сокращать дроби.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закрепления.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973,977,997, 1006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Теорема Виета.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правила разложения многочленов на множители; развивать умение решать  квадратные  уравнения различными способами, раскладывать многочлены на множители, сокращать дроби.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С/р.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982,984,992, 987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Иррациональные уравнения.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; ввести понятие иррациональных уравнений, равносильных уравнений; объяснить правило решения  иррациональных уравнений и показать оформление решения; формировать умение решать  иррациональные уравнения.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№1011,1017, 1021 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Иррациональные уравнения.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Повторить правила  решения  иррациональных уравнений; рассмотреть  решение  иррациональных </w:t>
            </w: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уравнений различного уровня сложности;  развивать умение решать  иррациональные уравнения.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Урок-практикум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Индивид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№1024,1028, </w:t>
            </w: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1031(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бв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Выявить пробелы в знаниях по теме «Квадратные уравнения».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внешний 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815,923,996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понятие квадратного уравнения; повторить различные способы решения квадратных, рациональных и  иррациональных уравнений.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№779,857,909, 1009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 5  по теме 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>«Квадратные уравнения».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Проверить уровень знаний и умений учащихся по теме.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проверки знаний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внешний 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4170" w:rsidRPr="00DE739A" w:rsidTr="0047524B">
        <w:tc>
          <w:tcPr>
            <w:tcW w:w="15559" w:type="dxa"/>
            <w:gridSpan w:val="7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Глава 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V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>. Действительные числа. (11 часов)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Множество рациональных чисел. 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к/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; ввести понятие множества натуральных, действительных, рациональных чисел; формировать умение различать множества чисел.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с.164-169, №1038, 1042,1049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Иррациональные числа.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понятие натуральных, целых и рациональных чисел; закрепить умение переводить периодические дроби в обыкновенные дроби; ввести понятие  иррациональных чисел; развивать умение различать множества чисел.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с.170-173, №1066,1070, 1075.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Множество действительных чисел.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понятие натуральных, целых, рациональных и иррациональных чисел; ввести понятие и обозначение множества действительных чисел.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 С/р.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с.173-177, №1086,1098, 1100.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Модуль действительного числа.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; ввести понятие модуля действительного числа, рассмотреть свойства и разъяснить геометрический смысл модуля. Ввести функцию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у=</w:t>
            </w:r>
            <m:oMath>
              <w:proofErr w:type="spellEnd"/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;</m:t>
              </m:r>
            </m:oMath>
            <w:r w:rsidRPr="00DE739A">
              <w:rPr>
                <w:rFonts w:ascii="Times New Roman" w:hAnsi="Times New Roman"/>
                <w:sz w:val="20"/>
                <w:szCs w:val="20"/>
              </w:rPr>
              <w:t xml:space="preserve"> правила построения графиков, содержащих  функцию у=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, правила решения </m:t>
              </m:r>
            </m:oMath>
            <w:r w:rsidRPr="00DE739A">
              <w:rPr>
                <w:rFonts w:ascii="Times New Roman" w:hAnsi="Times New Roman"/>
                <w:sz w:val="20"/>
                <w:szCs w:val="20"/>
              </w:rPr>
              <w:t>и оформления уравнений, содержащих модуль; формировать умение работать с модулем.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стр.177-181, №1110, 1113, 1116,1121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Модуль действительного числа.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Повторить понятие модуля, правила построения графиков, содержащих  функцию 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у=</w:t>
            </w:r>
            <m:oMath>
              <w:proofErr w:type="spellEnd"/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, правила решения </m:t>
              </m:r>
            </m:oMath>
            <w:r w:rsidRPr="00DE739A">
              <w:rPr>
                <w:rFonts w:ascii="Times New Roman" w:hAnsi="Times New Roman"/>
                <w:sz w:val="20"/>
                <w:szCs w:val="20"/>
              </w:rPr>
              <w:t xml:space="preserve">и оформления уравнений, содержащих модуль; рассмотреть свойство модуля </w:t>
            </w:r>
            <w:r w:rsidRPr="00DE739A">
              <w:rPr>
                <w:rFonts w:ascii="Times New Roman" w:hAnsi="Times New Roman"/>
                <w:position w:val="-14"/>
                <w:sz w:val="20"/>
                <w:szCs w:val="20"/>
              </w:rPr>
              <w:object w:dxaOrig="960" w:dyaOrig="460">
                <v:shape id="_x0000_i1036" type="#_x0000_t75" style="width:48pt;height:22.9pt" o:ole="">
                  <v:imagedata r:id="rId20" o:title=""/>
                </v:shape>
                <o:OLEObject Type="Embed" ProgID="Equation.3" ShapeID="_x0000_i1036" DrawAspect="Content" ObjectID="_1166050911" r:id="rId21"/>
              </w:object>
            </w: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и его значение для упрощения выражений; развивать умение работать с модулем.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теория с.182-183, №1117,1125, 1131,1147 </w:t>
            </w: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выброчно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170" w:rsidRPr="00DE739A" w:rsidTr="0047524B">
        <w:trPr>
          <w:trHeight w:val="808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Приближённые значения действительных чисел.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свойства модуля; правила приближённого вычисления; формировать умение приближенно находить значения выражений.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Обучающая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с/р. Изложения новой темы.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с.184-188, №1159,1163, 1165,1166(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44170" w:rsidRPr="00DE739A" w:rsidTr="0047524B">
        <w:trPr>
          <w:trHeight w:val="1052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Степень с отрицательным целым показателем.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понятие свойства степени с натуральным показателем; ввести понятие и свойства степени с  отрицательным целым показателем; формировать умение работать со степенями с целым показателем.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№1182,1184, 1186, 1189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Степень с отрицательным целым показателем.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свойства степени с отрицательным целым показателем; формировать умение работать с различными степенями.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 Урок изложения новой темы.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№1172,1174, 1177, 1179</w:t>
            </w:r>
          </w:p>
        </w:tc>
      </w:tr>
      <w:tr w:rsidR="00F44170" w:rsidRPr="00DE739A" w:rsidTr="0047524B">
        <w:trPr>
          <w:trHeight w:val="1123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Стандартный вид числа.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свойства степени с отрицательным показателем; ввести понятие стандартного вида числа; показать правила преобразования числа в  стандартный вид; формировать умение приводить число к стандартному виду.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 С/р.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с.188-191, №1172, 1174,1177.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с/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; повторить и закрепить пройденный материал; провести подготовку к 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/р.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повторения Тест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 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№1061,1104, 1146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 6 по теме 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>«Действительные числа».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Проверить уровень знаний и умений учащихся по теме.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проверки знаний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внешний 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4170" w:rsidRPr="00DE739A" w:rsidTr="0047524B">
        <w:tc>
          <w:tcPr>
            <w:tcW w:w="15559" w:type="dxa"/>
            <w:gridSpan w:val="7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Глава 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VI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>. Неравенства. (13 часов)</w:t>
            </w:r>
          </w:p>
        </w:tc>
      </w:tr>
      <w:tr w:rsidR="00F44170" w:rsidRPr="00DE739A" w:rsidTr="0047524B">
        <w:trPr>
          <w:trHeight w:val="899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Свойства числовых неравенств.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к/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; ввести свойства неравенства; формировать умение сравнивать числа и выражения, а так же умение пользоваться свойствами неравенств.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стр.195-204, №1214, 2116,1292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Свойства числовых неравенств.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свойства неравенства; развивать умение сравнивать числа и выражения, пользоваться свойствами неравенств.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 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1233,1236, 1254</w:t>
            </w:r>
          </w:p>
        </w:tc>
      </w:tr>
      <w:tr w:rsidR="00F44170" w:rsidRPr="00DE739A" w:rsidTr="0047524B">
        <w:trPr>
          <w:trHeight w:val="1169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Свойства числовых неравенств.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свойства неравенства; развивать умение сравнивать числа и выражения, а так же умение  пользоваться свойствами неравен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я решения различных заданий.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Актуализация знаний. С/р.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 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 1259,1276</w:t>
            </w:r>
          </w:p>
        </w:tc>
      </w:tr>
      <w:tr w:rsidR="00F44170" w:rsidRPr="00DE739A" w:rsidTr="0047524B">
        <w:trPr>
          <w:trHeight w:val="701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Решение линейных неравенств.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; объяснить правило решения и оформления  линейных неравенств; формировать умение решать линейные неравенства.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с.204-207,№1281, 1283,1286.</w:t>
            </w:r>
          </w:p>
        </w:tc>
      </w:tr>
      <w:tr w:rsidR="00F44170" w:rsidRPr="00DE739A" w:rsidTr="0047524B">
        <w:trPr>
          <w:trHeight w:val="1647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Решение линейных неравенств.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Повторить правила решения  линейных неравенств; рассмотреть решение  линейных неравенств различного уровня сложности; развивать умение решать неравенства и показывать решение 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 координатной прямой.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>.               Урок-практикум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№1294,1296, 1300,1304 </w:t>
            </w:r>
          </w:p>
        </w:tc>
      </w:tr>
      <w:tr w:rsidR="00F44170" w:rsidRPr="00DE739A" w:rsidTr="0047524B">
        <w:trPr>
          <w:trHeight w:val="1347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Решение линейных неравенств.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Рассмотреть решение  линейных неравенств различного уровня сложности, а также решение задач, с помощью неравенств; развивать умение решать  линейные неравенства.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С/р.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№1309,1314, 1319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Решение квадратных неравенств.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; повторить алгоритмы построения параболы, правила  решение квадратных неравенств;  формировать умение решать различные  неравенства.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с.207-214, №1327, 1328, 1331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Решение квадратных неравенств.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Рассмотреть решение квадратных неравенств различного уровня сложности; развивать умение решать неравенства различными способами.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№1335,1339, 1341,1351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Решение линейных  и квадратных неравенств.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Закрепить  умение решать  различные  неравенства;  рассмотреть решение различных заданий, с использованием квадратных неравенств; проверить умение учеников   решать неравенства.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  <w:r w:rsidRPr="00DE73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С/р.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№1348,1361, 1364,1369 (выборочно)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Исследование функции на монотонность.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с/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; повторить изученные функции; ввести понятие убывающей и возрастающей функций; формировать умение определять какой ( убывающей или  возрастающей) является функция.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изложения новой темы.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Теория с.214-221, № 1378-1382 (выборочно)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Исследование функции на монотонность.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понятие  убывающей и возрастающей функций; развивать умение формулировать свойства сложных функций.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№1383,1387, 1389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понятие неравенства, виды неравенств, способы решения различных неравенств.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повторения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№1365(</w:t>
            </w:r>
            <w:proofErr w:type="spellStart"/>
            <w:r w:rsidRPr="00DE739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), 1301,1337,1385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 7 по теме 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>«Неравенства».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Проверить уровень знаний и умений учащихся по теме.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проверки знаний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внешний 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4170" w:rsidRPr="00DE739A" w:rsidTr="0047524B">
        <w:tc>
          <w:tcPr>
            <w:tcW w:w="15559" w:type="dxa"/>
            <w:gridSpan w:val="7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Глава 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VII</w:t>
            </w:r>
            <w:r w:rsidRPr="00DE739A">
              <w:rPr>
                <w:rFonts w:ascii="Times New Roman" w:hAnsi="Times New Roman"/>
                <w:b/>
                <w:i/>
                <w:sz w:val="20"/>
                <w:szCs w:val="20"/>
              </w:rPr>
              <w:t>. Повторение (9 часов).</w:t>
            </w:r>
          </w:p>
        </w:tc>
      </w:tr>
      <w:tr w:rsidR="00F44170" w:rsidRPr="00DE739A" w:rsidTr="0047524B">
        <w:trPr>
          <w:trHeight w:val="769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Алгебраические дроби.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Анализ к/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 xml:space="preserve">; повторить правила выполнения действий с алгебраическими дробями; рассмотреть примеры на упрощение выражений различной сложности. 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повторения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 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Подготовить задания для групп.</w:t>
            </w:r>
          </w:p>
        </w:tc>
      </w:tr>
      <w:tr w:rsidR="00F44170" w:rsidRPr="00DE739A" w:rsidTr="0047524B">
        <w:trPr>
          <w:trHeight w:val="797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Решение уравнений.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правила решения линейных, квадратных, рациональных, иррациональных уравнений; развивать умение решать различные уравнения.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Подготовить задания для групп.</w:t>
            </w:r>
          </w:p>
        </w:tc>
      </w:tr>
      <w:tr w:rsidR="00F44170" w:rsidRPr="00DE739A" w:rsidTr="0047524B">
        <w:trPr>
          <w:trHeight w:val="608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Решение неравенств.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Повторить понятие неравенства, его свойства; развивать умение решать различные неравенства.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 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Подготовить задания для групп.</w:t>
            </w:r>
          </w:p>
        </w:tc>
      </w:tr>
      <w:tr w:rsidR="00F44170" w:rsidRPr="00DE739A" w:rsidTr="0047524B">
        <w:trPr>
          <w:trHeight w:val="872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98-101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 xml:space="preserve"> Повторить правила решения задач с помощью уравнений или неравенств; развивать умение решать задачи различного уровня сложности.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Подготовить задания для групп.</w:t>
            </w:r>
          </w:p>
        </w:tc>
      </w:tr>
      <w:tr w:rsidR="00F44170" w:rsidRPr="00DE739A" w:rsidTr="0047524B">
        <w:trPr>
          <w:trHeight w:val="549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102-103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по теме «Повторение».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Проверить знания и умения учащихся по курсу 8-го класса.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проверки знаний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внешний 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4170" w:rsidRPr="00DE739A" w:rsidTr="0047524B">
        <w:trPr>
          <w:trHeight w:val="1268"/>
        </w:trPr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Повторение.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Провести анализ к/</w:t>
            </w:r>
            <w:proofErr w:type="spellStart"/>
            <w:proofErr w:type="gramStart"/>
            <w:r w:rsidRPr="00DE739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739A">
              <w:rPr>
                <w:rFonts w:ascii="Times New Roman" w:hAnsi="Times New Roman"/>
                <w:sz w:val="20"/>
                <w:szCs w:val="20"/>
              </w:rPr>
              <w:t>; рассмотреть решение заданий, различного уровня сложности и проверяющие умения: вычислять различные числовые выражения, выполнять действия с алгебраическими дробями, решать неравенства и уравнения, выполнять построение графиков.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Урок проверки знаний</w:t>
            </w: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Подготовить задания для групп.</w:t>
            </w:r>
          </w:p>
        </w:tc>
      </w:tr>
      <w:tr w:rsidR="00F44170" w:rsidRPr="00DE739A" w:rsidTr="0047524B">
        <w:tc>
          <w:tcPr>
            <w:tcW w:w="675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977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39A">
              <w:rPr>
                <w:rFonts w:ascii="Times New Roman" w:hAnsi="Times New Roman"/>
                <w:b/>
                <w:sz w:val="20"/>
                <w:szCs w:val="20"/>
              </w:rPr>
              <w:t>Подведение итогов за год.</w:t>
            </w:r>
          </w:p>
        </w:tc>
        <w:tc>
          <w:tcPr>
            <w:tcW w:w="4820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39A">
              <w:rPr>
                <w:rFonts w:ascii="Times New Roman" w:hAnsi="Times New Roman"/>
                <w:sz w:val="20"/>
                <w:szCs w:val="20"/>
              </w:rPr>
              <w:t>Проанализировать результаты оценок за год, ответить на вопросы уч-ся.</w:t>
            </w:r>
          </w:p>
        </w:tc>
        <w:tc>
          <w:tcPr>
            <w:tcW w:w="1842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170" w:rsidRPr="00DE739A" w:rsidRDefault="00F44170" w:rsidP="004752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170" w:rsidRPr="00DE739A" w:rsidRDefault="00F44170" w:rsidP="00F44170">
      <w:pPr>
        <w:tabs>
          <w:tab w:val="left" w:pos="4560"/>
        </w:tabs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F44170" w:rsidRPr="00DE739A" w:rsidRDefault="00F44170" w:rsidP="00F44170">
      <w:pPr>
        <w:tabs>
          <w:tab w:val="left" w:pos="4560"/>
        </w:tabs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E11A90" w:rsidRDefault="00E11A90"/>
    <w:sectPr w:rsidR="00E11A90" w:rsidSect="001935AF">
      <w:pgSz w:w="16838" w:h="11906" w:orient="landscape"/>
      <w:pgMar w:top="851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03"/>
    <w:multiLevelType w:val="hybridMultilevel"/>
    <w:tmpl w:val="CD8E6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C15C5"/>
    <w:multiLevelType w:val="hybridMultilevel"/>
    <w:tmpl w:val="55306A74"/>
    <w:lvl w:ilvl="0" w:tplc="1A3CE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17F"/>
    <w:multiLevelType w:val="multilevel"/>
    <w:tmpl w:val="8EA4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17CD6"/>
    <w:multiLevelType w:val="multilevel"/>
    <w:tmpl w:val="DA78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032EA"/>
    <w:multiLevelType w:val="hybridMultilevel"/>
    <w:tmpl w:val="F66E7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C4271"/>
    <w:multiLevelType w:val="multilevel"/>
    <w:tmpl w:val="4272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E3FB4"/>
    <w:multiLevelType w:val="hybridMultilevel"/>
    <w:tmpl w:val="20C22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D6279"/>
    <w:multiLevelType w:val="hybridMultilevel"/>
    <w:tmpl w:val="211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33596"/>
    <w:multiLevelType w:val="hybridMultilevel"/>
    <w:tmpl w:val="0A4A0CB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3AC4180"/>
    <w:multiLevelType w:val="hybridMultilevel"/>
    <w:tmpl w:val="FC9A68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2E0D0E"/>
    <w:multiLevelType w:val="hybridMultilevel"/>
    <w:tmpl w:val="5B4C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549CD"/>
    <w:multiLevelType w:val="multilevel"/>
    <w:tmpl w:val="15F2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25B1B"/>
    <w:multiLevelType w:val="hybridMultilevel"/>
    <w:tmpl w:val="E0AE1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4644FB"/>
    <w:multiLevelType w:val="multilevel"/>
    <w:tmpl w:val="4B88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461CF"/>
    <w:multiLevelType w:val="hybridMultilevel"/>
    <w:tmpl w:val="2CE0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E6E3D"/>
    <w:multiLevelType w:val="hybridMultilevel"/>
    <w:tmpl w:val="AED0CD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400657B"/>
    <w:multiLevelType w:val="hybridMultilevel"/>
    <w:tmpl w:val="900A3A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6916ADC"/>
    <w:multiLevelType w:val="hybridMultilevel"/>
    <w:tmpl w:val="3AEE3150"/>
    <w:lvl w:ilvl="0" w:tplc="1A3CE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D2C03"/>
    <w:multiLevelType w:val="hybridMultilevel"/>
    <w:tmpl w:val="3FF2A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D2742F"/>
    <w:multiLevelType w:val="hybridMultilevel"/>
    <w:tmpl w:val="E8384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75CF6"/>
    <w:multiLevelType w:val="hybridMultilevel"/>
    <w:tmpl w:val="0B9E2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B45779"/>
    <w:multiLevelType w:val="hybridMultilevel"/>
    <w:tmpl w:val="FD2AB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3A75F3"/>
    <w:multiLevelType w:val="hybridMultilevel"/>
    <w:tmpl w:val="95FED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46AD9"/>
    <w:multiLevelType w:val="hybridMultilevel"/>
    <w:tmpl w:val="DC4842BA"/>
    <w:lvl w:ilvl="0" w:tplc="1A3CE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B5CED"/>
    <w:multiLevelType w:val="hybridMultilevel"/>
    <w:tmpl w:val="CC848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6D7672"/>
    <w:multiLevelType w:val="multilevel"/>
    <w:tmpl w:val="9BEA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6"/>
  </w:num>
  <w:num w:numId="5">
    <w:abstractNumId w:val="16"/>
  </w:num>
  <w:num w:numId="6">
    <w:abstractNumId w:val="14"/>
  </w:num>
  <w:num w:numId="7">
    <w:abstractNumId w:val="10"/>
  </w:num>
  <w:num w:numId="8">
    <w:abstractNumId w:val="12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20"/>
  </w:num>
  <w:num w:numId="14">
    <w:abstractNumId w:val="24"/>
  </w:num>
  <w:num w:numId="15">
    <w:abstractNumId w:val="1"/>
  </w:num>
  <w:num w:numId="16">
    <w:abstractNumId w:val="23"/>
  </w:num>
  <w:num w:numId="17">
    <w:abstractNumId w:val="17"/>
  </w:num>
  <w:num w:numId="18">
    <w:abstractNumId w:val="0"/>
  </w:num>
  <w:num w:numId="19">
    <w:abstractNumId w:val="8"/>
  </w:num>
  <w:num w:numId="20">
    <w:abstractNumId w:val="19"/>
  </w:num>
  <w:num w:numId="21">
    <w:abstractNumId w:val="3"/>
  </w:num>
  <w:num w:numId="22">
    <w:abstractNumId w:val="25"/>
  </w:num>
  <w:num w:numId="23">
    <w:abstractNumId w:val="13"/>
  </w:num>
  <w:num w:numId="24">
    <w:abstractNumId w:val="11"/>
  </w:num>
  <w:num w:numId="25">
    <w:abstractNumId w:val="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170"/>
    <w:rsid w:val="001A297A"/>
    <w:rsid w:val="00211C0E"/>
    <w:rsid w:val="002F6E81"/>
    <w:rsid w:val="003677E1"/>
    <w:rsid w:val="004D5514"/>
    <w:rsid w:val="004F5EF0"/>
    <w:rsid w:val="005148F0"/>
    <w:rsid w:val="005600C9"/>
    <w:rsid w:val="005F7A14"/>
    <w:rsid w:val="00603733"/>
    <w:rsid w:val="0061139A"/>
    <w:rsid w:val="006C6528"/>
    <w:rsid w:val="007D4BEB"/>
    <w:rsid w:val="0092497E"/>
    <w:rsid w:val="00B17198"/>
    <w:rsid w:val="00C14AC1"/>
    <w:rsid w:val="00DE5959"/>
    <w:rsid w:val="00E11A90"/>
    <w:rsid w:val="00F4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44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41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441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44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441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44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41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F5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4F5EF0"/>
    <w:rPr>
      <w:b/>
      <w:bCs/>
    </w:rPr>
  </w:style>
  <w:style w:type="character" w:styleId="ad">
    <w:name w:val="Emphasis"/>
    <w:basedOn w:val="a0"/>
    <w:uiPriority w:val="20"/>
    <w:qFormat/>
    <w:rsid w:val="004F5E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image" Target="media/image1.gif"/><Relationship Id="rId15" Type="http://schemas.openxmlformats.org/officeDocument/2006/relationships/oleObject" Target="embeddings/oleObject8.bin"/><Relationship Id="rId23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5222</Words>
  <Characters>29772</Characters>
  <Application>Microsoft Office Word</Application>
  <DocSecurity>0</DocSecurity>
  <Lines>248</Lines>
  <Paragraphs>69</Paragraphs>
  <ScaleCrop>false</ScaleCrop>
  <Company>моу оош с.кушнаренково</Company>
  <LinksUpToDate>false</LinksUpToDate>
  <CharactersWithSpaces>34925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</dc:creator>
  <cp:keywords/>
  <dc:description/>
  <cp:lastModifiedBy>флюза</cp:lastModifiedBy>
  <cp:revision>4</cp:revision>
  <cp:lastPrinted>2004-12-31T22:13:00Z</cp:lastPrinted>
  <dcterms:created xsi:type="dcterms:W3CDTF">2004-12-31T22:06:00Z</dcterms:created>
  <dcterms:modified xsi:type="dcterms:W3CDTF">2004-12-31T22:15:00Z</dcterms:modified>
</cp:coreProperties>
</file>