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39" w:rsidRPr="00435939" w:rsidRDefault="00603C6F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Тема: Воспитание т</w:t>
      </w:r>
      <w:r w:rsidR="00435939" w:rsidRPr="00435939">
        <w:rPr>
          <w:rFonts w:eastAsia="Times New Roman"/>
          <w:sz w:val="24"/>
          <w:szCs w:val="24"/>
          <w:lang w:eastAsia="ru-RU"/>
        </w:rPr>
        <w:t>олерантность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Теперь, когда мы научились 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летать по  воздуху, как птицы,   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плавать под водой, как рыбы, нам не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хватает только одного: научиться 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жить на земле,  как люди.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Бернард  Шоу</w:t>
      </w:r>
    </w:p>
    <w:p w:rsid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Тема нашего </w:t>
      </w:r>
      <w:r w:rsidR="00ED1872" w:rsidRPr="00435939">
        <w:rPr>
          <w:rFonts w:eastAsia="Times New Roman"/>
          <w:sz w:val="24"/>
          <w:szCs w:val="24"/>
          <w:lang w:eastAsia="ru-RU"/>
        </w:rPr>
        <w:t>сегодняшнего</w:t>
      </w:r>
      <w:bookmarkStart w:id="0" w:name="_GoBack"/>
      <w:bookmarkEnd w:id="0"/>
      <w:r w:rsidRPr="00435939">
        <w:rPr>
          <w:rFonts w:eastAsia="Times New Roman"/>
          <w:sz w:val="24"/>
          <w:szCs w:val="24"/>
          <w:lang w:eastAsia="ru-RU"/>
        </w:rPr>
        <w:t xml:space="preserve"> педагогического совета «Воспитание толерантности».</w:t>
      </w:r>
    </w:p>
    <w:p w:rsidR="00603C6F" w:rsidRPr="00435939" w:rsidRDefault="00056135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xpredator\Desktop\толерантность\IMG_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predator\Desktop\толерантность\IMG_6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Отчего же людям так трудно договориться? Почему они забывают порой о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связи между чувствами и рассудком, о терпении друг к другу, об умении и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необходимости достойно переживать не только радость, счастье, но и боль,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горе, страдание, о том, что чужой боли не бывает. С каждым днём всё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увереннее набирает обороты третье тысячелетие, прогресс неумолимо движется вперёд. Казалось бы, жизнь должна быть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размереннее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>, спокойнее. Но  агрессия не уменьшается, а как бы дробится на злые дела и поступки отдельных людей.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Наше время – эпоха крайних противоречий. С одной стороны во многих областях человечество достигло поистине фантастических успехов, с другой – успехи превращаются в бедствия. И самое страшное сегодня – разложение душевных свойств </w:t>
      </w:r>
      <w:r w:rsidRPr="00435939">
        <w:rPr>
          <w:rFonts w:eastAsia="Times New Roman"/>
          <w:sz w:val="24"/>
          <w:szCs w:val="24"/>
          <w:lang w:eastAsia="ru-RU"/>
        </w:rPr>
        <w:lastRenderedPageBreak/>
        <w:t xml:space="preserve">человека: отношения к труду, мышления, веры и т. д.  Всем ясно и понятно, что наше общество и страна тяжко больны. И хотя чаще всего мы слышим об экономических проблемах, первопричиной является болезнь духа.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Помимо этого бесконтрольный информационный бум порождает в умах взрослых людей хаос и неразбериху, не говоря уже о детях. Бесспорно, что первые уроки нравственности ребенок получает от родителей. Помните: «Крошка-сын к отцу пришел, и спросила кроха: «Что такое хорошо и что такое плохо?» Заметьте к отцу, а не к учителю. Однако большинство родителей не уделяют должного внимания воспитанию, ограничиваясь только материальным содержанием своих чад, аргументируя, сей факт чрезмерной занятостью добыванием денег. Что остается детям? Только на собственном опыте, барахтаясь в «информационном потоке» познавать, что   есть добро, что - зло.  Поэтому нам, учителям, ни в коем разе нельзя  оставлять детей один на один с этим «безумным» миром. Наша  задача научить детей  «отделять зерна от плевел»,</w:t>
      </w:r>
      <w:r w:rsidRPr="0043593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435939">
        <w:rPr>
          <w:rFonts w:eastAsia="Times New Roman"/>
          <w:sz w:val="24"/>
          <w:szCs w:val="24"/>
          <w:lang w:eastAsia="ru-RU"/>
        </w:rPr>
        <w:t>раскрыть суть духовных  ценностей российской культуры и русского человека, нравственных ценностей, куда входит такое понятие, как толерантность.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На рубеже XVIII-XIX веков во Франции жил Талейран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Перигор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, князь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Беневентский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. Он отличился тем, что при разных правительствах (и при революционном, 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-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С именем этого человека и связанно понятие “толерантность”.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>16 ноября - Международный день толерантности.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Мир невозможен без диалога, взаимопонимания, содружества, согласия,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компромисса. Моделью для взаимоотношений людей, народов и стран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современном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мире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призвана стать толерантность.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К сожалению, некоторые черты современного мира характеризуются жестокостью, насилием, разобщенностью, нетерпимостью. И действительно, многие происходящие вокруг нас социальные и политические события вызывают глубокое чувство тревоги. А как хочется верить, что обязательно придет помощь, если вдруг станет плохо на улице, что  идти в одиночестве вечером домой или открыть дверь незнакомцу – это безопасно. Но еще больше хотелось бы, чтобы наши дети, и наши внуки с самого раннего возраста не испытывали чувства недоверия и нетерпимости по отношению к окружающим. Поэтому в последнее время все чаще и чаще возникают разговоры о толерантном мире, то есть мире без насилия и жестокости; мире, в котором самой главной ценностью является неповторимая и неприкосновенная человеческая личность.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Что же такое толерантность? Понимание толерантности неоднозначно в разных культурах, оно зависит от исторического опыта народов. Слово толерантность означает: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 </w:t>
      </w:r>
      <w:r w:rsidRPr="00435939">
        <w:rPr>
          <w:rFonts w:eastAsia="Times New Roman"/>
          <w:b/>
          <w:sz w:val="24"/>
          <w:szCs w:val="24"/>
          <w:lang w:eastAsia="ru-RU"/>
        </w:rPr>
        <w:t>В английском</w:t>
      </w:r>
      <w:r w:rsidRPr="00435939">
        <w:rPr>
          <w:rFonts w:eastAsia="Times New Roman"/>
          <w:sz w:val="24"/>
          <w:szCs w:val="24"/>
          <w:lang w:eastAsia="ru-RU"/>
        </w:rPr>
        <w:t xml:space="preserve"> - готовность и способность без протеста воспринимать личность или вещь.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 xml:space="preserve"> Во французско</w:t>
      </w:r>
      <w:proofErr w:type="gramStart"/>
      <w:r w:rsidRPr="00435939">
        <w:rPr>
          <w:rFonts w:eastAsia="Times New Roman"/>
          <w:b/>
          <w:sz w:val="24"/>
          <w:szCs w:val="24"/>
          <w:lang w:eastAsia="ru-RU"/>
        </w:rPr>
        <w:t>м</w:t>
      </w:r>
      <w:r w:rsidRPr="00435939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>"уважение свободы другого, его образа мысли, поведения, политических и религиозных взглядов".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>В китайско</w:t>
      </w:r>
      <w:proofErr w:type="gramStart"/>
      <w:r w:rsidRPr="00435939">
        <w:rPr>
          <w:rFonts w:eastAsia="Times New Roman"/>
          <w:b/>
          <w:sz w:val="24"/>
          <w:szCs w:val="24"/>
          <w:lang w:eastAsia="ru-RU"/>
        </w:rPr>
        <w:t>м</w:t>
      </w:r>
      <w:r w:rsidRPr="00435939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"позволять, допускать, проявлять великодушие в отношении других»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435939">
        <w:rPr>
          <w:rFonts w:eastAsia="Times New Roman"/>
          <w:b/>
          <w:sz w:val="24"/>
          <w:szCs w:val="24"/>
          <w:lang w:eastAsia="ru-RU"/>
        </w:rPr>
        <w:lastRenderedPageBreak/>
        <w:t>В арабском</w:t>
      </w:r>
      <w:r w:rsidRPr="00435939">
        <w:rPr>
          <w:rFonts w:eastAsia="Times New Roman"/>
          <w:sz w:val="24"/>
          <w:szCs w:val="24"/>
          <w:lang w:eastAsia="ru-RU"/>
        </w:rPr>
        <w:t xml:space="preserve">  "прощение, снисхождение, мягкость, снисходительность, сострадание, благосклонность, терпение... расположенность к другим",.</w:t>
      </w:r>
      <w:proofErr w:type="gramEnd"/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435939">
        <w:rPr>
          <w:rFonts w:eastAsia="Times New Roman"/>
          <w:b/>
          <w:sz w:val="24"/>
          <w:szCs w:val="24"/>
          <w:lang w:eastAsia="ru-RU"/>
        </w:rPr>
        <w:t>персидском</w:t>
      </w:r>
      <w:proofErr w:type="gramEnd"/>
      <w:r w:rsidRPr="0043593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35939">
        <w:rPr>
          <w:rFonts w:eastAsia="Times New Roman"/>
          <w:sz w:val="24"/>
          <w:szCs w:val="24"/>
          <w:lang w:eastAsia="ru-RU"/>
        </w:rPr>
        <w:t xml:space="preserve">- "терпение, выносливость, готовность к примирению".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435939">
        <w:rPr>
          <w:rFonts w:eastAsia="Times New Roman"/>
          <w:b/>
          <w:sz w:val="24"/>
          <w:szCs w:val="24"/>
          <w:lang w:eastAsia="ru-RU"/>
        </w:rPr>
        <w:t>испанском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– «способность признавать отличные от своих собственных идеи или мнения»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 xml:space="preserve">В русском – </w:t>
      </w:r>
      <w:r w:rsidRPr="00435939">
        <w:rPr>
          <w:rFonts w:eastAsia="Times New Roman"/>
          <w:sz w:val="24"/>
          <w:szCs w:val="24"/>
          <w:lang w:eastAsia="ru-RU"/>
        </w:rPr>
        <w:t>способность терпеть что- то или кого-то, быть выдержанным, выносливым, стойким, уметь мириться с существованием чего-либо.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Сегодня  задача  воспитания  толерантности  должна  пронизывать  деятельность всех  социальных  институтов  и  в  первую  очередь  тех,  кто  оказывает непосредственное  воздействие  на  формирование  личности  ребёнка,  а  это,  в первую очередь школа, и, конечно же, семья.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Бесспорно, что первые уроки нравственности ребенок получает от родителей. Помните: «Крошка-сын к отцу пришел, и спросила кроха: «Что такое хорошо и что такое плохо?» Заметьте к отцу, а не к учителю. Однако большинство родителей не уделяют должного внимания воспитанию, ограничиваясь только материальным содержанием своих чад, аргументируя, сей факт чрезмерной занятостью добыванием денег. Что остается детям? Только на собственном опыте, барахтаясь в «информационном потоке» познавать, что есть добро, что - зло.  А потому, чтобы воспитать ребенка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толерантным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>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</w:t>
      </w:r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Во-первых</w:t>
      </w:r>
      <w:r w:rsidRPr="00435939">
        <w:rPr>
          <w:rFonts w:eastAsia="Times New Roman"/>
          <w:sz w:val="24"/>
          <w:szCs w:val="24"/>
          <w:lang w:eastAsia="ru-RU"/>
        </w:rPr>
        <w:t>, не обижать его.</w:t>
      </w:r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Во-вторых</w:t>
      </w:r>
      <w:r w:rsidRPr="00435939">
        <w:rPr>
          <w:rFonts w:eastAsia="Times New Roman"/>
          <w:sz w:val="24"/>
          <w:szCs w:val="24"/>
          <w:lang w:eastAsia="ru-RU"/>
        </w:rPr>
        <w:t>, выслушивать его мнение и считаться с ним.</w:t>
      </w:r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В-третьих</w:t>
      </w:r>
      <w:r w:rsidRPr="00435939">
        <w:rPr>
          <w:rFonts w:eastAsia="Times New Roman"/>
          <w:sz w:val="24"/>
          <w:szCs w:val="24"/>
          <w:lang w:eastAsia="ru-RU"/>
        </w:rPr>
        <w:t>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В-четвертых</w:t>
      </w:r>
      <w:r w:rsidRPr="00435939">
        <w:rPr>
          <w:rFonts w:eastAsia="Times New Roman"/>
          <w:sz w:val="24"/>
          <w:szCs w:val="24"/>
          <w:lang w:eastAsia="ru-RU"/>
        </w:rPr>
        <w:t xml:space="preserve">, уметь договариваться 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Задача – обратить конфликт в конструктивный, вызвав ребенка к разговору о возникших противоречиях и к совместному принятию компромиссных решений.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В-пятых</w:t>
      </w:r>
      <w:r w:rsidRPr="00435939">
        <w:rPr>
          <w:rFonts w:eastAsia="Times New Roman"/>
          <w:sz w:val="24"/>
          <w:szCs w:val="24"/>
          <w:lang w:eastAsia="ru-RU"/>
        </w:rPr>
        <w:t>, нельзя унижать достоинство ребенка – игнорировать его, проявлять неуважение к его увлечениям и т.п.</w:t>
      </w:r>
      <w:r w:rsidRPr="00435939">
        <w:rPr>
          <w:rFonts w:eastAsia="Times New Roman"/>
          <w:sz w:val="24"/>
          <w:szCs w:val="24"/>
          <w:lang w:eastAsia="ru-RU"/>
        </w:rPr>
        <w:br/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В-шестых</w:t>
      </w:r>
      <w:r w:rsidRPr="00435939">
        <w:rPr>
          <w:rFonts w:eastAsia="Times New Roman"/>
          <w:sz w:val="24"/>
          <w:szCs w:val="24"/>
          <w:lang w:eastAsia="ru-RU"/>
        </w:rPr>
        <w:t>, не стоит заставлять ребенка с помощью силы делать то, что хочется вам.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Для того чтобы родители могли воспитывать детей в духе толерантности, нужно владеть соответствующими знаниями, а именно, родителям необходимо формировать у подростков систему ценностей, в основе которой лежат такие общие понятия, как согласие, компромисс, взаимное принятие и терпимость, прощение, ненасилие, сочувствия, понимание, сопереживание и т.п.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вне ее. Подросток осваивает социальные связи и роли в мире; становясь старше, он все больше ориентируется на ровесников и социальные институты. Родители, давая ему относительную свободу, должны быть надежным тылом для него, создавать у него чувство уверенности в трудной ситуации.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lastRenderedPageBreak/>
        <w:t>Воспитывать толерантность в семье — значит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всего, но в тоже время и наиболее эффективно.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Для того чтобы дочь выросла женственной, матери необходимо самой быть такою и учить ее опрятности и женской работе по дому. Большую роль в жизни девочки играет и отец, поскольку от того, как он с ней общается, зависит то, каких взаимоотношений она будет искать с мужчинами, когда вырастет. Сына-подростка следует воспитывать в спокойной строгости. Разумеется, это не означает, что его не надо любить.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Дети, на практике познающие, что такое уважение и терпимость по отношению к другим, получают основы, необходимые для созидания мира и развития сообщества. Действия, предпринятые ими для служения сообществу семьи, класса, школы, укрепляют их знания и делают возможным создание общества взаимного согласия, где живут в радости и гармонии.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формируют толерантность ребенка.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1. Агрессивное поведение членов семьи в обыденных жизненных ситуациях: крики, ругань,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хамство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>, унижение друг друга, взаимные упреки и оскорбления. Психологи считают, что ребенок проявляет агрессивность в несколько раз чаще там, где агрессию взрослых он видел ежедневно, и где она стала нормой его жизни.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Если ребенка постоянно критиковать, он учится ненавидеть.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живет во вражде, он учится агрессивности.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ребенка высмеивают, он становится замкнутым.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растет в упреках, он учится жить с чувством вины.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растет в терпимости, он учится принимать других.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ребенка подбадривают, он учится верить в себя.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растет в честности, он учится быть справедливым.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растет в безопасности, он учится верить в себя.</w:t>
      </w:r>
      <w:r w:rsidRPr="00435939">
        <w:rPr>
          <w:rFonts w:eastAsia="Times New Roman"/>
          <w:sz w:val="24"/>
          <w:szCs w:val="24"/>
          <w:lang w:eastAsia="ru-RU"/>
        </w:rPr>
        <w:br/>
        <w:t>Если ребенок живет в понимании и дружелюбии, он учится находить любовь в этом мире.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Отсюда – ряд правил воспитания: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1.Учитесь слушать и слышать своего ребенка.</w:t>
      </w:r>
      <w:r w:rsidRPr="00435939">
        <w:rPr>
          <w:rFonts w:eastAsia="Times New Roman"/>
          <w:sz w:val="24"/>
          <w:szCs w:val="24"/>
          <w:lang w:eastAsia="ru-RU"/>
        </w:rPr>
        <w:br/>
        <w:t>2.Постарайтесь сделать так, чтобы только вы снимали его эмоциональное</w:t>
      </w:r>
      <w:r w:rsidRPr="00435939">
        <w:rPr>
          <w:rFonts w:eastAsia="Times New Roman"/>
          <w:sz w:val="24"/>
          <w:szCs w:val="24"/>
          <w:lang w:eastAsia="ru-RU"/>
        </w:rPr>
        <w:br/>
        <w:t>напряжение.</w:t>
      </w:r>
      <w:r w:rsidRPr="00435939">
        <w:rPr>
          <w:rFonts w:eastAsia="Times New Roman"/>
          <w:sz w:val="24"/>
          <w:szCs w:val="24"/>
          <w:lang w:eastAsia="ru-RU"/>
        </w:rPr>
        <w:br/>
        <w:t>3.Не запрещайте детям выражать отрицательные эмоции.</w:t>
      </w:r>
      <w:r w:rsidRPr="00435939">
        <w:rPr>
          <w:rFonts w:eastAsia="Times New Roman"/>
          <w:sz w:val="24"/>
          <w:szCs w:val="24"/>
          <w:lang w:eastAsia="ru-RU"/>
        </w:rPr>
        <w:br/>
        <w:t>4.Умейте принять и любить его таким, каков он есть.</w:t>
      </w:r>
      <w:r w:rsidRPr="00435939">
        <w:rPr>
          <w:rFonts w:eastAsia="Times New Roman"/>
          <w:sz w:val="24"/>
          <w:szCs w:val="24"/>
          <w:lang w:eastAsia="ru-RU"/>
        </w:rPr>
        <w:br/>
        <w:t>5. Повиновение, послушание и исполнительность будут там, где они предъявляются разумно.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435939">
        <w:rPr>
          <w:rFonts w:eastAsia="Times New Roman"/>
          <w:sz w:val="24"/>
          <w:szCs w:val="24"/>
          <w:lang w:eastAsia="ru-RU"/>
        </w:rPr>
        <w:lastRenderedPageBreak/>
        <w:t>В этом случае у ребёнка будут развиваться черты толерантной личности:</w:t>
      </w:r>
      <w:r w:rsidRPr="00435939">
        <w:rPr>
          <w:rFonts w:eastAsia="Times New Roman"/>
          <w:sz w:val="24"/>
          <w:szCs w:val="24"/>
          <w:lang w:eastAsia="ru-RU"/>
        </w:rPr>
        <w:br/>
        <w:t>- терпение,</w:t>
      </w:r>
      <w:r w:rsidRPr="00435939">
        <w:rPr>
          <w:rFonts w:eastAsia="Times New Roman"/>
          <w:sz w:val="24"/>
          <w:szCs w:val="24"/>
          <w:lang w:eastAsia="ru-RU"/>
        </w:rPr>
        <w:br/>
        <w:t>- умение владеть собой,</w:t>
      </w:r>
      <w:r w:rsidRPr="00435939">
        <w:rPr>
          <w:rFonts w:eastAsia="Times New Roman"/>
          <w:sz w:val="24"/>
          <w:szCs w:val="24"/>
          <w:lang w:eastAsia="ru-RU"/>
        </w:rPr>
        <w:br/>
        <w:t>- доверие,</w:t>
      </w:r>
      <w:r w:rsidRPr="00435939">
        <w:rPr>
          <w:rFonts w:eastAsia="Times New Roman"/>
          <w:sz w:val="24"/>
          <w:szCs w:val="24"/>
          <w:lang w:eastAsia="ru-RU"/>
        </w:rPr>
        <w:br/>
        <w:t>- чуткость,</w:t>
      </w:r>
      <w:r w:rsidRPr="00435939">
        <w:rPr>
          <w:rFonts w:eastAsia="Times New Roman"/>
          <w:sz w:val="24"/>
          <w:szCs w:val="24"/>
          <w:lang w:eastAsia="ru-RU"/>
        </w:rPr>
        <w:br/>
        <w:t>- способность к сопереживанию,</w:t>
      </w:r>
      <w:r w:rsidRPr="00435939">
        <w:rPr>
          <w:rFonts w:eastAsia="Times New Roman"/>
          <w:sz w:val="24"/>
          <w:szCs w:val="24"/>
          <w:lang w:eastAsia="ru-RU"/>
        </w:rPr>
        <w:br/>
        <w:t>- снисходительность,</w:t>
      </w:r>
      <w:r w:rsidRPr="00435939">
        <w:rPr>
          <w:rFonts w:eastAsia="Times New Roman"/>
          <w:sz w:val="24"/>
          <w:szCs w:val="24"/>
          <w:lang w:eastAsia="ru-RU"/>
        </w:rPr>
        <w:br/>
        <w:t>- расположение к другим,</w:t>
      </w:r>
      <w:r w:rsidRPr="00435939">
        <w:rPr>
          <w:rFonts w:eastAsia="Times New Roman"/>
          <w:sz w:val="24"/>
          <w:szCs w:val="24"/>
          <w:lang w:eastAsia="ru-RU"/>
        </w:rPr>
        <w:br/>
        <w:t>- чувство юмора,</w:t>
      </w:r>
      <w:r w:rsidRPr="00435939">
        <w:rPr>
          <w:rFonts w:eastAsia="Times New Roman"/>
          <w:sz w:val="24"/>
          <w:szCs w:val="24"/>
          <w:lang w:eastAsia="ru-RU"/>
        </w:rPr>
        <w:br/>
        <w:t>- терпимость к различиям,</w:t>
      </w:r>
      <w:r w:rsidRPr="00435939">
        <w:rPr>
          <w:rFonts w:eastAsia="Times New Roman"/>
          <w:sz w:val="24"/>
          <w:szCs w:val="24"/>
          <w:lang w:eastAsia="ru-RU"/>
        </w:rPr>
        <w:br/>
        <w:t>- доброжелательность,</w:t>
      </w:r>
      <w:r w:rsidRPr="00435939">
        <w:rPr>
          <w:rFonts w:eastAsia="Times New Roman"/>
          <w:sz w:val="24"/>
          <w:szCs w:val="24"/>
          <w:lang w:eastAsia="ru-RU"/>
        </w:rPr>
        <w:br/>
        <w:t>- гуманизм,</w:t>
      </w:r>
      <w:r w:rsidRPr="00435939">
        <w:rPr>
          <w:rFonts w:eastAsia="Times New Roman"/>
          <w:sz w:val="24"/>
          <w:szCs w:val="24"/>
          <w:lang w:eastAsia="ru-RU"/>
        </w:rPr>
        <w:br/>
        <w:t>- любознательность,</w:t>
      </w:r>
      <w:r w:rsidRPr="00435939">
        <w:rPr>
          <w:rFonts w:eastAsia="Times New Roman"/>
          <w:sz w:val="24"/>
          <w:szCs w:val="24"/>
          <w:lang w:eastAsia="ru-RU"/>
        </w:rPr>
        <w:br/>
        <w:t>- умение слушать,</w:t>
      </w:r>
      <w:r w:rsidRPr="00435939">
        <w:rPr>
          <w:rFonts w:eastAsia="Times New Roman"/>
          <w:sz w:val="24"/>
          <w:szCs w:val="24"/>
          <w:lang w:eastAsia="ru-RU"/>
        </w:rPr>
        <w:br/>
        <w:t>- несклонность осуждать других,</w:t>
      </w:r>
      <w:r w:rsidRPr="00435939">
        <w:rPr>
          <w:rFonts w:eastAsia="Times New Roman"/>
          <w:sz w:val="24"/>
          <w:szCs w:val="24"/>
          <w:lang w:eastAsia="ru-RU"/>
        </w:rPr>
        <w:br/>
        <w:t>- альтруизм.</w:t>
      </w:r>
      <w:proofErr w:type="gramEnd"/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Хотелось бы, чтобы в вашей семье всегда царила доброта, уважение, взаимопонимание, не было бы ни ссор, ни ругани. А что же для этого нужно?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Учитель  был  и  останется  значимым  звеном  в  учебн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воспитательном  процессе. Чтобы   решить  проблему  формирования  толерантных  отношений  учащихся,  учителю  самому  важно  понять  важность  процесса  толерантных  отношений. Без  сотрудничества,  толерантных  отношений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« учитель -  коллектив  -  учитель»  невозможно  формирование  толерантности  у  учащихся</w:t>
      </w:r>
      <w:r w:rsidRPr="00435939">
        <w:rPr>
          <w:rFonts w:eastAsia="Times New Roman"/>
          <w:sz w:val="24"/>
          <w:szCs w:val="24"/>
          <w:lang w:val="en-US" w:eastAsia="ru-RU"/>
        </w:rPr>
        <w:t> 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Что значит хороший учитель? Это прежде всего человек, который любит детей, находит радость в общении с ними, верит в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то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,ч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>то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 каждый ребёнок может стать хорошим человеком, умеет дружить с детьми, принимает близко к сердцу детские горести и радости, знает душу ребёнка, никогда не забывает, что он и сам был ребёнком.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Педагог, умеющий поддерживать ровные, строгие, деловые отношения с учащимися, проявляющий уважение к ним, не оставляющий без внимания ни одного случая ученической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неуспешности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>, готовый и умеющий своевременно помочь ученикам вправе ожидать, что к его способу оценивания знаний дети будут относиться с достаточной степенью уважения.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 </w:t>
      </w:r>
      <w:r w:rsidRPr="00435939">
        <w:rPr>
          <w:rFonts w:eastAsia="Times New Roman"/>
          <w:i/>
          <w:iCs/>
          <w:sz w:val="24"/>
          <w:szCs w:val="24"/>
          <w:lang w:eastAsia="ru-RU"/>
        </w:rPr>
        <w:t>Правила поведения  толерантного учителя: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1.    Воспитывать с любовью и во имя любви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2.    Воспитывать в духе мира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3.    Быть примером для детей и общества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4.    Избегать жестких иерархических отношений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5.    Поддерживать эмоциональные привязанности, развивать у учеников чувство взаимного расположения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6.    Признавать значимость и способности каждого, а также уважать чувства и позицию каждого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lastRenderedPageBreak/>
        <w:t xml:space="preserve">7.    Создавать свободную и демократическую атмосферу в классе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8.    Быть готовым и способным к диалогу, пониманию, солидарности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9.    Быть справедливым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10.  Уметь слушать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 Мы постоянно пытаемся “учить” своих учеников. Учить – это нормально, но при условии, что вас уважают и нуждаются в ваших советах. Иначе включается механизм сопротивления и получается обратный эффект. Не забывайте, что и ведь нам есть чему учиться.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Учитель имеет право:</w:t>
      </w:r>
      <w:r w:rsidRPr="00435939">
        <w:rPr>
          <w:rFonts w:eastAsia="Times New Roman"/>
          <w:sz w:val="24"/>
          <w:szCs w:val="24"/>
          <w:lang w:eastAsia="ru-RU"/>
        </w:rPr>
        <w:br/>
        <w:t>1. Учить, если сам постоянно учится.</w:t>
      </w:r>
      <w:r w:rsidRPr="00435939">
        <w:rPr>
          <w:rFonts w:eastAsia="Times New Roman"/>
          <w:sz w:val="24"/>
          <w:szCs w:val="24"/>
          <w:lang w:eastAsia="ru-RU"/>
        </w:rPr>
        <w:br/>
        <w:t>2. Воспитывать творческую личность, если сам в состоянии что-либо создавать.</w:t>
      </w:r>
      <w:r w:rsidRPr="00435939">
        <w:rPr>
          <w:rFonts w:eastAsia="Times New Roman"/>
          <w:sz w:val="24"/>
          <w:szCs w:val="24"/>
          <w:lang w:eastAsia="ru-RU"/>
        </w:rPr>
        <w:br/>
        <w:t xml:space="preserve">3. Быть требовательным, если 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требователен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 xml:space="preserve"> и строг к себе.</w:t>
      </w:r>
      <w:r w:rsidRPr="00435939">
        <w:rPr>
          <w:rFonts w:eastAsia="Times New Roman"/>
          <w:sz w:val="24"/>
          <w:szCs w:val="24"/>
          <w:lang w:eastAsia="ru-RU"/>
        </w:rPr>
        <w:br/>
        <w:t>4. Иметь успешных, организованных и результативных учеников, если сам стремится формировать в себе эти качества.</w:t>
      </w:r>
      <w:r w:rsidRPr="00435939">
        <w:rPr>
          <w:rFonts w:eastAsia="Times New Roman"/>
          <w:sz w:val="24"/>
          <w:szCs w:val="24"/>
          <w:lang w:eastAsia="ru-RU"/>
        </w:rPr>
        <w:br/>
        <w:t xml:space="preserve">5. Рассчитывать на понимание своих учеников, если в состоянии понимать других. Понимание определяется желанием и умением почувствовать себя на месте ученика, взглянуть на проблему его глазами. Это возможно, если есть </w:t>
      </w:r>
      <w:r w:rsidRPr="00435939">
        <w:rPr>
          <w:rFonts w:eastAsia="Times New Roman"/>
          <w:b/>
          <w:bCs/>
          <w:sz w:val="24"/>
          <w:szCs w:val="24"/>
          <w:lang w:eastAsia="ru-RU"/>
        </w:rPr>
        <w:t>чувство своего равенства с учеником</w:t>
      </w:r>
      <w:r w:rsidRPr="00435939">
        <w:rPr>
          <w:rFonts w:eastAsia="Times New Roman"/>
          <w:sz w:val="24"/>
          <w:szCs w:val="24"/>
          <w:lang w:eastAsia="ru-RU"/>
        </w:rPr>
        <w:t>. Вот чему еще мы все должны научиться. Чего нам еще так не хватает.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Мы не сможем в одночасье сделать толерантными ни свое поведение, ни поведение других людей, и не надо корить себя за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это</w:t>
      </w:r>
      <w:proofErr w:type="gramStart"/>
      <w:r w:rsidRPr="00435939">
        <w:rPr>
          <w:rFonts w:eastAsia="Times New Roman"/>
          <w:sz w:val="24"/>
          <w:szCs w:val="24"/>
          <w:lang w:eastAsia="ru-RU"/>
        </w:rPr>
        <w:t>.О</w:t>
      </w:r>
      <w:proofErr w:type="gramEnd"/>
      <w:r w:rsidRPr="00435939">
        <w:rPr>
          <w:rFonts w:eastAsia="Times New Roman"/>
          <w:sz w:val="24"/>
          <w:szCs w:val="24"/>
          <w:lang w:eastAsia="ru-RU"/>
        </w:rPr>
        <w:t>днако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 важен даже маленький шаг в этом направлении. Важно не только то, о чем мы говорили сегодня, а то, что вы вынесете в реальную жизнь, как изменятся ваши отношения с людьми.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 xml:space="preserve">Любите, друг друга и учитесь прощать!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sz w:val="24"/>
          <w:szCs w:val="24"/>
          <w:lang w:eastAsia="ru-RU"/>
        </w:rPr>
        <w:t>Спасибо за внимание!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b/>
          <w:i/>
          <w:sz w:val="24"/>
          <w:szCs w:val="24"/>
          <w:lang w:eastAsia="ru-RU"/>
        </w:rPr>
        <w:t xml:space="preserve">Решение педагогического совета: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1. Принять к сведению и активно использовать в работе с учащимися  полученные рекомендации по формированию системы отношений как условий комфортного пребывания учащихся и учителей.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2.  Провести классные часы  и родительские собрания на тему   формирование толерантных отношений.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Список использованной литературы: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Асмолов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 А. Историческая культура и педагогика толерантности. - Мемориал. 2001., №24.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2.Бобинова С. В.  Приемы воспитания толерантности http://image.websib.ru/05/text_article.htm?475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3. Степанов П. Как воспитать толерантность? - Народное образование. 2001 № 9.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4. Степанов В. Воспитание в духе толерантности. - Классный руководитель. - 2002. - №2.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lastRenderedPageBreak/>
        <w:t>5. Семина Л.И. Учимся диалогу. Толерантность: объединения и усилия. - Семья и школа. 2001. №№11-12.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6. Трубина Л. Толерантная и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интолерантная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 личность: основные черты и отличия. - Воспитание школьников. - 2003. - №3. </w:t>
      </w:r>
    </w:p>
    <w:p w:rsidR="00435939" w:rsidRPr="00435939" w:rsidRDefault="00435939" w:rsidP="0043593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>7. http://56ouo43.com/school/6/index.php?option=com_content&amp;task=view&amp;id=56&amp;Itemid=52</w:t>
      </w:r>
    </w:p>
    <w:p w:rsidR="00435939" w:rsidRPr="00435939" w:rsidRDefault="00435939" w:rsidP="0043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35939">
        <w:rPr>
          <w:rFonts w:eastAsia="Times New Roman"/>
          <w:sz w:val="24"/>
          <w:szCs w:val="24"/>
          <w:lang w:eastAsia="ru-RU"/>
        </w:rPr>
        <w:t xml:space="preserve">Автор материала: </w:t>
      </w:r>
      <w:proofErr w:type="spellStart"/>
      <w:r w:rsidRPr="00435939">
        <w:rPr>
          <w:rFonts w:eastAsia="Times New Roman"/>
          <w:sz w:val="24"/>
          <w:szCs w:val="24"/>
          <w:lang w:eastAsia="ru-RU"/>
        </w:rPr>
        <w:t>Кардаш</w:t>
      </w:r>
      <w:proofErr w:type="spellEnd"/>
      <w:r w:rsidRPr="00435939">
        <w:rPr>
          <w:rFonts w:eastAsia="Times New Roman"/>
          <w:sz w:val="24"/>
          <w:szCs w:val="24"/>
          <w:lang w:eastAsia="ru-RU"/>
        </w:rPr>
        <w:t xml:space="preserve"> Светлана Викторовна</w:t>
      </w:r>
    </w:p>
    <w:p w:rsidR="00FC3D72" w:rsidRPr="00435939" w:rsidRDefault="00FC3D72">
      <w:pPr>
        <w:rPr>
          <w:sz w:val="24"/>
          <w:szCs w:val="24"/>
        </w:rPr>
      </w:pPr>
    </w:p>
    <w:sectPr w:rsidR="00FC3D72" w:rsidRPr="00435939" w:rsidSect="00603C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15A"/>
    <w:multiLevelType w:val="multilevel"/>
    <w:tmpl w:val="A9C6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01028"/>
    <w:multiLevelType w:val="multilevel"/>
    <w:tmpl w:val="EC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D1113"/>
    <w:multiLevelType w:val="multilevel"/>
    <w:tmpl w:val="780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9"/>
    <w:rsid w:val="00056135"/>
    <w:rsid w:val="00196CF9"/>
    <w:rsid w:val="00403802"/>
    <w:rsid w:val="00435939"/>
    <w:rsid w:val="00603C6F"/>
    <w:rsid w:val="00ED1872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xpredator</dc:creator>
  <cp:lastModifiedBy>xpredator</cp:lastModifiedBy>
  <cp:revision>5</cp:revision>
  <dcterms:created xsi:type="dcterms:W3CDTF">2013-04-24T08:11:00Z</dcterms:created>
  <dcterms:modified xsi:type="dcterms:W3CDTF">2013-04-24T08:27:00Z</dcterms:modified>
</cp:coreProperties>
</file>