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25" w:rsidRPr="00CB2C25" w:rsidRDefault="00CB2C25" w:rsidP="00CB2C25">
      <w:pPr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Конспект </w:t>
      </w:r>
      <w:r w:rsidRPr="00CB2C2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внеклассного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занятия</w:t>
      </w:r>
      <w:r w:rsidRPr="00CB2C2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</w:p>
    <w:p w:rsidR="00CB2C25" w:rsidRDefault="00CB2C25" w:rsidP="00CB2C25">
      <w:pPr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52"/>
          <w:szCs w:val="96"/>
          <w:lang w:eastAsia="ru-RU"/>
        </w:rPr>
        <w:t>Рисование в технике</w:t>
      </w:r>
      <w:r w:rsidR="00D65BB9">
        <w:rPr>
          <w:rFonts w:ascii="Times New Roman" w:eastAsia="Times New Roman" w:hAnsi="Times New Roman" w:cs="Times New Roman"/>
          <w:b/>
          <w:bCs/>
          <w:iCs/>
          <w:sz w:val="52"/>
          <w:szCs w:val="9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52"/>
          <w:szCs w:val="96"/>
          <w:lang w:eastAsia="ru-RU"/>
        </w:rPr>
        <w:t>- м</w:t>
      </w:r>
      <w:r w:rsidRPr="00CB2C25">
        <w:rPr>
          <w:rFonts w:ascii="Times New Roman" w:eastAsia="Times New Roman" w:hAnsi="Times New Roman" w:cs="Times New Roman"/>
          <w:b/>
          <w:bCs/>
          <w:iCs/>
          <w:sz w:val="52"/>
          <w:szCs w:val="96"/>
          <w:lang w:eastAsia="ru-RU"/>
        </w:rPr>
        <w:t>онотипия (</w:t>
      </w:r>
      <w:proofErr w:type="spellStart"/>
      <w:r w:rsidRPr="00CB2C25">
        <w:rPr>
          <w:rFonts w:ascii="Times New Roman" w:eastAsia="Times New Roman" w:hAnsi="Times New Roman" w:cs="Times New Roman"/>
          <w:b/>
          <w:bCs/>
          <w:iCs/>
          <w:sz w:val="52"/>
          <w:szCs w:val="96"/>
          <w:lang w:eastAsia="ru-RU"/>
        </w:rPr>
        <w:t>кляксография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52"/>
          <w:szCs w:val="96"/>
          <w:lang w:eastAsia="ru-RU"/>
        </w:rPr>
        <w:t>)</w:t>
      </w:r>
    </w:p>
    <w:p w:rsidR="00D65BB9" w:rsidRDefault="00CB2C25" w:rsidP="00D65BB9">
      <w:pPr>
        <w:jc w:val="center"/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52"/>
          <w:szCs w:val="96"/>
          <w:lang w:eastAsia="ru-RU"/>
        </w:rPr>
        <w:t xml:space="preserve"> </w:t>
      </w:r>
      <w:r w:rsidRPr="00CB2C25">
        <w:rPr>
          <w:rFonts w:ascii="Times New Roman" w:eastAsia="Times New Roman" w:hAnsi="Times New Roman" w:cs="Times New Roman"/>
          <w:b/>
          <w:iCs/>
          <w:sz w:val="40"/>
          <w:szCs w:val="44"/>
          <w:lang w:eastAsia="ru-RU"/>
        </w:rPr>
        <w:t>7 КЛАСС</w:t>
      </w:r>
    </w:p>
    <w:p w:rsidR="00CB2C25" w:rsidRPr="00D65BB9" w:rsidRDefault="00CB2C25" w:rsidP="00D65BB9">
      <w:pPr>
        <w:jc w:val="right"/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</w:pPr>
      <w:r w:rsidRPr="00D65BB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</w:t>
      </w:r>
      <w:r w:rsidRPr="00D65B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«Кто сказал, что пишут красками? </w:t>
      </w:r>
      <w:r w:rsidRPr="00D65B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 xml:space="preserve">Пользуются красками, а пишут чувствами». </w:t>
      </w:r>
      <w:r w:rsidRPr="00D65B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Ж..-</w:t>
      </w:r>
      <w:proofErr w:type="spellStart"/>
      <w:r w:rsidRPr="00D65B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Б.С.Шарден</w:t>
      </w:r>
      <w:proofErr w:type="spellEnd"/>
      <w:r w:rsidRPr="00D6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2C25">
        <w:rPr>
          <w:rFonts w:ascii="Times New Roman" w:eastAsia="Calibri" w:hAnsi="Times New Roman" w:cs="Times New Roman"/>
          <w:b/>
          <w:sz w:val="28"/>
          <w:szCs w:val="28"/>
        </w:rPr>
        <w:t>Главная идея урока:</w:t>
      </w:r>
    </w:p>
    <w:p w:rsidR="00CB2C25" w:rsidRPr="00CB2C25" w:rsidRDefault="00CB2C25" w:rsidP="00CB2C2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  не со средствами изобразительности, а со средствами выразительности. Научить </w:t>
      </w:r>
      <w:r w:rsidRPr="00CB2C25">
        <w:rPr>
          <w:rFonts w:ascii="Times New Roman" w:eastAsia="Calibri" w:hAnsi="Times New Roman" w:cs="Times New Roman"/>
          <w:bCs/>
          <w:sz w:val="28"/>
          <w:szCs w:val="28"/>
        </w:rPr>
        <w:t xml:space="preserve">видеть живописность пятна  и в </w:t>
      </w:r>
      <w:proofErr w:type="gramStart"/>
      <w:r w:rsidRPr="00CB2C25">
        <w:rPr>
          <w:rFonts w:ascii="Times New Roman" w:eastAsia="Calibri" w:hAnsi="Times New Roman" w:cs="Times New Roman"/>
          <w:bCs/>
          <w:sz w:val="28"/>
          <w:szCs w:val="28"/>
        </w:rPr>
        <w:t>непонятном</w:t>
      </w:r>
      <w:proofErr w:type="gramEnd"/>
      <w:r w:rsidRPr="00CB2C25">
        <w:rPr>
          <w:rFonts w:ascii="Times New Roman" w:eastAsia="Calibri" w:hAnsi="Times New Roman" w:cs="Times New Roman"/>
          <w:bCs/>
          <w:sz w:val="28"/>
          <w:szCs w:val="28"/>
        </w:rPr>
        <w:t xml:space="preserve">  разглядеть красоту!</w:t>
      </w:r>
      <w:r w:rsidRPr="00CB2C25">
        <w:rPr>
          <w:rFonts w:ascii="Times New Roman" w:eastAsia="Calibri" w:hAnsi="Times New Roman" w:cs="Times New Roman"/>
          <w:b/>
          <w:sz w:val="28"/>
          <w:szCs w:val="28"/>
        </w:rPr>
        <w:t xml:space="preserve">  Не изображаем, а выражаем!</w:t>
      </w:r>
    </w:p>
    <w:p w:rsidR="00CB2C25" w:rsidRPr="00CB2C25" w:rsidRDefault="00CB2C25" w:rsidP="00CB2C25">
      <w:pPr>
        <w:spacing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B2C2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Задачи:</w:t>
      </w:r>
    </w:p>
    <w:p w:rsidR="00CB2C25" w:rsidRPr="00CB2C25" w:rsidRDefault="00CB2C25" w:rsidP="00CB2C25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Активизировать познавательную деятельность учащихся посредством  включения их в практическую работу. </w:t>
      </w:r>
    </w:p>
    <w:p w:rsidR="00CB2C25" w:rsidRPr="00CB2C25" w:rsidRDefault="00CB2C25" w:rsidP="00CB2C25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bCs/>
          <w:iCs/>
          <w:sz w:val="28"/>
          <w:szCs w:val="28"/>
        </w:rPr>
        <w:t>Создать условия для развития полноценного восприятия  окружающего мира через подключения всех сенсорных каналов, для формирования исследовательских действий, развития эмоционально - эстетического отношения  к исследуемому предмету, явлении. Сформировать навык работы в технике монотипии.</w:t>
      </w:r>
      <w:r w:rsidRPr="00CB2C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B2C25" w:rsidRPr="00CB2C25" w:rsidRDefault="00CB2C25" w:rsidP="00CB2C25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C2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Прогнозируемый результат:</w:t>
      </w:r>
      <w:r w:rsidRPr="00CB2C2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Интерес к объектам и явлениям ближайшего окружения, умение применить изучаемую технику для передачи объема: развитие образной памяти.</w:t>
      </w:r>
    </w:p>
    <w:p w:rsidR="00CB2C25" w:rsidRPr="00CB2C25" w:rsidRDefault="00CB2C25" w:rsidP="00CB2C25">
      <w:pPr>
        <w:spacing w:before="100" w:beforeAutospacing="1" w:after="100" w:afterAutospacing="1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C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Цели урока:</w:t>
      </w:r>
    </w:p>
    <w:p w:rsidR="00CB2C25" w:rsidRPr="00CB2C25" w:rsidRDefault="00CB2C25" w:rsidP="00CB2C2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25">
        <w:rPr>
          <w:rFonts w:ascii="Times New Roman" w:eastAsia="Calibri" w:hAnsi="Times New Roman" w:cs="Times New Roman"/>
          <w:b/>
          <w:sz w:val="28"/>
          <w:szCs w:val="28"/>
        </w:rPr>
        <w:t xml:space="preserve">Цель обучающая: </w:t>
      </w: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Сформировать понятие о методе печатной графики, называемой «монотипия», с новой технологией в декоративно-прикладном творчестве, способам и последовательностью выполнения работы. </w:t>
      </w:r>
      <w:r w:rsidRPr="00CB2C25">
        <w:rPr>
          <w:rFonts w:ascii="Times New Roman" w:eastAsia="Calibri" w:hAnsi="Times New Roman" w:cs="Times New Roman"/>
          <w:sz w:val="28"/>
          <w:szCs w:val="28"/>
        </w:rPr>
        <w:lastRenderedPageBreak/>
        <w:t>Расширить знания о пейзаже как жанре в живописи, цвете как основном средстве художественной выразительности.  Научить использовать различные способы рисования монотипии.</w:t>
      </w:r>
    </w:p>
    <w:p w:rsidR="00CB2C25" w:rsidRPr="00CB2C25" w:rsidRDefault="00CB2C25" w:rsidP="00CB2C2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b/>
          <w:sz w:val="28"/>
          <w:szCs w:val="28"/>
        </w:rPr>
        <w:t>Цель развивающая</w:t>
      </w:r>
      <w:proofErr w:type="gramStart"/>
      <w:r w:rsidRPr="00CB2C25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CB2C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Развить творческую активность и творческие способности детей путем создания быстрой и эффектной работы, что обязательно приведет к радости творчества и удовольствию от результата, образное представление, ассоциативно-образное мышление, познавательную активность, зрительную память, воображение, художественную фантазию, интерес, навыки владения художественными материалами, приемы работы красками, </w:t>
      </w:r>
      <w:r w:rsidRPr="00CB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организованность и аккуратность в работе.</w:t>
      </w:r>
    </w:p>
    <w:p w:rsidR="00CB2C25" w:rsidRPr="00CB2C25" w:rsidRDefault="00CB2C25" w:rsidP="00CB2C2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b/>
          <w:sz w:val="28"/>
          <w:szCs w:val="28"/>
        </w:rPr>
        <w:t xml:space="preserve">Цель воспитательная: </w:t>
      </w:r>
      <w:r w:rsidRPr="00CB2C25">
        <w:rPr>
          <w:rFonts w:ascii="Times New Roman" w:eastAsia="Calibri" w:hAnsi="Times New Roman" w:cs="Times New Roman"/>
          <w:sz w:val="28"/>
          <w:szCs w:val="28"/>
        </w:rPr>
        <w:t>Воспитание эмоциональной отзывчивости, эстетического чувства, интереса к творчеству, к  изобразительному искусству, волевых качеств, стимулов к учебе, сознательности и активности в обучении; эмоциональная разрядка</w:t>
      </w:r>
      <w:proofErr w:type="gramStart"/>
      <w:r w:rsidRPr="00CB2C25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CB2C25" w:rsidRPr="00CB2C25" w:rsidRDefault="00CB2C25" w:rsidP="00CB2C2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C25">
        <w:rPr>
          <w:rFonts w:ascii="Times New Roman" w:eastAsia="Calibri" w:hAnsi="Times New Roman" w:cs="Times New Roman"/>
          <w:b/>
          <w:sz w:val="24"/>
          <w:szCs w:val="24"/>
        </w:rPr>
        <w:t>ОБОРУДОВАНИЕ УРОКА:</w:t>
      </w:r>
    </w:p>
    <w:p w:rsidR="00CB2C25" w:rsidRPr="00CB2C25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Для учителя:</w:t>
      </w:r>
      <w:r w:rsidRPr="00CB2C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Pr="00CB2C25">
        <w:rPr>
          <w:rFonts w:ascii="Times New Roman" w:eastAsia="Calibri" w:hAnsi="Times New Roman" w:cs="Times New Roman"/>
          <w:sz w:val="28"/>
          <w:szCs w:val="28"/>
        </w:rPr>
        <w:t>Примеры выполнения монотипии, как учителем, так и детьми, рисунок Художника и Кляксы, кисть, гуашь, оргстекло, эпиграф к уроку на доске, презентация к уроку, мультимедийный проектор, интерактивная доска, образцы изделий современного декоративного искусства,  музыка П.И. Чайковского "Времена года".»</w:t>
      </w:r>
      <w:proofErr w:type="gramEnd"/>
    </w:p>
    <w:p w:rsidR="00CB2C25" w:rsidRPr="00CB2C25" w:rsidRDefault="00CB2C25" w:rsidP="00CB2C2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Для учащихся: </w:t>
      </w:r>
      <w:r w:rsidRPr="00CB2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Стекло формата А4 для каждого ребенка, акварельные краски, простые карандаши, листы белой бумаги для эскизов, баночки для воды, кисти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кварельные и гуашевые краски</w:t>
      </w:r>
      <w:r w:rsidRPr="00CB2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2C25" w:rsidRPr="00CB2C25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объяснительно-иллюстративный; самостоятельный, “монотипия” на стекле, на бумаге.</w:t>
      </w:r>
    </w:p>
    <w:p w:rsidR="00CB2C25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b/>
          <w:sz w:val="28"/>
          <w:szCs w:val="28"/>
        </w:rPr>
        <w:t>Вид изобразительного</w:t>
      </w: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C25">
        <w:rPr>
          <w:rFonts w:ascii="Times New Roman" w:eastAsia="Calibri" w:hAnsi="Times New Roman" w:cs="Times New Roman"/>
          <w:b/>
          <w:sz w:val="28"/>
          <w:szCs w:val="28"/>
        </w:rPr>
        <w:t>искусства</w:t>
      </w:r>
      <w:r w:rsidRPr="00CB2C25">
        <w:rPr>
          <w:rFonts w:ascii="Times New Roman" w:eastAsia="Calibri" w:hAnsi="Times New Roman" w:cs="Times New Roman"/>
          <w:sz w:val="28"/>
          <w:szCs w:val="28"/>
        </w:rPr>
        <w:t>: живопись</w:t>
      </w:r>
    </w:p>
    <w:p w:rsidR="00CB2C25" w:rsidRPr="00CB2C25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и вид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занятия</w:t>
      </w:r>
      <w:r w:rsidRPr="00CB2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B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нового материала, беседа, практическая работа.</w:t>
      </w:r>
    </w:p>
    <w:p w:rsidR="00CB2C25" w:rsidRPr="00CB2C25" w:rsidRDefault="00CB2C25" w:rsidP="00CB2C2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C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занятия.</w:t>
      </w:r>
    </w:p>
    <w:p w:rsidR="00CB2C25" w:rsidRPr="00CB2C25" w:rsidRDefault="00CB2C25" w:rsidP="00CB2C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Организационный этап</w:t>
      </w:r>
      <w:r w:rsidRPr="00CB2C2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Сообщение темы и целей</w:t>
      </w:r>
      <w:r w:rsidRPr="00CB2C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C25" w:rsidRPr="00CB2C25" w:rsidRDefault="00CB2C25" w:rsidP="00CB2C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>Этап актуализации субъективного опыта учащихся.</w:t>
      </w:r>
    </w:p>
    <w:p w:rsidR="00CB2C25" w:rsidRPr="00CB2C25" w:rsidRDefault="00CB2C25" w:rsidP="00CB2C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>Этап изучения новых знаний и способов деятельности.</w:t>
      </w:r>
    </w:p>
    <w:p w:rsidR="00CB2C25" w:rsidRPr="00CB2C25" w:rsidRDefault="00CB2C25" w:rsidP="00CB2C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>Этап применения изученного материал</w:t>
      </w:r>
      <w:proofErr w:type="gramStart"/>
      <w:r w:rsidRPr="00CB2C25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CB2C25">
        <w:rPr>
          <w:rFonts w:ascii="Times New Roman" w:eastAsia="Calibri" w:hAnsi="Times New Roman" w:cs="Times New Roman"/>
          <w:sz w:val="28"/>
          <w:szCs w:val="28"/>
        </w:rPr>
        <w:t>творческая деятельность учащихся).</w:t>
      </w:r>
    </w:p>
    <w:p w:rsidR="00CB2C25" w:rsidRPr="00CB2C25" w:rsidRDefault="00CB2C25" w:rsidP="00CB2C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Правила техники безопасности при работе с инструментами и материалами. </w:t>
      </w:r>
    </w:p>
    <w:p w:rsidR="00CB2C25" w:rsidRPr="00CB2C25" w:rsidRDefault="00CB2C25" w:rsidP="00CB2C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>Этап контроля и самоконтроля.</w:t>
      </w:r>
    </w:p>
    <w:p w:rsidR="00CB2C25" w:rsidRPr="00CB2C25" w:rsidRDefault="00CB2C25" w:rsidP="00CB2C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>Этап подведения итогов.</w:t>
      </w:r>
    </w:p>
    <w:p w:rsidR="00CB2C25" w:rsidRPr="00CB2C25" w:rsidRDefault="00CB2C25" w:rsidP="00CB2C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>Этап рефлексии.</w:t>
      </w:r>
    </w:p>
    <w:p w:rsidR="00CB2C25" w:rsidRPr="00CB2C25" w:rsidRDefault="00CB2C25" w:rsidP="00CB2C25">
      <w:pPr>
        <w:spacing w:before="100" w:beforeAutospacing="1" w:after="100" w:afterAutospacing="1" w:line="360" w:lineRule="auto"/>
        <w:ind w:left="1440" w:hanging="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2C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занятия</w:t>
      </w:r>
      <w:r w:rsidRPr="00CB2C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CB2C25" w:rsidRPr="00CB2C25" w:rsidRDefault="00CB2C25" w:rsidP="00CB2C25">
      <w:pPr>
        <w:spacing w:before="100" w:beforeAutospacing="1" w:after="100" w:afterAutospacing="1" w:line="360" w:lineRule="auto"/>
        <w:ind w:left="142" w:hanging="2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2C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1. </w:t>
      </w:r>
      <w:proofErr w:type="spellStart"/>
      <w:r w:rsidRPr="00CB2C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</w:t>
      </w:r>
      <w:proofErr w:type="gramStart"/>
      <w:r w:rsidRPr="00CB2C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омент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CB2C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Сообщение темы и целей.</w:t>
      </w:r>
    </w:p>
    <w:p w:rsidR="00CB2C25" w:rsidRPr="00CB2C25" w:rsidRDefault="00CB2C25" w:rsidP="00CB2C25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i/>
          <w:sz w:val="28"/>
          <w:szCs w:val="28"/>
          <w:u w:val="single"/>
        </w:rPr>
        <w:t>Учитель.</w:t>
      </w: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Ребята, посмотрите на эпиграф к нашему уроку, прочитайте и подумайте, о чем сегодня мы будем говорить на уроке?</w:t>
      </w:r>
    </w:p>
    <w:p w:rsidR="00CB2C25" w:rsidRPr="00CB2C25" w:rsidRDefault="00CB2C25" w:rsidP="00CB2C2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b/>
          <w:sz w:val="28"/>
          <w:szCs w:val="28"/>
        </w:rPr>
        <w:t xml:space="preserve">  Эпиграф на доске:</w:t>
      </w:r>
      <w:r w:rsidRPr="00CB2C2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Слайд 1                                         </w:t>
      </w:r>
      <w:r w:rsidRPr="00CB2C25">
        <w:rPr>
          <w:rFonts w:ascii="Times New Roman" w:eastAsia="Calibri" w:hAnsi="Times New Roman" w:cs="Times New Roman"/>
          <w:sz w:val="28"/>
          <w:szCs w:val="28"/>
        </w:rPr>
        <w:t>Фантазия художника щедра.</w:t>
      </w:r>
    </w:p>
    <w:p w:rsidR="00CB2C25" w:rsidRPr="00CB2C25" w:rsidRDefault="00CB2C25" w:rsidP="00CB2C25">
      <w:pPr>
        <w:spacing w:line="36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Она нам дарит столько </w:t>
      </w:r>
      <w:proofErr w:type="gramStart"/>
      <w:r w:rsidRPr="00CB2C25">
        <w:rPr>
          <w:rFonts w:ascii="Times New Roman" w:eastAsia="Calibri" w:hAnsi="Times New Roman" w:cs="Times New Roman"/>
          <w:sz w:val="28"/>
          <w:szCs w:val="28"/>
        </w:rPr>
        <w:t>неожиданного</w:t>
      </w:r>
      <w:proofErr w:type="gramEnd"/>
      <w:r w:rsidRPr="00CB2C2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B2C25" w:rsidRPr="00CB2C25" w:rsidRDefault="00CB2C25" w:rsidP="00CB2C25">
      <w:pPr>
        <w:spacing w:line="36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>Представь, насколько жизнь была б бедна,</w:t>
      </w:r>
    </w:p>
    <w:p w:rsidR="00CB2C25" w:rsidRPr="00CB2C25" w:rsidRDefault="00CB2C25" w:rsidP="00CB2C25">
      <w:pPr>
        <w:spacing w:line="36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Коль не было бы в ней чудес невиданных.   </w:t>
      </w:r>
    </w:p>
    <w:p w:rsidR="00CB2C25" w:rsidRPr="00CB2C25" w:rsidRDefault="00CB2C25" w:rsidP="00CB2C25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i/>
          <w:sz w:val="28"/>
          <w:szCs w:val="28"/>
          <w:u w:val="single"/>
        </w:rPr>
        <w:t>Ученики.</w:t>
      </w: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О чудесах, о чём-то нежданном, негаданном, о фантазии, о кляксах.</w:t>
      </w:r>
    </w:p>
    <w:p w:rsidR="00CB2C25" w:rsidRPr="00CB2C25" w:rsidRDefault="00CB2C25" w:rsidP="00CB2C25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CB2C2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Слайд 2</w:t>
      </w:r>
      <w:r w:rsidRPr="00CB2C25">
        <w:rPr>
          <w:rFonts w:ascii="Times New Roman" w:eastAsia="Calibri" w:hAnsi="Times New Roman" w:cs="Times New Roman"/>
          <w:i/>
          <w:sz w:val="28"/>
          <w:szCs w:val="28"/>
          <w:u w:val="single"/>
        </w:rPr>
        <w:t>Учитель.</w:t>
      </w: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Почему вы так решили? Вы правы, сегодня мы с вами погрузимся в мир фантазии и воображения. Но самое главное, я познакомлю вас с новой техникой выполнения рисунка – монотипией или </w:t>
      </w:r>
      <w:proofErr w:type="spellStart"/>
      <w:r w:rsidRPr="00CB2C25">
        <w:rPr>
          <w:rFonts w:ascii="Times New Roman" w:eastAsia="Calibri" w:hAnsi="Times New Roman" w:cs="Times New Roman"/>
          <w:sz w:val="28"/>
          <w:szCs w:val="28"/>
        </w:rPr>
        <w:t>кляксографией</w:t>
      </w:r>
      <w:proofErr w:type="spellEnd"/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CB2C25" w:rsidRPr="00CB2C25" w:rsidRDefault="00CB2C25" w:rsidP="00CB2C25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2C25">
        <w:rPr>
          <w:rFonts w:ascii="Times New Roman" w:eastAsia="Calibri" w:hAnsi="Times New Roman" w:cs="Times New Roman"/>
          <w:b/>
          <w:sz w:val="28"/>
          <w:szCs w:val="28"/>
          <w:u w:val="single"/>
        </w:rPr>
        <w:t>2. Этап актуализации субъективного опыта учащихся.</w:t>
      </w:r>
    </w:p>
    <w:p w:rsidR="00CB2C25" w:rsidRPr="00CB2C25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i/>
          <w:sz w:val="28"/>
          <w:szCs w:val="28"/>
          <w:u w:val="single"/>
        </w:rPr>
        <w:t>Учитель.</w:t>
      </w: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Ребята, подумайте, во что могут превратиться кляксы?</w:t>
      </w:r>
    </w:p>
    <w:p w:rsidR="00CB2C25" w:rsidRPr="00CB2C25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  <w:u w:val="single"/>
        </w:rPr>
        <w:t>Учащиеся.</w:t>
      </w: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Ответы детей самые разные.</w:t>
      </w:r>
    </w:p>
    <w:p w:rsidR="00CB2C25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i/>
          <w:sz w:val="28"/>
          <w:szCs w:val="28"/>
          <w:u w:val="single"/>
        </w:rPr>
        <w:t>Учитель.</w:t>
      </w: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А можно ли с помощью кляксы получить какое-либо изображение?</w:t>
      </w:r>
      <w:r w:rsidR="004101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0156" w:rsidRPr="00CB2C25" w:rsidRDefault="00410156" w:rsidP="00CB2C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Слайд 3-4</w:t>
      </w:r>
    </w:p>
    <w:p w:rsidR="00346CEE" w:rsidRDefault="008E6C1F" w:rsidP="00346CEE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3</w:t>
      </w:r>
      <w:r w:rsidR="00CB2C25" w:rsidRPr="00CB2C25">
        <w:rPr>
          <w:rFonts w:ascii="Times New Roman" w:eastAsia="Calibri" w:hAnsi="Times New Roman" w:cs="Times New Roman"/>
          <w:b/>
          <w:sz w:val="28"/>
          <w:szCs w:val="28"/>
          <w:u w:val="single"/>
        </w:rPr>
        <w:t>. Этап изучения новых знаний и способов деятельности.</w:t>
      </w:r>
    </w:p>
    <w:p w:rsidR="00CB2C25" w:rsidRPr="00CB2C25" w:rsidRDefault="00346CEE" w:rsidP="00346CEE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r w:rsidR="00CB2C25" w:rsidRPr="00CB2C25">
        <w:rPr>
          <w:rFonts w:ascii="Times New Roman" w:eastAsia="Calibri" w:hAnsi="Times New Roman" w:cs="Times New Roman"/>
          <w:sz w:val="28"/>
          <w:szCs w:val="28"/>
        </w:rPr>
        <w:t>Вы хотите попробовать научиться рисовать с помощью клякс?</w:t>
      </w:r>
    </w:p>
    <w:p w:rsidR="00CB2C25" w:rsidRPr="00CB2C25" w:rsidRDefault="00346CEE" w:rsidP="00CB2C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-</w:t>
      </w:r>
      <w:r w:rsidR="00CB2C25" w:rsidRPr="00CB2C25">
        <w:rPr>
          <w:rFonts w:ascii="Times New Roman" w:eastAsia="Calibri" w:hAnsi="Times New Roman" w:cs="Times New Roman"/>
          <w:sz w:val="28"/>
          <w:szCs w:val="28"/>
        </w:rPr>
        <w:t>Эта техника, ребята, называется МОНОТИПИЯ</w:t>
      </w:r>
    </w:p>
    <w:p w:rsidR="00346CEE" w:rsidRDefault="00410156" w:rsidP="00CB2C25">
      <w:pPr>
        <w:spacing w:line="36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Слайд 5</w:t>
      </w:r>
    </w:p>
    <w:p w:rsidR="00CB2C25" w:rsidRPr="00CB2C25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>Монотипия – это графическая техника. Состоит из двух древнегреческих слов «Моно — один, типия — отпечаток». Монотипия как вид искусства максимально пробуждающая фантазию и образное мышление.</w:t>
      </w:r>
    </w:p>
    <w:p w:rsidR="00CB2C25" w:rsidRPr="00CB2C25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Монотипия существует давно, более трехсот лет. Впервые применил эту технику в XVII столетии итальянский художник Джованни </w:t>
      </w:r>
      <w:proofErr w:type="spellStart"/>
      <w:r w:rsidRPr="00CB2C25">
        <w:rPr>
          <w:rFonts w:ascii="Times New Roman" w:eastAsia="Calibri" w:hAnsi="Times New Roman" w:cs="Times New Roman"/>
          <w:sz w:val="28"/>
          <w:szCs w:val="28"/>
        </w:rPr>
        <w:t>Кастильоне</w:t>
      </w:r>
      <w:proofErr w:type="spellEnd"/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2C25" w:rsidRPr="00CB2C25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Появление монотипии в России связано с именем Елизаветы Сергеевны Кругликовой, заново «открывшей» эту технику в начале XX века и создавшей собственную школу. Монотипия позволяет создать лишь один типографский оттиск и сочетает в себе элементы живописи и эстампа. Художник, работающий в этой технике, наносит краски на гладкую поверхность. Затем к готовой печатной форме прижимают лист бумаги. Полученный полиграфический продукт и называется монотипией.              </w:t>
      </w:r>
    </w:p>
    <w:p w:rsidR="00CB2C25" w:rsidRPr="00CB2C25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Часто художники видят в кляксах пейзаж. </w:t>
      </w:r>
      <w:proofErr w:type="gramStart"/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Пейзаж (фр. Местность, страна, родина) – жанр изобразительного искусства, предметом которого является изображение природы, вида, местности             </w:t>
      </w:r>
      <w:proofErr w:type="gramEnd"/>
    </w:p>
    <w:p w:rsidR="00CB2C25" w:rsidRDefault="00346CEE" w:rsidP="00CB2C25">
      <w:pPr>
        <w:spacing w:line="360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B2C25" w:rsidRPr="00CB2C25">
        <w:rPr>
          <w:rFonts w:ascii="Times New Roman" w:eastAsia="Calibri" w:hAnsi="Times New Roman" w:cs="Times New Roman"/>
          <w:sz w:val="28"/>
          <w:szCs w:val="28"/>
        </w:rPr>
        <w:t xml:space="preserve">Итак. Какие же этапы выполнения техники </w:t>
      </w:r>
      <w:r w:rsidR="00CB2C25" w:rsidRPr="00CB2C25">
        <w:rPr>
          <w:rFonts w:ascii="Times New Roman" w:eastAsia="Calibri" w:hAnsi="Times New Roman" w:cs="Times New Roman"/>
          <w:sz w:val="24"/>
          <w:szCs w:val="24"/>
        </w:rPr>
        <w:t xml:space="preserve">МОНОТИПИЯ   </w:t>
      </w:r>
    </w:p>
    <w:p w:rsidR="00346CEE" w:rsidRPr="00CB2C25" w:rsidRDefault="00E47A90" w:rsidP="00CB2C2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47A90">
        <w:rPr>
          <w:rFonts w:ascii="Times New Roman" w:eastAsia="Calibri" w:hAnsi="Times New Roman" w:cs="Times New Roman"/>
          <w:b/>
          <w:color w:val="C00000"/>
          <w:sz w:val="28"/>
          <w:szCs w:val="24"/>
        </w:rPr>
        <w:t xml:space="preserve">Слайды 6-7 </w:t>
      </w:r>
      <w:r w:rsidR="00346CEE" w:rsidRPr="00346CEE">
        <w:rPr>
          <w:rFonts w:ascii="Times New Roman" w:eastAsia="Calibri" w:hAnsi="Times New Roman" w:cs="Times New Roman"/>
          <w:b/>
          <w:sz w:val="28"/>
          <w:szCs w:val="24"/>
        </w:rPr>
        <w:t>Этапы выполнения работы</w:t>
      </w:r>
    </w:p>
    <w:p w:rsidR="00CB2C25" w:rsidRPr="00CB2C25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b/>
          <w:sz w:val="28"/>
          <w:szCs w:val="28"/>
          <w:u w:val="single"/>
        </w:rPr>
        <w:t>1 этап:</w:t>
      </w: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Берем оргстекло с закругленными краями, чтобы не порезаться или кафельную плитку. Наносим кляксы гуашевой или акварельной краской с помощью кисточки. Используем разноцветные краски.</w:t>
      </w:r>
    </w:p>
    <w:p w:rsidR="00CB2C25" w:rsidRPr="00CB2C25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b/>
          <w:sz w:val="28"/>
          <w:szCs w:val="28"/>
          <w:u w:val="single"/>
        </w:rPr>
        <w:t>2 этап:</w:t>
      </w: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Накрываем листом бумаги изображение на стекле или плитке. Прижимаем лист и говорим волшебные слова: «</w:t>
      </w:r>
      <w:proofErr w:type="spellStart"/>
      <w:proofErr w:type="gramStart"/>
      <w:r w:rsidRPr="00CB2C25">
        <w:rPr>
          <w:rFonts w:ascii="Times New Roman" w:eastAsia="Calibri" w:hAnsi="Times New Roman" w:cs="Times New Roman"/>
          <w:sz w:val="28"/>
          <w:szCs w:val="28"/>
        </w:rPr>
        <w:t>Абра</w:t>
      </w:r>
      <w:proofErr w:type="spellEnd"/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B2C25">
        <w:rPr>
          <w:rFonts w:ascii="Times New Roman" w:eastAsia="Calibri" w:hAnsi="Times New Roman" w:cs="Times New Roman"/>
          <w:sz w:val="28"/>
          <w:szCs w:val="28"/>
        </w:rPr>
        <w:t>кадабра</w:t>
      </w:r>
      <w:proofErr w:type="spellEnd"/>
      <w:proofErr w:type="gramEnd"/>
      <w:r w:rsidRPr="00CB2C25">
        <w:rPr>
          <w:rFonts w:ascii="Times New Roman" w:eastAsia="Calibri" w:hAnsi="Times New Roman" w:cs="Times New Roman"/>
          <w:sz w:val="28"/>
          <w:szCs w:val="28"/>
        </w:rPr>
        <w:t>. Что тут вышло?»</w:t>
      </w:r>
      <w:bookmarkStart w:id="0" w:name="_GoBack"/>
      <w:bookmarkEnd w:id="0"/>
    </w:p>
    <w:p w:rsidR="00346CEE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3 этап:</w:t>
      </w: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Поднимаем листочек движением «на себя». На бумаге получился цветной отпечаток. Этот рисунок называется монотипией. А если рассмотреть монотипию со всех сторон, то можно увидеть какой-либо образ. Если нужно, то этот образ можно дорисовать тонкой кистью деталями. </w:t>
      </w:r>
    </w:p>
    <w:p w:rsidR="00CB2C25" w:rsidRPr="00CB2C25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C25">
        <w:rPr>
          <w:rFonts w:ascii="Times New Roman" w:eastAsia="Calibri" w:hAnsi="Times New Roman" w:cs="Times New Roman"/>
          <w:b/>
          <w:sz w:val="28"/>
          <w:szCs w:val="28"/>
        </w:rPr>
        <w:t>Монотипия на стекле</w:t>
      </w:r>
      <w:proofErr w:type="gramStart"/>
      <w:r w:rsidRPr="00CB2C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6CE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CB2C25" w:rsidRPr="00CB2C25" w:rsidRDefault="00CB2C25" w:rsidP="00E47A9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>Делается это так: на поверхность (обычно стекло) наносится краска пятнами, линиями - как душе угодно или в зависимости от замысла, потом на эту поверхность прикладывается бумага. В результате на бумаге получается очень живописное нечто. Краски смешиваются сами, затекают, где-то остаются каплями. Это лучше один раз увидеть.</w:t>
      </w:r>
    </w:p>
    <w:p w:rsidR="00CB2C25" w:rsidRPr="00CB2C25" w:rsidRDefault="00CB2C25" w:rsidP="00E47A9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Берете стекло, в творческом порыве наносите нужную краску.  Берем бумагу, слегка намачиваем губкой, чтоб бумага у нас стала влажной. Сверху стекла накладываете бумагу, надавливаем ее сверху руками.  Плавно снимаете лист. </w:t>
      </w:r>
    </w:p>
    <w:p w:rsidR="00E47A90" w:rsidRDefault="00CB2C25" w:rsidP="00E47A9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>Исследуете полученную печать. Старайтесь увидеть образы.</w:t>
      </w:r>
    </w:p>
    <w:p w:rsidR="00CB2C25" w:rsidRPr="00CB2C25" w:rsidRDefault="00E47A90" w:rsidP="00E47A9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что мы увидим</w:t>
      </w:r>
      <w:r w:rsidRPr="00E47A90">
        <w:rPr>
          <w:rFonts w:ascii="Times New Roman" w:eastAsia="Calibri" w:hAnsi="Times New Roman" w:cs="Times New Roman"/>
          <w:b/>
          <w:color w:val="C00000"/>
          <w:sz w:val="28"/>
          <w:szCs w:val="24"/>
        </w:rPr>
        <w:t xml:space="preserve"> Слайды</w:t>
      </w:r>
      <w:r>
        <w:rPr>
          <w:rFonts w:ascii="Times New Roman" w:eastAsia="Calibri" w:hAnsi="Times New Roman" w:cs="Times New Roman"/>
          <w:b/>
          <w:color w:val="C00000"/>
          <w:sz w:val="28"/>
          <w:szCs w:val="24"/>
        </w:rPr>
        <w:t xml:space="preserve"> 8-9</w:t>
      </w:r>
    </w:p>
    <w:p w:rsidR="00CB2C25" w:rsidRPr="00CB2C25" w:rsidRDefault="008E6C1F" w:rsidP="00CB2C25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CB2C25" w:rsidRPr="00CB2C25">
        <w:rPr>
          <w:rFonts w:ascii="Times New Roman" w:eastAsia="Calibri" w:hAnsi="Times New Roman" w:cs="Times New Roman"/>
          <w:b/>
          <w:sz w:val="28"/>
          <w:szCs w:val="28"/>
          <w:u w:val="single"/>
        </w:rPr>
        <w:t>. Этап применения изученного материала</w:t>
      </w:r>
      <w:r w:rsidR="00346CE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B2C25" w:rsidRPr="00CB2C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(творческая деятельность учащихся).  </w:t>
      </w:r>
      <w:r w:rsidR="00CB2C25" w:rsidRPr="00CB2C25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группам (также дети могут работать  самостоятельно или в парах): </w:t>
      </w:r>
      <w:r w:rsidR="00CB2C25" w:rsidRPr="00CB2C25">
        <w:rPr>
          <w:rFonts w:ascii="Times New Roman" w:eastAsia="Calibri" w:hAnsi="Times New Roman" w:cs="Times New Roman"/>
          <w:sz w:val="28"/>
          <w:szCs w:val="28"/>
        </w:rPr>
        <w:t>Выполнить рисунок в технике «монотипия»</w:t>
      </w:r>
    </w:p>
    <w:p w:rsidR="00CB2C25" w:rsidRPr="00CB2C25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Вы можете в своих работах выразить настроение, как грустное, так и радостное, используя различные оттенки красок. </w:t>
      </w:r>
    </w:p>
    <w:p w:rsidR="00CB2C25" w:rsidRPr="00CB2C25" w:rsidRDefault="008E6C1F" w:rsidP="00CB2C25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="00CB2C25" w:rsidRPr="00CB2C25">
        <w:rPr>
          <w:rFonts w:ascii="Times New Roman" w:eastAsia="Calibri" w:hAnsi="Times New Roman" w:cs="Times New Roman"/>
          <w:b/>
          <w:sz w:val="28"/>
          <w:szCs w:val="28"/>
          <w:u w:val="single"/>
        </w:rPr>
        <w:t>. Правила техники безопасности.</w:t>
      </w:r>
    </w:p>
    <w:p w:rsidR="00CB2C25" w:rsidRPr="00CB2C25" w:rsidRDefault="00CB2C25" w:rsidP="00CB2C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>При работе с красками и водой будьте аккуратными. Краска  должна быть густой.</w:t>
      </w:r>
    </w:p>
    <w:p w:rsidR="008E6C1F" w:rsidRDefault="00CB2C25" w:rsidP="008E6C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>При намачивании листа слегка выжимает губку, чтоб бумага получилась только влажной. При работе со стеклом соблюдаем технику безопасности. Сильно не давим, с места не двигаем. Сидим свободно, не сутулимся.</w:t>
      </w:r>
    </w:p>
    <w:p w:rsidR="00CB2C25" w:rsidRPr="00CB2C25" w:rsidRDefault="008E6C1F" w:rsidP="008E6C1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  <w:sectPr w:rsidR="00CB2C25" w:rsidRPr="00CB2C25" w:rsidSect="009410FF">
          <w:pgSz w:w="11906" w:h="16838"/>
          <w:pgMar w:top="1135" w:right="849" w:bottom="851" w:left="1134" w:header="708" w:footer="708" w:gutter="0"/>
          <w:cols w:space="708"/>
          <w:docGrid w:linePitch="360"/>
        </w:sectPr>
      </w:pPr>
      <w:r w:rsidRPr="008E6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C25">
        <w:rPr>
          <w:rFonts w:ascii="Times New Roman" w:eastAsia="Calibri" w:hAnsi="Times New Roman" w:cs="Times New Roman"/>
          <w:sz w:val="28"/>
          <w:szCs w:val="28"/>
        </w:rPr>
        <w:t>-Желаю творческого успеха. (На протяжении практической  работы учащихся звучит музыка.)</w:t>
      </w:r>
      <w:r w:rsidRPr="008E6C1F">
        <w:rPr>
          <w:rFonts w:ascii="Times New Roman" w:eastAsia="Calibri" w:hAnsi="Times New Roman" w:cs="Times New Roman"/>
          <w:b/>
          <w:color w:val="C00000"/>
          <w:sz w:val="28"/>
          <w:szCs w:val="24"/>
        </w:rPr>
        <w:t xml:space="preserve"> </w:t>
      </w:r>
      <w:r w:rsidRPr="00E47A90">
        <w:rPr>
          <w:rFonts w:ascii="Times New Roman" w:eastAsia="Calibri" w:hAnsi="Times New Roman" w:cs="Times New Roman"/>
          <w:b/>
          <w:color w:val="C00000"/>
          <w:sz w:val="28"/>
          <w:szCs w:val="24"/>
        </w:rPr>
        <w:t>Слайды</w:t>
      </w:r>
      <w:r>
        <w:rPr>
          <w:rFonts w:ascii="Times New Roman" w:eastAsia="Calibri" w:hAnsi="Times New Roman" w:cs="Times New Roman"/>
          <w:b/>
          <w:color w:val="C00000"/>
          <w:sz w:val="28"/>
          <w:szCs w:val="24"/>
        </w:rPr>
        <w:t xml:space="preserve"> 10</w:t>
      </w:r>
    </w:p>
    <w:p w:rsidR="00CB2C25" w:rsidRPr="00CB2C25" w:rsidRDefault="00CB2C25" w:rsidP="008E6C1F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CB2C25" w:rsidRPr="00CB2C25" w:rsidSect="00EC5CF0">
          <w:type w:val="continuous"/>
          <w:pgSz w:w="11906" w:h="16838"/>
          <w:pgMar w:top="1135" w:right="849" w:bottom="851" w:left="1134" w:header="708" w:footer="708" w:gutter="0"/>
          <w:cols w:num="2" w:space="708"/>
          <w:docGrid w:linePitch="360"/>
        </w:sectPr>
      </w:pPr>
    </w:p>
    <w:p w:rsidR="00CB2C25" w:rsidRPr="00CB2C25" w:rsidRDefault="008E6C1F" w:rsidP="008E6C1F">
      <w:pPr>
        <w:spacing w:after="0" w:line="360" w:lineRule="auto"/>
        <w:ind w:left="28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</w:t>
      </w:r>
      <w:r w:rsidR="00CB2C25" w:rsidRPr="00CB2C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Этап контроля и самоконтроля</w:t>
      </w:r>
    </w:p>
    <w:p w:rsidR="00CB2C25" w:rsidRPr="00CB2C25" w:rsidRDefault="00CB2C25" w:rsidP="008E6C1F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B2C25">
        <w:rPr>
          <w:rFonts w:ascii="Times New Roman" w:eastAsia="Calibri" w:hAnsi="Times New Roman" w:cs="Times New Roman"/>
          <w:i/>
          <w:sz w:val="28"/>
          <w:szCs w:val="28"/>
        </w:rPr>
        <w:t>Во время работы детей учитель делает целевые обходы:</w:t>
      </w:r>
    </w:p>
    <w:p w:rsidR="00CB2C25" w:rsidRPr="00CB2C25" w:rsidRDefault="00CB2C25" w:rsidP="008E6C1F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2C25">
        <w:rPr>
          <w:rFonts w:ascii="Times New Roman" w:eastAsia="Calibri" w:hAnsi="Times New Roman" w:cs="Times New Roman"/>
          <w:i/>
          <w:sz w:val="28"/>
          <w:szCs w:val="28"/>
        </w:rPr>
        <w:t>контроль организации рабочего места;</w:t>
      </w:r>
    </w:p>
    <w:p w:rsidR="00CB2C25" w:rsidRPr="00CB2C25" w:rsidRDefault="00CB2C25" w:rsidP="008E6C1F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2C25">
        <w:rPr>
          <w:rFonts w:ascii="Times New Roman" w:eastAsia="Calibri" w:hAnsi="Times New Roman" w:cs="Times New Roman"/>
          <w:i/>
          <w:sz w:val="28"/>
          <w:szCs w:val="28"/>
        </w:rPr>
        <w:t>контроль правильности выполнения приемов работы;</w:t>
      </w:r>
    </w:p>
    <w:p w:rsidR="00CB2C25" w:rsidRPr="00CB2C25" w:rsidRDefault="00CB2C25" w:rsidP="008E6C1F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2C25">
        <w:rPr>
          <w:rFonts w:ascii="Times New Roman" w:eastAsia="Calibri" w:hAnsi="Times New Roman" w:cs="Times New Roman"/>
          <w:i/>
          <w:sz w:val="28"/>
          <w:szCs w:val="28"/>
        </w:rPr>
        <w:t>оказание помощи учащимся, испытывающим затруднения;</w:t>
      </w:r>
    </w:p>
    <w:p w:rsidR="00CB2C25" w:rsidRPr="00CB2C25" w:rsidRDefault="00CB2C25" w:rsidP="008E6C1F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2C25">
        <w:rPr>
          <w:rFonts w:ascii="Times New Roman" w:eastAsia="Calibri" w:hAnsi="Times New Roman" w:cs="Times New Roman"/>
          <w:i/>
          <w:sz w:val="28"/>
          <w:szCs w:val="28"/>
        </w:rPr>
        <w:t>контроль объема и качества выполненной работы.</w:t>
      </w:r>
    </w:p>
    <w:p w:rsidR="00CB2C25" w:rsidRPr="00CB2C25" w:rsidRDefault="008E6C1F" w:rsidP="008E6C1F">
      <w:pPr>
        <w:spacing w:after="0" w:line="360" w:lineRule="auto"/>
        <w:ind w:left="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CB2C25" w:rsidRPr="00CB2C25">
        <w:rPr>
          <w:rFonts w:ascii="Times New Roman" w:eastAsia="Calibri" w:hAnsi="Times New Roman" w:cs="Times New Roman"/>
          <w:b/>
          <w:sz w:val="28"/>
          <w:szCs w:val="28"/>
          <w:u w:val="single"/>
        </w:rPr>
        <w:t>. Этап подведения итогов урока.</w:t>
      </w:r>
    </w:p>
    <w:p w:rsidR="00CB2C25" w:rsidRPr="00CB2C25" w:rsidRDefault="00CB2C25" w:rsidP="008E6C1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i/>
          <w:sz w:val="28"/>
          <w:szCs w:val="28"/>
          <w:u w:val="single"/>
        </w:rPr>
        <w:t>Учитель</w:t>
      </w: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B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вызывает тех, кто выполнил оттиски монотипии и просит их объяснить,  на какую тему была работа, и достиг ли он цели, после этого как он получил оттиск.</w:t>
      </w: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Каждый ребёнок даёт название своему рисунку.</w:t>
      </w:r>
    </w:p>
    <w:p w:rsidR="00CB2C25" w:rsidRPr="00CB2C25" w:rsidRDefault="00346CEE" w:rsidP="008E6C1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B2C25" w:rsidRPr="00CB2C25">
        <w:rPr>
          <w:rFonts w:ascii="Times New Roman" w:eastAsia="Calibri" w:hAnsi="Times New Roman" w:cs="Times New Roman"/>
          <w:sz w:val="28"/>
          <w:szCs w:val="28"/>
        </w:rPr>
        <w:t>С каким новым приемом работы вы сегодня познакомились? (монотипией)</w:t>
      </w:r>
    </w:p>
    <w:p w:rsidR="00CB2C25" w:rsidRPr="00CB2C25" w:rsidRDefault="00346CEE" w:rsidP="008E6C1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B2C25" w:rsidRPr="00CB2C25">
        <w:rPr>
          <w:rFonts w:ascii="Times New Roman" w:eastAsia="Calibri" w:hAnsi="Times New Roman" w:cs="Times New Roman"/>
          <w:sz w:val="28"/>
          <w:szCs w:val="28"/>
        </w:rPr>
        <w:t>Какие материалы мы использовали для этого</w:t>
      </w:r>
      <w:proofErr w:type="gramStart"/>
      <w:r w:rsidR="00CB2C25" w:rsidRPr="00CB2C25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стекло</w:t>
      </w:r>
      <w:r w:rsidR="00CB2C25" w:rsidRPr="00CB2C25">
        <w:rPr>
          <w:rFonts w:ascii="Times New Roman" w:eastAsia="Calibri" w:hAnsi="Times New Roman" w:cs="Times New Roman"/>
          <w:sz w:val="28"/>
          <w:szCs w:val="28"/>
        </w:rPr>
        <w:t>, краски, бумагу)</w:t>
      </w:r>
    </w:p>
    <w:p w:rsidR="00CB2C25" w:rsidRPr="00CB2C25" w:rsidRDefault="00346CEE" w:rsidP="008E6C1F">
      <w:pPr>
        <w:spacing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B2C25" w:rsidRPr="00CB2C25">
        <w:rPr>
          <w:rFonts w:ascii="Times New Roman" w:eastAsia="Calibri" w:hAnsi="Times New Roman" w:cs="Times New Roman"/>
          <w:sz w:val="28"/>
          <w:szCs w:val="28"/>
        </w:rPr>
        <w:t>Чем отличается монотипия от других видов изобразительного искусства?</w:t>
      </w:r>
    </w:p>
    <w:p w:rsidR="00CB2C25" w:rsidRPr="00CB2C25" w:rsidRDefault="00CB2C25" w:rsidP="008E6C1F">
      <w:pPr>
        <w:spacing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>(Своей непредсказуемостью)</w:t>
      </w:r>
      <w:r w:rsidRPr="00CB2C25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 xml:space="preserve"> </w:t>
      </w:r>
    </w:p>
    <w:p w:rsidR="00CB2C25" w:rsidRPr="00CB2C25" w:rsidRDefault="00CB2C25" w:rsidP="008E6C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 Исследователь графического искусства П. Е. Корнилов сказал: </w:t>
      </w:r>
      <w:r w:rsidRPr="00CB2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 монотипии могут работать люди с художественным темпераментом, изощренным глазом, смелой рукой и тонким артистическим вкусом». </w:t>
      </w:r>
    </w:p>
    <w:p w:rsidR="00CB2C25" w:rsidRPr="00CB2C25" w:rsidRDefault="00CB2C25" w:rsidP="008E6C1F">
      <w:pPr>
        <w:spacing w:after="0" w:line="36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слова подтверждение того, что вы настоящие художники.    </w:t>
      </w:r>
      <w:r w:rsidR="00E47A9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Слайд 11</w:t>
      </w:r>
    </w:p>
    <w:p w:rsidR="00CB2C25" w:rsidRPr="00CB2C25" w:rsidRDefault="00CB2C25" w:rsidP="008E6C1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Мне очень понравилось с вами творить. Свои работы вы можете подарить своим близким. А дома вы можете попробовать все способы, которые мы прошли на занятии и создать свои новые образы. Желаю радости создания и успехов.                  </w:t>
      </w:r>
    </w:p>
    <w:p w:rsidR="00CB2C25" w:rsidRPr="008E6C1F" w:rsidRDefault="008E6C1F" w:rsidP="008E6C1F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CB2C25" w:rsidRPr="008E6C1F">
        <w:rPr>
          <w:rFonts w:ascii="Times New Roman" w:eastAsia="Calibri" w:hAnsi="Times New Roman" w:cs="Times New Roman"/>
          <w:b/>
          <w:sz w:val="28"/>
          <w:szCs w:val="28"/>
        </w:rPr>
        <w:t>Этап рефлексии</w:t>
      </w:r>
      <w:r w:rsidR="00FD3331" w:rsidRPr="008E6C1F">
        <w:rPr>
          <w:rFonts w:ascii="Times New Roman" w:eastAsia="Calibri" w:hAnsi="Times New Roman" w:cs="Times New Roman"/>
          <w:b/>
          <w:sz w:val="28"/>
          <w:szCs w:val="28"/>
        </w:rPr>
        <w:t>. «Весенний букет»</w:t>
      </w:r>
    </w:p>
    <w:p w:rsidR="00CB2C25" w:rsidRPr="00FD3331" w:rsidRDefault="00FD3331" w:rsidP="008E6C1F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3331">
        <w:rPr>
          <w:rFonts w:ascii="Times New Roman" w:eastAsia="Calibri" w:hAnsi="Times New Roman" w:cs="Times New Roman"/>
          <w:sz w:val="28"/>
          <w:szCs w:val="28"/>
        </w:rPr>
        <w:t xml:space="preserve">Если вам понравилось занятие приклейте красный цветок, если что-то не получилось - жёлтый, ну а если не </w:t>
      </w:r>
      <w:proofErr w:type="gramStart"/>
      <w:r w:rsidRPr="00FD3331">
        <w:rPr>
          <w:rFonts w:ascii="Times New Roman" w:eastAsia="Calibri" w:hAnsi="Times New Roman" w:cs="Times New Roman"/>
          <w:sz w:val="28"/>
          <w:szCs w:val="28"/>
        </w:rPr>
        <w:t>понравилось-синий</w:t>
      </w:r>
      <w:proofErr w:type="gramEnd"/>
      <w:r w:rsidRPr="00FD33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C25" w:rsidRPr="00CB2C25" w:rsidRDefault="00CB2C25" w:rsidP="00CB2C2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C25">
        <w:rPr>
          <w:rFonts w:ascii="Times New Roman" w:eastAsia="Calibri" w:hAnsi="Times New Roman" w:cs="Times New Roman"/>
          <w:b/>
          <w:sz w:val="28"/>
          <w:szCs w:val="28"/>
        </w:rPr>
        <w:t>Литература и интернет ресурсы:</w:t>
      </w:r>
    </w:p>
    <w:p w:rsidR="00CB2C25" w:rsidRPr="00CB2C25" w:rsidRDefault="00CB2C25" w:rsidP="00CB2C2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>1.Н.М. Сокольникова. Рисунок. Живопись. Композиция. Словарь. Учебники для 5-8 классов, М.,1999.</w:t>
      </w:r>
    </w:p>
    <w:p w:rsidR="00CB2C25" w:rsidRPr="00CB2C25" w:rsidRDefault="00CB2C25" w:rsidP="00CB2C2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lastRenderedPageBreak/>
        <w:t>2. Полуянов Ю. Диагностика общего и художественного развития детей по их рисункам. – М., 2000. – 160с.</w:t>
      </w:r>
    </w:p>
    <w:p w:rsidR="00CB2C25" w:rsidRPr="00CB2C25" w:rsidRDefault="00CB2C25" w:rsidP="00CB2C2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>3.Т.</w:t>
      </w:r>
      <w:proofErr w:type="gramStart"/>
      <w:r w:rsidRPr="00CB2C2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Калинина. Альбом с кляксами. Основы языка. СПб</w:t>
      </w:r>
      <w:proofErr w:type="gramStart"/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CB2C25">
        <w:rPr>
          <w:rFonts w:ascii="Times New Roman" w:eastAsia="Calibri" w:hAnsi="Times New Roman" w:cs="Times New Roman"/>
          <w:sz w:val="28"/>
          <w:szCs w:val="28"/>
        </w:rPr>
        <w:t>2009 г.</w:t>
      </w:r>
    </w:p>
    <w:p w:rsidR="00CB2C25" w:rsidRPr="00CB2C25" w:rsidRDefault="00CB2C25" w:rsidP="00CB2C2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hyperlink r:id="rId6" w:history="1"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graphic</w:t>
        </w:r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2C25" w:rsidRPr="00CB2C25" w:rsidRDefault="00CB2C25" w:rsidP="00CB2C2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hyperlink r:id="rId7" w:history="1"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stranamasterov</w:t>
        </w:r>
        <w:proofErr w:type="spellEnd"/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2C25" w:rsidRPr="00CB2C25" w:rsidRDefault="00CB2C25" w:rsidP="00CB2C2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hyperlink r:id="rId8" w:history="1"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monotypy</w:t>
        </w:r>
        <w:proofErr w:type="spellEnd"/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B2C25" w:rsidRPr="00CB2C25" w:rsidRDefault="00CB2C25" w:rsidP="00CB2C2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2C25">
        <w:rPr>
          <w:rFonts w:ascii="Times New Roman" w:eastAsia="Calibri" w:hAnsi="Times New Roman" w:cs="Times New Roman"/>
          <w:sz w:val="28"/>
          <w:szCs w:val="28"/>
        </w:rPr>
        <w:t>7. .</w:t>
      </w:r>
      <w:r w:rsidRPr="00CB2C2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CB2C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http://www.fcio.edu.ru</w:t>
        </w:r>
      </w:hyperlink>
    </w:p>
    <w:p w:rsidR="00B53B2E" w:rsidRDefault="00B53B2E"/>
    <w:sectPr w:rsidR="00B53B2E" w:rsidSect="008E6C1F">
      <w:type w:val="continuous"/>
      <w:pgSz w:w="11906" w:h="16838"/>
      <w:pgMar w:top="1135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45E"/>
    <w:multiLevelType w:val="hybridMultilevel"/>
    <w:tmpl w:val="BFF46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00468"/>
    <w:multiLevelType w:val="hybridMultilevel"/>
    <w:tmpl w:val="8A58E2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B706D"/>
    <w:multiLevelType w:val="hybridMultilevel"/>
    <w:tmpl w:val="BBD0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8"/>
    <w:rsid w:val="00057726"/>
    <w:rsid w:val="00346CEE"/>
    <w:rsid w:val="00410156"/>
    <w:rsid w:val="00461EB7"/>
    <w:rsid w:val="006933BA"/>
    <w:rsid w:val="00736B96"/>
    <w:rsid w:val="008E6C1F"/>
    <w:rsid w:val="00977898"/>
    <w:rsid w:val="00A079DF"/>
    <w:rsid w:val="00B53B2E"/>
    <w:rsid w:val="00CB2C25"/>
    <w:rsid w:val="00D65BB9"/>
    <w:rsid w:val="00E47A90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typ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ranamast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phic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io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4</cp:revision>
  <cp:lastPrinted>2013-04-18T14:58:00Z</cp:lastPrinted>
  <dcterms:created xsi:type="dcterms:W3CDTF">2013-04-17T16:41:00Z</dcterms:created>
  <dcterms:modified xsi:type="dcterms:W3CDTF">2013-04-18T15:58:00Z</dcterms:modified>
</cp:coreProperties>
</file>