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47" w:rsidRPr="00586E6F" w:rsidRDefault="002B73E9" w:rsidP="004B03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6E6F">
        <w:rPr>
          <w:rFonts w:ascii="Times New Roman" w:hAnsi="Times New Roman" w:cs="Times New Roman"/>
          <w:b/>
          <w:color w:val="002060"/>
          <w:sz w:val="28"/>
          <w:szCs w:val="28"/>
        </w:rPr>
        <w:t>1.3</w:t>
      </w:r>
      <w:r w:rsidR="007C3BF9" w:rsidRPr="00586E6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B0347" w:rsidRPr="00586E6F">
        <w:rPr>
          <w:rFonts w:ascii="Times New Roman" w:hAnsi="Times New Roman" w:cs="Times New Roman"/>
          <w:b/>
          <w:color w:val="002060"/>
          <w:sz w:val="28"/>
          <w:szCs w:val="28"/>
        </w:rPr>
        <w:t>Участие учащихся в олимпиадах разного уровня</w:t>
      </w:r>
    </w:p>
    <w:p w:rsidR="00BC2CD7" w:rsidRPr="00586E6F" w:rsidRDefault="00BC2CD7" w:rsidP="004B03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208ED" w:rsidRPr="00586E6F" w:rsidRDefault="002B73E9" w:rsidP="00BC2CD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86E6F">
        <w:rPr>
          <w:rFonts w:ascii="Times New Roman" w:hAnsi="Times New Roman" w:cs="Times New Roman"/>
          <w:color w:val="002060"/>
          <w:sz w:val="28"/>
          <w:szCs w:val="28"/>
        </w:rPr>
        <w:t xml:space="preserve"> Когда дети из начальной школы приходят в среднее звено, учителю трудно выявить и развить способности учеников, тем более</w:t>
      </w:r>
      <w:r w:rsidR="004B0347" w:rsidRPr="00586E6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586E6F">
        <w:rPr>
          <w:rFonts w:ascii="Times New Roman" w:hAnsi="Times New Roman" w:cs="Times New Roman"/>
          <w:color w:val="002060"/>
          <w:sz w:val="28"/>
          <w:szCs w:val="28"/>
        </w:rPr>
        <w:t xml:space="preserve"> если ты с классом встречаеш</w:t>
      </w:r>
      <w:r w:rsidR="00782415" w:rsidRPr="00586E6F">
        <w:rPr>
          <w:rFonts w:ascii="Times New Roman" w:hAnsi="Times New Roman" w:cs="Times New Roman"/>
          <w:color w:val="002060"/>
          <w:sz w:val="28"/>
          <w:szCs w:val="28"/>
        </w:rPr>
        <w:t>ь</w:t>
      </w:r>
      <w:r w:rsidRPr="00586E6F">
        <w:rPr>
          <w:rFonts w:ascii="Times New Roman" w:hAnsi="Times New Roman" w:cs="Times New Roman"/>
          <w:color w:val="002060"/>
          <w:sz w:val="28"/>
          <w:szCs w:val="28"/>
        </w:rPr>
        <w:t>ся</w:t>
      </w:r>
      <w:r w:rsidR="00782415" w:rsidRPr="00586E6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86E6F">
        <w:rPr>
          <w:rFonts w:ascii="Times New Roman" w:hAnsi="Times New Roman" w:cs="Times New Roman"/>
          <w:color w:val="002060"/>
          <w:sz w:val="28"/>
          <w:szCs w:val="28"/>
        </w:rPr>
        <w:t xml:space="preserve"> два раза в неделю.</w:t>
      </w:r>
    </w:p>
    <w:p w:rsidR="002B73E9" w:rsidRPr="00586E6F" w:rsidRDefault="002B73E9" w:rsidP="00BC2CD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86E6F">
        <w:rPr>
          <w:rFonts w:ascii="Times New Roman" w:hAnsi="Times New Roman" w:cs="Times New Roman"/>
          <w:color w:val="002060"/>
          <w:sz w:val="28"/>
          <w:szCs w:val="28"/>
        </w:rPr>
        <w:t>Один из  способов выявления способностей учащихся, это  участие в олимпиадах разного уровня.</w:t>
      </w:r>
    </w:p>
    <w:p w:rsidR="002B73E9" w:rsidRPr="00586E6F" w:rsidRDefault="002B73E9" w:rsidP="00BC2CD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86E6F">
        <w:rPr>
          <w:rFonts w:ascii="Times New Roman" w:hAnsi="Times New Roman" w:cs="Times New Roman"/>
          <w:color w:val="002060"/>
          <w:sz w:val="28"/>
          <w:szCs w:val="28"/>
        </w:rPr>
        <w:t>Те дети</w:t>
      </w:r>
      <w:r w:rsidR="00782415" w:rsidRPr="00586E6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586E6F">
        <w:rPr>
          <w:rFonts w:ascii="Times New Roman" w:hAnsi="Times New Roman" w:cs="Times New Roman"/>
          <w:color w:val="002060"/>
          <w:sz w:val="28"/>
          <w:szCs w:val="28"/>
        </w:rPr>
        <w:t xml:space="preserve"> которые с 5 класса  уч</w:t>
      </w:r>
      <w:r w:rsidR="00782415" w:rsidRPr="00586E6F">
        <w:rPr>
          <w:rFonts w:ascii="Times New Roman" w:hAnsi="Times New Roman" w:cs="Times New Roman"/>
          <w:color w:val="002060"/>
          <w:sz w:val="28"/>
          <w:szCs w:val="28"/>
        </w:rPr>
        <w:t>аствую в олимпиадах,  обычно име</w:t>
      </w:r>
      <w:r w:rsidRPr="00586E6F">
        <w:rPr>
          <w:rFonts w:ascii="Times New Roman" w:hAnsi="Times New Roman" w:cs="Times New Roman"/>
          <w:color w:val="002060"/>
          <w:sz w:val="28"/>
          <w:szCs w:val="28"/>
        </w:rPr>
        <w:t>ют только хорошие и отличные результаты. Занимаясь с</w:t>
      </w:r>
      <w:r w:rsidR="00782415" w:rsidRPr="00586E6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86E6F">
        <w:rPr>
          <w:rFonts w:ascii="Times New Roman" w:hAnsi="Times New Roman" w:cs="Times New Roman"/>
          <w:color w:val="002060"/>
          <w:sz w:val="28"/>
          <w:szCs w:val="28"/>
        </w:rPr>
        <w:t>детьми</w:t>
      </w:r>
      <w:proofErr w:type="gramStart"/>
      <w:r w:rsidRPr="00586E6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82415" w:rsidRPr="00586E6F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="00782415" w:rsidRPr="00586E6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86E6F">
        <w:rPr>
          <w:rFonts w:ascii="Times New Roman" w:hAnsi="Times New Roman" w:cs="Times New Roman"/>
          <w:color w:val="002060"/>
          <w:sz w:val="28"/>
          <w:szCs w:val="28"/>
        </w:rPr>
        <w:t>дополнительно помогаешь им развивать логическое мышление, расширить кругозор и способность применять свои знания в нестандартных ситуациях.</w:t>
      </w:r>
    </w:p>
    <w:p w:rsidR="002B73E9" w:rsidRPr="00586E6F" w:rsidRDefault="002B73E9" w:rsidP="00BC2CD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86E6F">
        <w:rPr>
          <w:rFonts w:ascii="Times New Roman" w:hAnsi="Times New Roman" w:cs="Times New Roman"/>
          <w:color w:val="002060"/>
          <w:sz w:val="28"/>
          <w:szCs w:val="28"/>
        </w:rPr>
        <w:t>Хотя на уровне области нет пока побед, но заочные олимпиады  позволяют детям оценить свои способности</w:t>
      </w:r>
      <w:r w:rsidR="00782415" w:rsidRPr="00586E6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7C3BF9" w:rsidRPr="00586E6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86E6F">
        <w:rPr>
          <w:rFonts w:ascii="Times New Roman" w:hAnsi="Times New Roman" w:cs="Times New Roman"/>
          <w:color w:val="002060"/>
          <w:sz w:val="28"/>
          <w:szCs w:val="28"/>
        </w:rPr>
        <w:t>и помогает в выборе профессии.</w:t>
      </w:r>
    </w:p>
    <w:p w:rsidR="00720BBE" w:rsidRPr="00586E6F" w:rsidRDefault="00720BBE" w:rsidP="00BC2CD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Ежегодно среди моих учеников есть победители и призеры олимпиад школьного, уровня, а также ученики, которые показывают лучшие результаты на муниципальном уровне.</w:t>
      </w:r>
    </w:p>
    <w:p w:rsidR="00720BBE" w:rsidRPr="00586E6F" w:rsidRDefault="00720BBE" w:rsidP="00BC2CD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86E6F"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EA0044" wp14:editId="1218E694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3314700" cy="2343150"/>
            <wp:effectExtent l="0" t="0" r="0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</w:t>
      </w:r>
      <w:r w:rsidRPr="00586E6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2009-2010 уч. году</w:t>
      </w: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школьных олимпиадах по географии приняло участие </w:t>
      </w:r>
      <w:r w:rsidRPr="00586E6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19</w:t>
      </w: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человек, что составило </w:t>
      </w:r>
      <w:r w:rsidRPr="00586E6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4%</w:t>
      </w: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 общего числа участников (475). В </w:t>
      </w:r>
      <w:r w:rsidRPr="00586E6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2010-2011 уч. году</w:t>
      </w: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их количество увеличилось до </w:t>
      </w:r>
      <w:r w:rsidRPr="00586E6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29</w:t>
      </w: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человек - </w:t>
      </w:r>
      <w:r w:rsidRPr="00586E6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6%</w:t>
      </w: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от всех участников (483). В </w:t>
      </w: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2011-2012 уч. году</w:t>
      </w: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доля участников составила </w:t>
      </w:r>
      <w:r w:rsidRPr="00586E6F">
        <w:rPr>
          <w:rFonts w:ascii="Times New Roman" w:eastAsia="Times New Roman" w:hAnsi="Times New Roman" w:cs="Times New Roman"/>
          <w:b/>
          <w:color w:val="002060"/>
          <w:sz w:val="28"/>
          <w:szCs w:val="28"/>
          <w:highlight w:val="yellow"/>
          <w:lang w:eastAsia="ru-RU"/>
        </w:rPr>
        <w:t>11%</w:t>
      </w: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</w:t>
      </w: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5</w:t>
      </w: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 человека) из 481 учащихся. ( Грамоты см. в приложении)</w:t>
      </w: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Все больше учащихся принимают участие в </w:t>
      </w:r>
      <w:proofErr w:type="gramStart"/>
      <w:r w:rsidR="000354D9"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интернет-олимпиадах</w:t>
      </w:r>
      <w:proofErr w:type="gramEnd"/>
      <w:r w:rsidR="000354D9"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Всероссийского уровня – «</w:t>
      </w:r>
      <w:proofErr w:type="spellStart"/>
      <w:r w:rsidR="000354D9"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Олимпус</w:t>
      </w:r>
      <w:proofErr w:type="spellEnd"/>
      <w:r w:rsidR="000354D9"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», «Молодежный географический чемпионат», «Международная олимпиада по основам наук», занимают призовые места.</w:t>
      </w:r>
      <w:r w:rsidR="000354D9" w:rsidRPr="00586E6F">
        <w:rPr>
          <w:color w:val="002060"/>
        </w:rPr>
        <w:t xml:space="preserve"> </w:t>
      </w:r>
      <w:r w:rsidR="000354D9" w:rsidRPr="00586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 Грамоты см. в приложении)</w:t>
      </w: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586E6F" w:rsidRDefault="00720BBE" w:rsidP="00BC2CD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BBE" w:rsidRPr="00BC2CD7" w:rsidRDefault="00586E6F" w:rsidP="00586E6F">
      <w:pPr>
        <w:spacing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586E6F">
        <w:rPr>
          <w:rFonts w:ascii="Times New Roman" w:hAnsi="Times New Roman" w:cs="Times New Roman"/>
          <w:color w:val="002060"/>
          <w:sz w:val="28"/>
          <w:szCs w:val="28"/>
        </w:rPr>
        <w:t xml:space="preserve">Заверяю               Директор школы                    Т. И.  </w:t>
      </w:r>
      <w:proofErr w:type="spellStart"/>
      <w:r w:rsidRPr="00586E6F">
        <w:rPr>
          <w:rFonts w:ascii="Times New Roman" w:hAnsi="Times New Roman" w:cs="Times New Roman"/>
          <w:color w:val="002060"/>
          <w:sz w:val="28"/>
          <w:szCs w:val="28"/>
        </w:rPr>
        <w:t>Голдынская</w:t>
      </w:r>
      <w:bookmarkStart w:id="0" w:name="_GoBack"/>
      <w:bookmarkEnd w:id="0"/>
      <w:proofErr w:type="spellEnd"/>
    </w:p>
    <w:sectPr w:rsidR="00720BBE" w:rsidRPr="00BC2CD7" w:rsidSect="0088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3E9"/>
    <w:rsid w:val="000354D9"/>
    <w:rsid w:val="002B73E9"/>
    <w:rsid w:val="003C2A38"/>
    <w:rsid w:val="004B0347"/>
    <w:rsid w:val="00514EA2"/>
    <w:rsid w:val="00586E6F"/>
    <w:rsid w:val="0067478F"/>
    <w:rsid w:val="00720BBE"/>
    <w:rsid w:val="00782415"/>
    <w:rsid w:val="007C3BF9"/>
    <w:rsid w:val="00884C62"/>
    <w:rsid w:val="00BC2CD7"/>
    <w:rsid w:val="00C4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Comic Sans MS"/>
                <a:ea typeface="Comic Sans MS"/>
                <a:cs typeface="Comic Sans MS"/>
              </a:defRPr>
            </a:pPr>
            <a:r>
              <a:rPr lang="ru-RU"/>
              <a:t>Участие в школьных олимпиадах</a:t>
            </a:r>
          </a:p>
        </c:rich>
      </c:tx>
      <c:layout>
        <c:manualLayout>
          <c:xMode val="edge"/>
          <c:yMode val="edge"/>
          <c:x val="0.13057324840764331"/>
          <c:y val="1.8264840182648401E-2"/>
        </c:manualLayout>
      </c:layout>
      <c:overlay val="0"/>
      <c:spPr>
        <a:noFill/>
        <a:ln w="2539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499110025039971E-2"/>
          <c:y val="0.23343362567483941"/>
          <c:w val="0.78343949044585992"/>
          <c:h val="0.479452054794520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0000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1"/>
                <c:pt idx="0">
                  <c:v>География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800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1"/>
                <c:pt idx="0">
                  <c:v>География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FF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1"/>
                <c:pt idx="0">
                  <c:v>География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220352"/>
        <c:axId val="81221888"/>
      </c:barChart>
      <c:catAx>
        <c:axId val="8122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221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221888"/>
        <c:scaling>
          <c:orientation val="minMax"/>
        </c:scaling>
        <c:delete val="0"/>
        <c:axPos val="l"/>
        <c:majorGridlines>
          <c:spPr>
            <a:ln w="1269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220352"/>
        <c:crosses val="autoZero"/>
        <c:crossBetween val="between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CC99FF" mc:Ignorable="a14" a14:legacySpreadsheetColorIndex="46"/>
            </a:gs>
            <a:gs pos="100000">
              <a:srgbClr xmlns:mc="http://schemas.openxmlformats.org/markup-compatibility/2006" xmlns:a14="http://schemas.microsoft.com/office/drawing/2010/main" val="FEFEFF" mc:Ignorable="a14" a14:legacySpreadsheetColorIndex="46">
                <a:gamma/>
                <a:tint val="52941"/>
                <a:invGamma/>
              </a:srgbClr>
            </a:gs>
          </a:gsLst>
          <a:lin ang="5400000" scaled="1"/>
        </a:gradFill>
        <a:ln w="1269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6.369426751592357E-3"/>
          <c:y val="0.86757990867579904"/>
          <c:w val="0.98407643312101911"/>
          <c:h val="0.109589041095890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99CCFF"/>
    </a:solidFill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8</cp:revision>
  <cp:lastPrinted>2013-04-15T14:02:00Z</cp:lastPrinted>
  <dcterms:created xsi:type="dcterms:W3CDTF">2013-04-11T11:25:00Z</dcterms:created>
  <dcterms:modified xsi:type="dcterms:W3CDTF">2013-04-15T14:05:00Z</dcterms:modified>
</cp:coreProperties>
</file>