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E" w:rsidRDefault="0091637E" w:rsidP="0091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работа на уроках русского языка и литературного чтения</w:t>
      </w:r>
    </w:p>
    <w:p w:rsidR="0091637E" w:rsidRDefault="0091637E" w:rsidP="009163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Кенжебаева</w:t>
      </w:r>
      <w:proofErr w:type="spellEnd"/>
      <w:r>
        <w:rPr>
          <w:b/>
          <w:sz w:val="28"/>
          <w:szCs w:val="28"/>
        </w:rPr>
        <w:t xml:space="preserve"> И.Т. </w:t>
      </w:r>
    </w:p>
    <w:p w:rsidR="0091637E" w:rsidRDefault="0091637E" w:rsidP="0091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«ООШ №3»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>Активизация словаря – одно из важнейших направлений словарной работы на уроках. Решение  этой практической задачи  осуществляется  на  каждом уроке  русского  языка  и чтения. Работа  со словом сложна и  многообразна. Как  важно  научить  ребят  наблюдать,  думать,  читать,  передавать   мысль словом!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 xml:space="preserve">          Практика работы показывает и подтверждает эффективность хорошо продуманной системы словарной работы, суть которой в том, чтобы слово школьником  было  правильно   воспринято  в  тексте, понято  со всеми  его  оттенками   и   особенностями,  вошло  бы  в  активный  словарь,  и   было употреблено  самостоятельно  в  нужной  ситуации.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В школьной практике используются различные приемы ознакомления с новыми   словами   и   их   значениями:  выяснение  значения  путем  показа картинки или макета; уточнение значения по  толковому словарю; и подбор синонимов или антонимов (</w:t>
      </w:r>
      <w:r>
        <w:rPr>
          <w:i/>
          <w:sz w:val="28"/>
          <w:szCs w:val="28"/>
        </w:rPr>
        <w:t>думать, мыслить, размышлять; правда-ложь</w:t>
      </w:r>
      <w:r>
        <w:rPr>
          <w:sz w:val="28"/>
          <w:szCs w:val="28"/>
        </w:rPr>
        <w:t>); словообразовательный    анализ   (</w:t>
      </w:r>
      <w:r>
        <w:rPr>
          <w:i/>
          <w:sz w:val="28"/>
          <w:szCs w:val="28"/>
        </w:rPr>
        <w:t>бесстрашный   ←   страшный   ← страх</w:t>
      </w:r>
      <w:r>
        <w:rPr>
          <w:sz w:val="28"/>
          <w:szCs w:val="28"/>
        </w:rPr>
        <w:t>); этимологический анализ (</w:t>
      </w:r>
      <w:r>
        <w:rPr>
          <w:i/>
          <w:sz w:val="28"/>
          <w:szCs w:val="28"/>
        </w:rPr>
        <w:t xml:space="preserve">лукавый - </w:t>
      </w: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лука</w:t>
      </w:r>
      <w:r>
        <w:rPr>
          <w:sz w:val="28"/>
          <w:szCs w:val="28"/>
        </w:rPr>
        <w:t xml:space="preserve"> – «изгиб», «кривизна», </w:t>
      </w:r>
      <w:r>
        <w:rPr>
          <w:i/>
          <w:sz w:val="28"/>
          <w:szCs w:val="28"/>
        </w:rPr>
        <w:t>лукавы</w:t>
      </w:r>
      <w:proofErr w:type="gramStart"/>
      <w:r>
        <w:rPr>
          <w:i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«криводушный»); включение нового слова в словосочетание  или предложение; перевод  (</w:t>
      </w:r>
      <w:proofErr w:type="spellStart"/>
      <w:proofErr w:type="gramStart"/>
      <w:r>
        <w:rPr>
          <w:i/>
          <w:sz w:val="28"/>
          <w:szCs w:val="28"/>
        </w:rPr>
        <w:t>интернациональный-международный</w:t>
      </w:r>
      <w:proofErr w:type="spellEnd"/>
      <w:proofErr w:type="gramEnd"/>
      <w:r>
        <w:rPr>
          <w:sz w:val="28"/>
          <w:szCs w:val="28"/>
        </w:rPr>
        <w:t>).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Опыт работы по развитию речи подсказывает, что шаблон и стихийность здесь недопустимы.  Нужна  последовательная,  гибкая,  постоянная  работа над  словом, которая планируется на каждый урок и на перспективу. С такой позиции мы и строили лексическую  работу на протяжении четырех лет обучения детей.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Обучение грамоте - первая необходимая ступенька. В этот период необходимо  обогатить  речь  учащихся  не  только  количественно,  но  и качественно.  Свои работы   мы строили  таким образом.  Вначале проанализировали  и изучили  тексты и иллюстрации,  составили тематические словарики, продумали систему упражнений  по уточнению и обогащению словаря, практически продумала систему упражнений по уточнению и обогащению словаря, практически знакомящих детей с </w:t>
      </w:r>
      <w:r>
        <w:rPr>
          <w:sz w:val="28"/>
          <w:szCs w:val="28"/>
        </w:rPr>
        <w:lastRenderedPageBreak/>
        <w:t>простыми случаями многозначности, омонимами, синонимами, антонимами. Выбрали из текстов  слова и выражения, над которыми надо поработать. Подобрали к каждой букварной иллюстрации  стихотворение и дидактический материал, располагающий богатыми возможностями для уточнения и расширения словаря учащихся.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Словарная работа неотделима от анализа идейного содержания рассказа. Она обеспечивает не только единство урока, но и глубокое понимание самих слов, так  как  и  основное  значение слова  и особенно его оттенки отчетливо выявляются в контексте.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Особенность словарной работы состоит еще и в том, что учитель управляет этим процессом, делает его эффективнее, обеспечивает правильность и полноту усвоения ее детьми.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Все приведенные примеры словарной работы способствуют развитию познавательной активности,  самостоятельности,  творческого  мышления. Главное, чтобы это была продуманная система работы, направленная на всестороннее развитие детей. Ведь именно овладение языком, запасом лов и грамматических форм и есть предпосылка для развития мышления.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Главное, чтобы это была продуманная система работы, направленная на всестороннее развитие детей. Ведь именно овладение языком, запасом слов и грамматических форм и есть предпосылка для развития мышления.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Приведем  примеры некоторых заданий.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е л ь: формирование умения употреблять слова в речи в точном соответствии с их значением; знакомство  с омонимами в игре.</w:t>
      </w:r>
    </w:p>
    <w:p w:rsidR="0091637E" w:rsidRDefault="0091637E" w:rsidP="0091637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Омонимы-загадки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Есть всегда он у людей, ест всегда у кораблей</w:t>
      </w:r>
      <w:r>
        <w:rPr>
          <w:sz w:val="28"/>
          <w:szCs w:val="28"/>
        </w:rPr>
        <w:t>. (Нос)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. В тетради я бываю косая и прямая. В другом значении я планка для черчения. И, наконец, порою в шеренгу вас построю</w:t>
      </w:r>
      <w:r>
        <w:rPr>
          <w:sz w:val="28"/>
          <w:szCs w:val="28"/>
        </w:rPr>
        <w:t xml:space="preserve"> (Линейка).</w:t>
      </w:r>
    </w:p>
    <w:p w:rsidR="0091637E" w:rsidRDefault="0091637E" w:rsidP="0091637E">
      <w:pPr>
        <w:ind w:right="-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Я в дверях, я в замке, я и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ноткой</w:t>
      </w:r>
      <w:proofErr w:type="gramEnd"/>
      <w:r>
        <w:rPr>
          <w:i/>
          <w:sz w:val="28"/>
          <w:szCs w:val="28"/>
        </w:rPr>
        <w:t xml:space="preserve">  строке, я и гайку отвинчу и могу, если хочу, телеграмму передать и загадку разгадать.</w:t>
      </w:r>
      <w:r>
        <w:rPr>
          <w:sz w:val="28"/>
          <w:szCs w:val="28"/>
        </w:rPr>
        <w:t xml:space="preserve"> (Ключ.)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е л ь: уточнение значения слов, формирование элементарных        понятий и усвоение соответствующих им словесных обозначений; знакомство с антонимами.</w:t>
      </w:r>
    </w:p>
    <w:p w:rsidR="0091637E" w:rsidRDefault="0091637E" w:rsidP="0091637E">
      <w:pPr>
        <w:jc w:val="center"/>
        <w:rPr>
          <w:b/>
          <w:sz w:val="28"/>
          <w:szCs w:val="28"/>
        </w:rPr>
      </w:pPr>
    </w:p>
    <w:p w:rsidR="0091637E" w:rsidRDefault="0091637E" w:rsidP="0091637E">
      <w:pPr>
        <w:jc w:val="center"/>
        <w:rPr>
          <w:b/>
          <w:sz w:val="28"/>
          <w:szCs w:val="28"/>
        </w:rPr>
      </w:pPr>
    </w:p>
    <w:p w:rsidR="0091637E" w:rsidRDefault="0091637E" w:rsidP="0091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в стихах</w:t>
      </w:r>
    </w:p>
    <w:p w:rsidR="0091637E" w:rsidRDefault="0091637E" w:rsidP="009163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антоним к слову зной,</w:t>
      </w:r>
    </w:p>
    <w:p w:rsidR="0091637E" w:rsidRDefault="0091637E" w:rsidP="0091637E">
      <w:pPr>
        <w:pStyle w:val="a3"/>
        <w:rPr>
          <w:sz w:val="28"/>
          <w:szCs w:val="28"/>
        </w:rPr>
      </w:pPr>
      <w:r>
        <w:rPr>
          <w:sz w:val="28"/>
          <w:szCs w:val="28"/>
        </w:rPr>
        <w:t>я в реке, в тени густой</w:t>
      </w:r>
    </w:p>
    <w:p w:rsidR="0091637E" w:rsidRDefault="0091637E" w:rsidP="0091637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бутылках лимонада,</w:t>
      </w:r>
    </w:p>
    <w:p w:rsidR="0091637E" w:rsidRDefault="0091637E" w:rsidP="0091637E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меня прохлада.</w:t>
      </w:r>
    </w:p>
    <w:p w:rsidR="0091637E" w:rsidRDefault="0091637E" w:rsidP="009163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антоним к слову лето,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шубу нежную </w:t>
      </w: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>,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 xml:space="preserve">            Хоть люблю мороз сама,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потому что зима.</w:t>
      </w:r>
    </w:p>
    <w:p w:rsidR="0091637E" w:rsidRDefault="0091637E" w:rsidP="0091637E">
      <w:pPr>
        <w:rPr>
          <w:sz w:val="28"/>
          <w:szCs w:val="28"/>
        </w:rPr>
      </w:pPr>
    </w:p>
    <w:p w:rsidR="0091637E" w:rsidRDefault="0091637E" w:rsidP="0091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синонимами. Работа по странице «Букваря»</w:t>
      </w:r>
    </w:p>
    <w:p w:rsidR="0091637E" w:rsidRDefault="0091637E" w:rsidP="0091637E">
      <w:pPr>
        <w:rPr>
          <w:sz w:val="28"/>
          <w:szCs w:val="28"/>
        </w:rPr>
      </w:pPr>
      <w:r>
        <w:rPr>
          <w:b/>
          <w:sz w:val="28"/>
          <w:szCs w:val="28"/>
        </w:rPr>
        <w:t>Стр.4.</w:t>
      </w:r>
      <w:r>
        <w:rPr>
          <w:sz w:val="28"/>
          <w:szCs w:val="28"/>
        </w:rPr>
        <w:t xml:space="preserve"> Предложение состоит из слов.</w:t>
      </w:r>
    </w:p>
    <w:p w:rsidR="0091637E" w:rsidRDefault="0091637E" w:rsidP="0091637E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назови одним словом </w:t>
      </w:r>
      <w:r>
        <w:rPr>
          <w:i/>
          <w:sz w:val="28"/>
          <w:szCs w:val="28"/>
        </w:rPr>
        <w:t>лопата, ведерко, совок (игрушки).</w:t>
      </w:r>
      <w:r>
        <w:rPr>
          <w:sz w:val="28"/>
          <w:szCs w:val="28"/>
        </w:rPr>
        <w:t xml:space="preserve"> Подбери близкое по значению слово к лову ребята (</w:t>
      </w: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).</w:t>
      </w:r>
    </w:p>
    <w:p w:rsidR="0091637E" w:rsidRDefault="0091637E" w:rsidP="0091637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 любите, ребята, пересыпать песок?</w:t>
      </w:r>
    </w:p>
    <w:p w:rsidR="0091637E" w:rsidRDefault="0091637E" w:rsidP="0091637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руках у вас лопата, ведерко и совок.</w:t>
      </w:r>
    </w:p>
    <w:p w:rsidR="0091637E" w:rsidRDefault="0091637E" w:rsidP="0091637E">
      <w:pPr>
        <w:rPr>
          <w:sz w:val="28"/>
          <w:szCs w:val="28"/>
        </w:rPr>
      </w:pPr>
      <w:r>
        <w:rPr>
          <w:b/>
          <w:sz w:val="28"/>
          <w:szCs w:val="28"/>
        </w:rPr>
        <w:t>Стр.66.</w:t>
      </w:r>
      <w:r>
        <w:rPr>
          <w:sz w:val="28"/>
          <w:szCs w:val="28"/>
        </w:rPr>
        <w:t xml:space="preserve"> Согласные звуки [б], [б'], б. Буквы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б. в зоопарке.</w:t>
      </w:r>
    </w:p>
    <w:p w:rsidR="0091637E" w:rsidRDefault="0091637E" w:rsidP="0091637E">
      <w:pPr>
        <w:rPr>
          <w:sz w:val="28"/>
          <w:szCs w:val="28"/>
        </w:rPr>
      </w:pPr>
      <w:r>
        <w:rPr>
          <w:sz w:val="28"/>
          <w:szCs w:val="28"/>
        </w:rPr>
        <w:t>Выставлены картинки с изображением животных, которых дети видели в зоопарке.</w:t>
      </w:r>
    </w:p>
    <w:p w:rsidR="0091637E" w:rsidRDefault="0091637E" w:rsidP="0091637E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найди те названия животных, к которым можно подобрать близкие по  значению слова.</w:t>
      </w:r>
    </w:p>
    <w:p w:rsidR="0091637E" w:rsidRDefault="0091637E" w:rsidP="0091637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Лиса, волк, лось, медведь, бегемот</w:t>
      </w:r>
    </w:p>
    <w:p w:rsidR="0091637E" w:rsidRDefault="0091637E" w:rsidP="0091637E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Рыжая</w:t>
      </w:r>
      <w:proofErr w:type="gramEnd"/>
      <w:r>
        <w:rPr>
          <w:i/>
          <w:sz w:val="28"/>
          <w:szCs w:val="28"/>
        </w:rPr>
        <w:t>, серый сохатый, Топтыгин, гиппопотам.</w:t>
      </w:r>
    </w:p>
    <w:p w:rsidR="00151D1E" w:rsidRDefault="00151D1E"/>
    <w:sectPr w:rsidR="00151D1E" w:rsidSect="001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9AF"/>
    <w:multiLevelType w:val="hybridMultilevel"/>
    <w:tmpl w:val="E668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37E"/>
    <w:rsid w:val="00151D1E"/>
    <w:rsid w:val="004B5C0C"/>
    <w:rsid w:val="0091637E"/>
    <w:rsid w:val="00B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2012-01-25T09:27:00Z</dcterms:created>
  <dcterms:modified xsi:type="dcterms:W3CDTF">2012-04-27T18:46:00Z</dcterms:modified>
</cp:coreProperties>
</file>