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26" w:rsidRDefault="009C0726" w:rsidP="009C0726">
      <w:pPr>
        <w:pStyle w:val="a6"/>
        <w:spacing w:line="360" w:lineRule="auto"/>
        <w:jc w:val="center"/>
        <w:rPr>
          <w:rFonts w:ascii="Times New Roman" w:hAnsi="Times New Roman"/>
          <w:b/>
          <w:sz w:val="28"/>
          <w:szCs w:val="28"/>
        </w:rPr>
      </w:pPr>
      <w:r>
        <w:rPr>
          <w:rFonts w:ascii="Times New Roman" w:hAnsi="Times New Roman"/>
          <w:b/>
          <w:sz w:val="28"/>
          <w:szCs w:val="28"/>
        </w:rPr>
        <w:t>«</w:t>
      </w:r>
      <w:r w:rsidR="00630AEB" w:rsidRPr="009C0726">
        <w:rPr>
          <w:rFonts w:ascii="Times New Roman" w:hAnsi="Times New Roman"/>
          <w:b/>
          <w:sz w:val="28"/>
          <w:szCs w:val="28"/>
        </w:rPr>
        <w:t xml:space="preserve"> Организация повторения на урок</w:t>
      </w:r>
      <w:r>
        <w:rPr>
          <w:rFonts w:ascii="Times New Roman" w:hAnsi="Times New Roman"/>
          <w:b/>
          <w:sz w:val="28"/>
          <w:szCs w:val="28"/>
        </w:rPr>
        <w:t>е математики»</w:t>
      </w:r>
    </w:p>
    <w:p w:rsidR="009C0726" w:rsidRPr="009C0726" w:rsidRDefault="009C0726" w:rsidP="009C0726">
      <w:pPr>
        <w:pStyle w:val="a6"/>
        <w:spacing w:line="360" w:lineRule="auto"/>
        <w:jc w:val="center"/>
        <w:rPr>
          <w:rFonts w:ascii="Times New Roman" w:hAnsi="Times New Roman"/>
          <w:i/>
          <w:sz w:val="28"/>
          <w:szCs w:val="28"/>
        </w:rPr>
      </w:pPr>
      <w:r w:rsidRPr="009C0726">
        <w:rPr>
          <w:rFonts w:ascii="Times New Roman" w:hAnsi="Times New Roman"/>
          <w:i/>
          <w:sz w:val="28"/>
          <w:szCs w:val="28"/>
        </w:rPr>
        <w:t>Трапезникова Н.К.</w:t>
      </w:r>
    </w:p>
    <w:p w:rsidR="009C0726" w:rsidRPr="009C0726" w:rsidRDefault="009C0726" w:rsidP="009C0726">
      <w:pPr>
        <w:pStyle w:val="a6"/>
        <w:spacing w:line="360" w:lineRule="auto"/>
        <w:jc w:val="center"/>
        <w:rPr>
          <w:rFonts w:ascii="Times New Roman" w:hAnsi="Times New Roman"/>
          <w:i/>
          <w:sz w:val="28"/>
          <w:szCs w:val="28"/>
        </w:rPr>
      </w:pPr>
      <w:r w:rsidRPr="009C0726">
        <w:rPr>
          <w:rFonts w:ascii="Times New Roman" w:hAnsi="Times New Roman"/>
          <w:i/>
          <w:sz w:val="28"/>
          <w:szCs w:val="28"/>
        </w:rPr>
        <w:t>учитель математики высшей категории</w:t>
      </w:r>
    </w:p>
    <w:p w:rsidR="009C0726" w:rsidRPr="009C0726" w:rsidRDefault="009C0726" w:rsidP="009C0726">
      <w:pPr>
        <w:pStyle w:val="a6"/>
        <w:spacing w:line="360" w:lineRule="auto"/>
        <w:jc w:val="center"/>
        <w:rPr>
          <w:rFonts w:ascii="Times New Roman" w:hAnsi="Times New Roman"/>
          <w:i/>
          <w:sz w:val="28"/>
          <w:szCs w:val="28"/>
        </w:rPr>
      </w:pPr>
      <w:r w:rsidRPr="009C0726">
        <w:rPr>
          <w:rFonts w:ascii="Times New Roman" w:hAnsi="Times New Roman"/>
          <w:i/>
          <w:sz w:val="28"/>
          <w:szCs w:val="28"/>
        </w:rPr>
        <w:t>Муниципальное общеобразовательное учреждение средняя общеобразовательная школа №10 с углубленным изучением отдельных предметов г. Красногорска Московской области</w:t>
      </w:r>
    </w:p>
    <w:p w:rsidR="00630AEB" w:rsidRPr="008B760F" w:rsidRDefault="00630AEB" w:rsidP="009C0726">
      <w:pPr>
        <w:pStyle w:val="a6"/>
        <w:spacing w:line="360" w:lineRule="auto"/>
        <w:rPr>
          <w:rFonts w:ascii="Times New Roman" w:hAnsi="Times New Roman"/>
          <w:sz w:val="28"/>
          <w:szCs w:val="28"/>
        </w:rPr>
      </w:pPr>
    </w:p>
    <w:p w:rsidR="00630AEB" w:rsidRPr="008B760F" w:rsidRDefault="00630AEB" w:rsidP="00630AEB">
      <w:pPr>
        <w:pStyle w:val="a6"/>
        <w:rPr>
          <w:rFonts w:ascii="Times New Roman" w:hAnsi="Times New Roman"/>
          <w:sz w:val="28"/>
          <w:szCs w:val="28"/>
        </w:rPr>
      </w:pPr>
    </w:p>
    <w:p w:rsidR="00630AEB" w:rsidRPr="008B760F" w:rsidRDefault="009C0726" w:rsidP="00630AEB">
      <w:pPr>
        <w:spacing w:before="240" w:line="360" w:lineRule="auto"/>
        <w:ind w:left="720"/>
        <w:jc w:val="center"/>
        <w:rPr>
          <w:rFonts w:ascii="Times New Roman" w:hAnsi="Times New Roman"/>
          <w:b/>
          <w:i/>
          <w:sz w:val="28"/>
          <w:szCs w:val="28"/>
        </w:rPr>
      </w:pPr>
      <w:r>
        <w:rPr>
          <w:rFonts w:ascii="Times New Roman" w:hAnsi="Times New Roman"/>
          <w:b/>
          <w:i/>
          <w:sz w:val="28"/>
          <w:szCs w:val="28"/>
        </w:rPr>
        <w:t>О</w:t>
      </w:r>
      <w:r w:rsidR="00630AEB" w:rsidRPr="008B760F">
        <w:rPr>
          <w:rFonts w:ascii="Times New Roman" w:hAnsi="Times New Roman"/>
          <w:b/>
          <w:i/>
          <w:sz w:val="28"/>
          <w:szCs w:val="28"/>
        </w:rPr>
        <w:t>главление:</w:t>
      </w:r>
    </w:p>
    <w:p w:rsidR="00630AEB" w:rsidRPr="008B760F" w:rsidRDefault="00630AEB" w:rsidP="00630AEB">
      <w:pPr>
        <w:numPr>
          <w:ilvl w:val="0"/>
          <w:numId w:val="6"/>
        </w:numPr>
        <w:spacing w:before="240" w:line="360" w:lineRule="auto"/>
        <w:rPr>
          <w:rFonts w:ascii="Times New Roman" w:hAnsi="Times New Roman"/>
          <w:sz w:val="28"/>
          <w:szCs w:val="28"/>
        </w:rPr>
      </w:pPr>
      <w:r w:rsidRPr="008B760F">
        <w:rPr>
          <w:rFonts w:ascii="Times New Roman" w:hAnsi="Times New Roman"/>
          <w:sz w:val="28"/>
          <w:szCs w:val="28"/>
        </w:rPr>
        <w:t>Введение                                                                                   стр.3</w:t>
      </w:r>
    </w:p>
    <w:p w:rsidR="00630AEB" w:rsidRPr="008B760F" w:rsidRDefault="00630AEB" w:rsidP="00630AEB">
      <w:pPr>
        <w:numPr>
          <w:ilvl w:val="0"/>
          <w:numId w:val="6"/>
        </w:numPr>
        <w:spacing w:before="240" w:line="360" w:lineRule="auto"/>
        <w:rPr>
          <w:rFonts w:ascii="Times New Roman" w:hAnsi="Times New Roman"/>
          <w:sz w:val="28"/>
          <w:szCs w:val="28"/>
        </w:rPr>
      </w:pPr>
      <w:r w:rsidRPr="008B760F">
        <w:rPr>
          <w:rFonts w:ascii="Times New Roman" w:hAnsi="Times New Roman"/>
          <w:sz w:val="28"/>
          <w:szCs w:val="28"/>
        </w:rPr>
        <w:t>Основная часть                                                                        стр.6</w:t>
      </w:r>
    </w:p>
    <w:p w:rsidR="00630AEB" w:rsidRPr="008B760F" w:rsidRDefault="00630AEB" w:rsidP="00630AEB">
      <w:pPr>
        <w:numPr>
          <w:ilvl w:val="0"/>
          <w:numId w:val="6"/>
        </w:numPr>
        <w:spacing w:before="240" w:line="360" w:lineRule="auto"/>
        <w:rPr>
          <w:rFonts w:ascii="Times New Roman" w:hAnsi="Times New Roman"/>
          <w:sz w:val="28"/>
          <w:szCs w:val="28"/>
        </w:rPr>
      </w:pPr>
      <w:r w:rsidRPr="008B760F">
        <w:rPr>
          <w:rFonts w:ascii="Times New Roman" w:hAnsi="Times New Roman"/>
          <w:sz w:val="28"/>
          <w:szCs w:val="28"/>
        </w:rPr>
        <w:t>Заключение                                                                               стр.24</w:t>
      </w:r>
    </w:p>
    <w:p w:rsidR="00630AEB" w:rsidRDefault="00630AEB" w:rsidP="00630AEB">
      <w:pPr>
        <w:numPr>
          <w:ilvl w:val="0"/>
          <w:numId w:val="6"/>
        </w:numPr>
        <w:spacing w:before="240" w:line="360" w:lineRule="auto"/>
        <w:rPr>
          <w:rFonts w:ascii="Times New Roman" w:hAnsi="Times New Roman"/>
          <w:sz w:val="28"/>
          <w:szCs w:val="28"/>
        </w:rPr>
      </w:pPr>
      <w:r w:rsidRPr="008B760F">
        <w:rPr>
          <w:rFonts w:ascii="Times New Roman" w:hAnsi="Times New Roman"/>
          <w:sz w:val="28"/>
          <w:szCs w:val="28"/>
        </w:rPr>
        <w:t>Список литературы                                                                  стр.25</w:t>
      </w:r>
    </w:p>
    <w:p w:rsidR="00630AEB" w:rsidRPr="008B760F" w:rsidRDefault="00630AEB" w:rsidP="00630AEB">
      <w:pPr>
        <w:numPr>
          <w:ilvl w:val="0"/>
          <w:numId w:val="8"/>
        </w:numPr>
        <w:spacing w:before="240" w:line="360" w:lineRule="auto"/>
        <w:jc w:val="center"/>
        <w:rPr>
          <w:rFonts w:ascii="Times New Roman" w:hAnsi="Times New Roman"/>
          <w:b/>
          <w:i/>
          <w:sz w:val="28"/>
          <w:szCs w:val="28"/>
        </w:rPr>
      </w:pPr>
      <w:r w:rsidRPr="008B760F">
        <w:rPr>
          <w:rFonts w:ascii="Times New Roman" w:hAnsi="Times New Roman"/>
          <w:b/>
          <w:i/>
          <w:sz w:val="28"/>
          <w:szCs w:val="28"/>
        </w:rPr>
        <w:t>Введение</w:t>
      </w:r>
    </w:p>
    <w:p w:rsidR="00630AEB" w:rsidRPr="008B760F" w:rsidRDefault="00630AEB" w:rsidP="00630AEB">
      <w:pPr>
        <w:spacing w:line="360" w:lineRule="auto"/>
        <w:ind w:firstLine="709"/>
        <w:jc w:val="both"/>
        <w:rPr>
          <w:rFonts w:ascii="Times New Roman" w:hAnsi="Times New Roman"/>
          <w:sz w:val="28"/>
          <w:szCs w:val="28"/>
        </w:rPr>
      </w:pPr>
      <w:r w:rsidRPr="008B760F">
        <w:rPr>
          <w:rFonts w:ascii="Times New Roman" w:hAnsi="Times New Roman"/>
          <w:sz w:val="28"/>
          <w:szCs w:val="28"/>
        </w:rPr>
        <w:t>Слово «</w:t>
      </w:r>
      <w:r w:rsidRPr="008B760F">
        <w:rPr>
          <w:rFonts w:ascii="Times New Roman" w:hAnsi="Times New Roman"/>
          <w:sz w:val="28"/>
          <w:szCs w:val="28"/>
          <w:lang w:val="en-US"/>
        </w:rPr>
        <w:t>test</w:t>
      </w:r>
      <w:r w:rsidRPr="008B760F">
        <w:rPr>
          <w:rFonts w:ascii="Times New Roman" w:hAnsi="Times New Roman"/>
          <w:sz w:val="28"/>
          <w:szCs w:val="28"/>
        </w:rPr>
        <w:t>» в переводе с английского языка означает задачу, испытание. Тестирование – 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характеристики педагогического процесса. От других способов обследования тестирование отличается точностью, простотой, доступностью, возможностью автоматизации.</w:t>
      </w:r>
    </w:p>
    <w:p w:rsidR="00630AEB" w:rsidRPr="008B760F" w:rsidRDefault="00630AEB" w:rsidP="00630AEB">
      <w:pPr>
        <w:spacing w:line="360" w:lineRule="auto"/>
        <w:ind w:firstLine="709"/>
        <w:jc w:val="both"/>
        <w:rPr>
          <w:rFonts w:ascii="Times New Roman" w:hAnsi="Times New Roman"/>
          <w:sz w:val="28"/>
          <w:szCs w:val="28"/>
        </w:rPr>
      </w:pPr>
      <w:r w:rsidRPr="008B760F">
        <w:rPr>
          <w:rFonts w:ascii="Times New Roman" w:hAnsi="Times New Roman"/>
          <w:sz w:val="28"/>
          <w:szCs w:val="28"/>
        </w:rPr>
        <w:t xml:space="preserve">Таким образом, три основных принципиальных положения процесса мониторинга знаний, реализованных в тестировании («одинаковое для всех испытуемых», «проводимое в строго контролируемых условиях» и «позволяющее объективно измерять изучаемые характеристики»), резко </w:t>
      </w:r>
      <w:r w:rsidRPr="008B760F">
        <w:rPr>
          <w:rFonts w:ascii="Times New Roman" w:hAnsi="Times New Roman"/>
          <w:sz w:val="28"/>
          <w:szCs w:val="28"/>
        </w:rPr>
        <w:lastRenderedPageBreak/>
        <w:t xml:space="preserve">отличаются от ситуации, которая часто наблюдается не только на обычных контрольных работах, но и на письменном экзамене по математике в школе. </w:t>
      </w:r>
    </w:p>
    <w:p w:rsidR="00630AEB" w:rsidRPr="008B760F" w:rsidRDefault="00630AEB" w:rsidP="00630AEB">
      <w:pPr>
        <w:spacing w:line="360" w:lineRule="auto"/>
        <w:ind w:firstLine="709"/>
        <w:jc w:val="both"/>
        <w:rPr>
          <w:rFonts w:ascii="Times New Roman" w:hAnsi="Times New Roman"/>
          <w:sz w:val="28"/>
          <w:szCs w:val="28"/>
        </w:rPr>
      </w:pPr>
      <w:r w:rsidRPr="008B760F">
        <w:rPr>
          <w:rFonts w:ascii="Times New Roman" w:hAnsi="Times New Roman"/>
          <w:sz w:val="28"/>
          <w:szCs w:val="28"/>
        </w:rPr>
        <w:t>В частности не только ситуация профильного разделения в школе на «технические» и «гуманитарные» классы, но и настойчиво пропагандируемый  в педагогической литературе «дифференцированный подход» к обучаемым породили ситуацию, когда одни дети действительно изучают математику в полном объеме, требуемой программой, а другие фактически «играют в изучение математики», поскольку не только не занимаются, например доказательством теорем, но и решают только самые простые типовые примеры и задачи. Однако в аттестатах эти дети также имеют  хорошие и даже отличные отметки по математике (и даже чаще, чем первые!).</w:t>
      </w:r>
    </w:p>
    <w:p w:rsidR="00630AEB" w:rsidRPr="008B760F" w:rsidRDefault="00630AEB" w:rsidP="00630AEB">
      <w:pPr>
        <w:spacing w:line="360" w:lineRule="auto"/>
        <w:ind w:firstLine="709"/>
        <w:jc w:val="both"/>
        <w:rPr>
          <w:rFonts w:ascii="Times New Roman" w:hAnsi="Times New Roman"/>
          <w:sz w:val="28"/>
          <w:szCs w:val="28"/>
        </w:rPr>
      </w:pPr>
      <w:r w:rsidRPr="008B760F">
        <w:rPr>
          <w:rFonts w:ascii="Times New Roman" w:hAnsi="Times New Roman"/>
          <w:sz w:val="28"/>
          <w:szCs w:val="28"/>
        </w:rPr>
        <w:t>Полагаю, что четырехлетняя история массового проведения ЕГЭ в России уже показала, что объективность в определенной мере он обеспечивает.</w:t>
      </w:r>
    </w:p>
    <w:p w:rsidR="00630AEB" w:rsidRPr="008B760F" w:rsidRDefault="00630AEB" w:rsidP="00630AEB">
      <w:pPr>
        <w:spacing w:line="360" w:lineRule="auto"/>
        <w:ind w:firstLine="709"/>
        <w:jc w:val="both"/>
        <w:rPr>
          <w:rFonts w:ascii="Times New Roman" w:hAnsi="Times New Roman"/>
          <w:sz w:val="28"/>
          <w:szCs w:val="28"/>
        </w:rPr>
      </w:pPr>
      <w:r w:rsidRPr="008B760F">
        <w:rPr>
          <w:rFonts w:ascii="Times New Roman" w:hAnsi="Times New Roman"/>
          <w:sz w:val="28"/>
          <w:szCs w:val="28"/>
        </w:rPr>
        <w:t>Проведение ЕГЭ в сопровождении незнакомых людей и машинная обработка результатов значительно снижает человеческий фактор при выставлении баллов. Оборотная сторона (отрицательные моменты) такой организации мониторинга знаний следующая:</w:t>
      </w:r>
    </w:p>
    <w:p w:rsidR="00630AEB" w:rsidRPr="008B760F" w:rsidRDefault="00630AEB" w:rsidP="00630AEB">
      <w:pPr>
        <w:pStyle w:val="a3"/>
        <w:numPr>
          <w:ilvl w:val="0"/>
          <w:numId w:val="1"/>
        </w:numPr>
        <w:spacing w:line="360" w:lineRule="auto"/>
        <w:ind w:left="0" w:firstLine="709"/>
        <w:jc w:val="both"/>
        <w:rPr>
          <w:rFonts w:ascii="Times New Roman" w:hAnsi="Times New Roman"/>
          <w:sz w:val="28"/>
          <w:szCs w:val="28"/>
        </w:rPr>
      </w:pPr>
      <w:r w:rsidRPr="008B760F">
        <w:rPr>
          <w:rFonts w:ascii="Times New Roman" w:hAnsi="Times New Roman"/>
          <w:sz w:val="28"/>
          <w:szCs w:val="28"/>
        </w:rPr>
        <w:t>Нерегулярность (эпизодичность)обратной связи (у учащихся нет привычки к такому способу контроля, и потому очень значим фактор стресса);</w:t>
      </w:r>
    </w:p>
    <w:p w:rsidR="00630AEB" w:rsidRPr="008B760F" w:rsidRDefault="00630AEB" w:rsidP="00630AEB">
      <w:pPr>
        <w:pStyle w:val="a3"/>
        <w:numPr>
          <w:ilvl w:val="0"/>
          <w:numId w:val="1"/>
        </w:numPr>
        <w:spacing w:line="360" w:lineRule="auto"/>
        <w:ind w:left="0" w:firstLine="709"/>
        <w:jc w:val="both"/>
        <w:rPr>
          <w:rFonts w:ascii="Times New Roman" w:hAnsi="Times New Roman"/>
          <w:sz w:val="28"/>
          <w:szCs w:val="28"/>
        </w:rPr>
      </w:pPr>
      <w:r w:rsidRPr="008B760F">
        <w:rPr>
          <w:rFonts w:ascii="Times New Roman" w:hAnsi="Times New Roman"/>
          <w:sz w:val="28"/>
          <w:szCs w:val="28"/>
        </w:rPr>
        <w:t>Неполный охват проверкой всего содержания (выборочность проверки);</w:t>
      </w:r>
    </w:p>
    <w:p w:rsidR="00630AEB" w:rsidRPr="008B760F" w:rsidRDefault="00630AEB" w:rsidP="00630AEB">
      <w:pPr>
        <w:pStyle w:val="a3"/>
        <w:numPr>
          <w:ilvl w:val="0"/>
          <w:numId w:val="1"/>
        </w:numPr>
        <w:spacing w:line="360" w:lineRule="auto"/>
        <w:ind w:left="0" w:firstLine="709"/>
        <w:jc w:val="both"/>
        <w:rPr>
          <w:rFonts w:ascii="Times New Roman" w:hAnsi="Times New Roman"/>
          <w:sz w:val="28"/>
          <w:szCs w:val="28"/>
        </w:rPr>
      </w:pPr>
      <w:r w:rsidRPr="008B760F">
        <w:rPr>
          <w:rFonts w:ascii="Times New Roman" w:hAnsi="Times New Roman"/>
          <w:sz w:val="28"/>
          <w:szCs w:val="28"/>
        </w:rPr>
        <w:t>Отсутствие проверки самого процесса работы ученика – в тесте проверяется только конечный результат;</w:t>
      </w:r>
    </w:p>
    <w:p w:rsidR="00630AEB" w:rsidRPr="008B760F" w:rsidRDefault="00630AEB" w:rsidP="00630AEB">
      <w:pPr>
        <w:pStyle w:val="a3"/>
        <w:numPr>
          <w:ilvl w:val="0"/>
          <w:numId w:val="1"/>
        </w:numPr>
        <w:spacing w:line="360" w:lineRule="auto"/>
        <w:ind w:left="0" w:firstLine="709"/>
        <w:jc w:val="both"/>
        <w:rPr>
          <w:rFonts w:ascii="Times New Roman" w:hAnsi="Times New Roman"/>
          <w:sz w:val="28"/>
          <w:szCs w:val="28"/>
        </w:rPr>
      </w:pPr>
      <w:r w:rsidRPr="008B760F">
        <w:rPr>
          <w:rFonts w:ascii="Times New Roman" w:hAnsi="Times New Roman"/>
          <w:sz w:val="28"/>
          <w:szCs w:val="28"/>
        </w:rPr>
        <w:t xml:space="preserve">Недостаточная вовлеченность самих учащихся в процесс тестирования (в частности, совершенно не задействован самоконтроль, </w:t>
      </w:r>
      <w:r w:rsidRPr="008B760F">
        <w:rPr>
          <w:rFonts w:ascii="Times New Roman" w:hAnsi="Times New Roman"/>
          <w:sz w:val="28"/>
          <w:szCs w:val="28"/>
        </w:rPr>
        <w:lastRenderedPageBreak/>
        <w:t>ученик может узнать только результат оценивания, не зная причин такого оценивания);</w:t>
      </w:r>
    </w:p>
    <w:p w:rsidR="00630AEB" w:rsidRPr="008B760F" w:rsidRDefault="00630AEB" w:rsidP="00630AEB">
      <w:pPr>
        <w:pStyle w:val="a3"/>
        <w:numPr>
          <w:ilvl w:val="0"/>
          <w:numId w:val="1"/>
        </w:numPr>
        <w:spacing w:line="360" w:lineRule="auto"/>
        <w:ind w:left="0" w:firstLine="709"/>
        <w:jc w:val="both"/>
        <w:rPr>
          <w:rFonts w:ascii="Times New Roman" w:hAnsi="Times New Roman"/>
          <w:sz w:val="28"/>
          <w:szCs w:val="28"/>
        </w:rPr>
      </w:pPr>
      <w:r w:rsidRPr="008B760F">
        <w:rPr>
          <w:rFonts w:ascii="Times New Roman" w:hAnsi="Times New Roman"/>
          <w:sz w:val="28"/>
          <w:szCs w:val="28"/>
        </w:rPr>
        <w:t>При проведении теста никак не могут быть учтены психолого-педагогические особенности тестируемого контингента и требования индивидуализации процесса обучения, хотя сегодня эти положения провозглашены основной и «отправной точкой» построения обучающего процесса в школе.</w:t>
      </w:r>
    </w:p>
    <w:p w:rsidR="00630AEB" w:rsidRPr="008B760F" w:rsidRDefault="00630AEB" w:rsidP="00630AEB">
      <w:pPr>
        <w:spacing w:line="360" w:lineRule="auto"/>
        <w:ind w:firstLine="709"/>
        <w:jc w:val="both"/>
        <w:rPr>
          <w:rFonts w:ascii="Times New Roman" w:hAnsi="Times New Roman"/>
          <w:sz w:val="28"/>
          <w:szCs w:val="28"/>
        </w:rPr>
      </w:pPr>
      <w:r w:rsidRPr="008B760F">
        <w:rPr>
          <w:rFonts w:ascii="Times New Roman" w:hAnsi="Times New Roman"/>
          <w:sz w:val="28"/>
          <w:szCs w:val="28"/>
        </w:rPr>
        <w:t>Чем внешне тест ЕГЭ отличается от обычной контрольной работы? В отличие от тестов, задания тестового типа используются для текущего контроля и содержат в большинстве случаев от 5 до 10 тематических вопросов (т.е. небольшое количество заданий в пределах определенной темы при вполне достаточном запасе времени) – это наши привычные контрольные работы.</w:t>
      </w:r>
    </w:p>
    <w:p w:rsidR="00630AEB" w:rsidRPr="008B760F" w:rsidRDefault="00630AEB" w:rsidP="00630AEB">
      <w:pPr>
        <w:spacing w:line="360" w:lineRule="auto"/>
        <w:ind w:firstLine="709"/>
        <w:jc w:val="both"/>
        <w:rPr>
          <w:rFonts w:ascii="Times New Roman" w:hAnsi="Times New Roman"/>
          <w:sz w:val="28"/>
          <w:szCs w:val="28"/>
        </w:rPr>
      </w:pPr>
      <w:r w:rsidRPr="008B760F">
        <w:rPr>
          <w:rFonts w:ascii="Times New Roman" w:hAnsi="Times New Roman"/>
          <w:sz w:val="28"/>
          <w:szCs w:val="28"/>
        </w:rPr>
        <w:t>Чем внутренне тест ЕГЭ отличается от обычной контрольной работы? Тем, что его авторы взяли за образец направленность американского «теста достижений» по математике на максимальную стимуляцию нестандартного мышления при его выполнении.</w:t>
      </w:r>
    </w:p>
    <w:p w:rsidR="00630AEB" w:rsidRPr="008B760F" w:rsidRDefault="00630AEB" w:rsidP="00630AEB">
      <w:pPr>
        <w:spacing w:line="360" w:lineRule="auto"/>
        <w:ind w:firstLine="709"/>
        <w:jc w:val="both"/>
        <w:rPr>
          <w:rFonts w:ascii="Times New Roman" w:hAnsi="Times New Roman"/>
          <w:sz w:val="28"/>
          <w:szCs w:val="28"/>
        </w:rPr>
      </w:pPr>
      <w:r w:rsidRPr="008B760F">
        <w:rPr>
          <w:rFonts w:ascii="Times New Roman" w:hAnsi="Times New Roman"/>
          <w:sz w:val="28"/>
          <w:szCs w:val="28"/>
        </w:rPr>
        <w:t>На основании всего вышесказанного считаю, что подготовка школьников к успешному написанию ЕГЭ является весьма специфичной и значительно отличается от привычной нам методики работы по обучению математике «вообще».</w:t>
      </w:r>
    </w:p>
    <w:p w:rsidR="00630AEB" w:rsidRPr="008B760F" w:rsidRDefault="00630AEB" w:rsidP="00630AEB">
      <w:pPr>
        <w:spacing w:line="360" w:lineRule="auto"/>
        <w:ind w:firstLine="709"/>
        <w:jc w:val="both"/>
        <w:rPr>
          <w:rFonts w:ascii="Times New Roman" w:hAnsi="Times New Roman"/>
          <w:sz w:val="28"/>
          <w:szCs w:val="28"/>
        </w:rPr>
      </w:pPr>
      <w:r w:rsidRPr="008B760F">
        <w:rPr>
          <w:rFonts w:ascii="Times New Roman" w:hAnsi="Times New Roman"/>
          <w:sz w:val="28"/>
          <w:szCs w:val="28"/>
        </w:rPr>
        <w:t>Цель проекта: развитие у учащихся навыков  решения математических задач.</w:t>
      </w:r>
    </w:p>
    <w:p w:rsidR="00630AEB" w:rsidRPr="008B760F" w:rsidRDefault="00630AEB" w:rsidP="00630AEB">
      <w:pPr>
        <w:spacing w:line="360" w:lineRule="auto"/>
        <w:ind w:firstLine="709"/>
        <w:jc w:val="both"/>
        <w:rPr>
          <w:rFonts w:ascii="Times New Roman" w:hAnsi="Times New Roman"/>
          <w:sz w:val="28"/>
          <w:szCs w:val="28"/>
        </w:rPr>
      </w:pPr>
      <w:r w:rsidRPr="008B760F">
        <w:rPr>
          <w:rFonts w:ascii="Times New Roman" w:hAnsi="Times New Roman"/>
          <w:sz w:val="28"/>
          <w:szCs w:val="28"/>
        </w:rPr>
        <w:t>Задачи проекта:</w:t>
      </w:r>
    </w:p>
    <w:p w:rsidR="00630AEB" w:rsidRDefault="00630AEB" w:rsidP="00630AEB">
      <w:pPr>
        <w:spacing w:line="360" w:lineRule="auto"/>
        <w:ind w:firstLine="709"/>
        <w:jc w:val="both"/>
        <w:rPr>
          <w:rFonts w:ascii="Times New Roman" w:hAnsi="Times New Roman"/>
          <w:sz w:val="28"/>
          <w:szCs w:val="28"/>
        </w:rPr>
      </w:pPr>
      <w:r>
        <w:rPr>
          <w:rFonts w:ascii="Times New Roman" w:hAnsi="Times New Roman"/>
          <w:sz w:val="28"/>
          <w:szCs w:val="28"/>
        </w:rPr>
        <w:t>1. Раскрыть значение повторения.</w:t>
      </w:r>
    </w:p>
    <w:p w:rsidR="00630AEB" w:rsidRPr="008B760F" w:rsidRDefault="00630AEB" w:rsidP="00630AEB">
      <w:pPr>
        <w:spacing w:line="360" w:lineRule="auto"/>
        <w:ind w:firstLine="709"/>
        <w:jc w:val="both"/>
        <w:rPr>
          <w:rFonts w:ascii="Times New Roman" w:hAnsi="Times New Roman"/>
          <w:sz w:val="28"/>
          <w:szCs w:val="28"/>
        </w:rPr>
      </w:pPr>
      <w:r>
        <w:rPr>
          <w:rFonts w:ascii="Times New Roman" w:hAnsi="Times New Roman"/>
          <w:sz w:val="28"/>
          <w:szCs w:val="28"/>
        </w:rPr>
        <w:t>2. Определить виды повторения.</w:t>
      </w:r>
    </w:p>
    <w:p w:rsidR="009D0E7B" w:rsidRDefault="00630AEB" w:rsidP="009D0E7B">
      <w:pPr>
        <w:spacing w:line="360" w:lineRule="auto"/>
        <w:ind w:firstLine="709"/>
        <w:jc w:val="both"/>
        <w:rPr>
          <w:rFonts w:ascii="Times New Roman" w:hAnsi="Times New Roman"/>
          <w:sz w:val="28"/>
          <w:szCs w:val="28"/>
          <w:lang w:val="en-US"/>
        </w:rPr>
      </w:pPr>
      <w:r>
        <w:rPr>
          <w:rFonts w:ascii="Times New Roman" w:hAnsi="Times New Roman"/>
          <w:sz w:val="28"/>
          <w:szCs w:val="28"/>
        </w:rPr>
        <w:lastRenderedPageBreak/>
        <w:t>3. Разработать конспекты уроков</w:t>
      </w:r>
      <w:r w:rsidRPr="008B760F">
        <w:rPr>
          <w:rFonts w:ascii="Times New Roman" w:hAnsi="Times New Roman"/>
          <w:sz w:val="28"/>
          <w:szCs w:val="28"/>
        </w:rPr>
        <w:t>, с заданиями различного уровня сложности.</w:t>
      </w:r>
    </w:p>
    <w:p w:rsidR="00630AEB" w:rsidRPr="008B760F" w:rsidRDefault="00630AEB" w:rsidP="009D0E7B">
      <w:pPr>
        <w:spacing w:line="360" w:lineRule="auto"/>
        <w:ind w:firstLine="709"/>
        <w:jc w:val="center"/>
        <w:rPr>
          <w:rFonts w:ascii="Times New Roman" w:hAnsi="Times New Roman"/>
          <w:b/>
          <w:i/>
          <w:sz w:val="28"/>
          <w:szCs w:val="28"/>
        </w:rPr>
      </w:pPr>
      <w:r w:rsidRPr="008B760F">
        <w:rPr>
          <w:rFonts w:ascii="Times New Roman" w:hAnsi="Times New Roman"/>
          <w:b/>
          <w:i/>
          <w:sz w:val="28"/>
          <w:szCs w:val="28"/>
        </w:rPr>
        <w:t>Основная часть</w:t>
      </w:r>
    </w:p>
    <w:p w:rsidR="00630AEB" w:rsidRPr="008B760F" w:rsidRDefault="00630AEB" w:rsidP="00630AEB">
      <w:pPr>
        <w:pStyle w:val="a7"/>
        <w:jc w:val="center"/>
        <w:rPr>
          <w:b/>
          <w:bCs/>
          <w:i/>
          <w:iCs/>
          <w:color w:val="000000"/>
          <w:sz w:val="28"/>
          <w:szCs w:val="28"/>
        </w:rPr>
      </w:pPr>
      <w:bookmarkStart w:id="0" w:name="_Toc419778130"/>
      <w:bookmarkEnd w:id="0"/>
      <w:r w:rsidRPr="008B760F">
        <w:rPr>
          <w:b/>
          <w:bCs/>
          <w:i/>
          <w:iCs/>
          <w:color w:val="000000"/>
          <w:sz w:val="28"/>
          <w:szCs w:val="28"/>
        </w:rPr>
        <w:t xml:space="preserve">Значение повторения.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Одним из важнейших вопросов, способствующих дальнейшему повышению успеваемости, достижению глубоких и прочных знаний у учеников является вопрос о повторении ранее пройденного материала.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Без прочного сохранения приобретенных знаний, без умения воспроизвести в необходимый момент, ранее пройденный материал, изучение нового материала всегда будет сопряжено с большими трудностями и не дает надлежащего эффекта. </w:t>
      </w:r>
    </w:p>
    <w:p w:rsidR="00630AEB" w:rsidRPr="008B760F" w:rsidRDefault="00630AEB" w:rsidP="00630AEB">
      <w:pPr>
        <w:pStyle w:val="a7"/>
        <w:spacing w:before="0" w:beforeAutospacing="0" w:after="0" w:afterAutospacing="0" w:line="360" w:lineRule="auto"/>
        <w:ind w:firstLine="709"/>
        <w:jc w:val="both"/>
        <w:rPr>
          <w:i/>
          <w:iCs/>
          <w:color w:val="000000"/>
          <w:sz w:val="28"/>
          <w:szCs w:val="28"/>
        </w:rPr>
      </w:pPr>
      <w:r w:rsidRPr="008B760F">
        <w:rPr>
          <w:color w:val="000000"/>
          <w:sz w:val="28"/>
          <w:szCs w:val="28"/>
        </w:rPr>
        <w:t xml:space="preserve">"Обучение нельзя довести до основательности без возможно более частых и особенно искусно поставленных повторений и упражнений", — говорил Каменский </w:t>
      </w:r>
      <w:r w:rsidRPr="008B760F">
        <w:rPr>
          <w:i/>
          <w:iCs/>
          <w:color w:val="000000"/>
          <w:sz w:val="28"/>
          <w:szCs w:val="28"/>
        </w:rPr>
        <w:t xml:space="preserve">.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Преподавать математику, не повторяя повседневно на каждом уроке ранее пройденный материал, это значит — передать, пересказать учащимся определенную сумму различных законов, теорем, формул и т. п. , совершенно не заботясь о том, насколько прочно и сознательно освоили этот материал наши питомцы; это значит не дать детям глубоких и прочных знаний. Работать так, это, по меткому выражению Ушинского, уподобиться "пьяному вознице с дурно увязанной кладью: он все гонит вперед, не оглядываясь назад, и привозит домой пустую телегу, хвастаясь только тем. что сделал большую дорогу".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Ранее пройденный материал должен служить фундаментом, на который опирается изучение нового материала, который в свою очередь, должен обогащать и расширять ранее изученные понятия.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"Старое должно подпирать новое, а новое обогащать старое".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Правильно организованное повторение помогает ученику увидеть в старом нечто новое; помогает установить логические связи между вновь </w:t>
      </w:r>
      <w:r w:rsidRPr="008B760F">
        <w:rPr>
          <w:color w:val="000000"/>
          <w:sz w:val="28"/>
          <w:szCs w:val="28"/>
        </w:rPr>
        <w:lastRenderedPageBreak/>
        <w:t xml:space="preserve">изучаемым материалом и ранее изученным; обогащает память ученика; расширяет его кругозор; приводит знания ученика в систему; дисциплинирует ученика; приучает в нем уменье находить необходимого для ответа на поставленный вопрос материал; воспитывает в ученике чувство ответственности.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В связи с этим особо важное значение приобретают вопросы: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Что надо повторять? Как повторять? Когда повторять?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Большую и серьезную ошибку допускает тот учитель, который побуждает ученика повторять материал в том порядке, в котором он изучался. Повторение в этом случае сводится и механическому воспроизведению в памяти пройденного материала.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Ушинский воспитывал против механического повторения. "Нет никакой надобности повторять выученное в том порядке, в каком оно было пройдено, а напротив, ещё полезнее повторения случайные, сводящие выученное в новые комбинации </w:t>
      </w:r>
      <w:r w:rsidRPr="008B760F">
        <w:rPr>
          <w:b/>
          <w:bCs/>
          <w:color w:val="000000"/>
          <w:sz w:val="28"/>
          <w:szCs w:val="28"/>
        </w:rPr>
        <w:t xml:space="preserve">", — </w:t>
      </w:r>
      <w:r w:rsidRPr="008B760F">
        <w:rPr>
          <w:color w:val="000000"/>
          <w:sz w:val="28"/>
          <w:szCs w:val="28"/>
        </w:rPr>
        <w:t xml:space="preserve">говорил он.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Повторение пройденного материала должно стать необходимейшим элементом в преподавании математики, органической и неотъемлемой частью каждого урока. </w:t>
      </w:r>
    </w:p>
    <w:p w:rsidR="00630AEB" w:rsidRPr="008B760F" w:rsidRDefault="00630AEB" w:rsidP="00630AEB">
      <w:pPr>
        <w:pStyle w:val="a7"/>
        <w:spacing w:before="0" w:beforeAutospacing="0" w:after="0" w:afterAutospacing="0" w:line="360" w:lineRule="auto"/>
        <w:ind w:firstLine="709"/>
        <w:jc w:val="both"/>
        <w:rPr>
          <w:b/>
          <w:bCs/>
          <w:i/>
          <w:iCs/>
          <w:color w:val="000000"/>
          <w:sz w:val="28"/>
          <w:szCs w:val="28"/>
        </w:rPr>
      </w:pPr>
      <w:bookmarkStart w:id="1" w:name="_Toc419778131"/>
      <w:r w:rsidRPr="008B760F">
        <w:rPr>
          <w:b/>
          <w:bCs/>
          <w:i/>
          <w:iCs/>
          <w:color w:val="000000"/>
          <w:sz w:val="28"/>
          <w:szCs w:val="28"/>
        </w:rPr>
        <w:t xml:space="preserve">Виды повторения. </w:t>
      </w:r>
      <w:bookmarkEnd w:id="1"/>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В связи с этим мы различаем следующие виды повторения ранее пройденного материала: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1. Повторение в начале учебного года.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2. Текущее повторение всего, ранее пройденного: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а) повторение пройденного в связи с изучением нового материала (сопутствующие повторению);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б) повторение пройденного вне связи с новым материалом.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3. Tематичеcкoе повторение (обобщающее и систематизирующее повторение законченных тем и разделов программы).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4. Заключительное повторение (организуемое при окончании прохождения большого раздела программы или в конце учебного года).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lastRenderedPageBreak/>
        <w:t xml:space="preserve">Цели и время повторения тесно связаны и взаимообусловлены и в свою очередь определяют методы и приемы повторения.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При планировании повторения необходимо отобрать материал, установить последовательность и время повторения, распределить отобранный материал по урокам, установить формы и методы для осуществления повторения, разумеется, надо учитывать и свойство памяти.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Основные требования к организации повторения должны исходить из целей повторения, специфики математики как учебного предмета, её методов.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Первое требование к организации повторения, исходящее из его целей, это определение времени: когда повторять? Оно должно осуществляться по принципу: "Учить новое, повторяя, и повторять, изучая новое" (В. П. Вахтеров).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  Это не означает, однако, что нельзя специально отводить уроки для повторения, скажем, для таких вопросов программы, которые трудно увязать с текущим материалом.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План повторения и выбор тем для повторения учитель должен составлять в каждом отдельном случае на основании общих теоретических соображений с учетом того, как усвоен учащимся материал соответствующих разделов.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К сказанному добавим еще то, то характер урока в связи с переходом учащихся из одного класса в другой значительно меняется. В старших классах существенно перестраивается закрепление и повторение учебного материала. Увеличивается объем фактического материалами, выносимого на закрепление и повторение; поурочное закрепление в ряде случаев переходит и тематическое или перерастает в обобщающее повторение, увеличивается доля самостоятельности учащихся при закреплении и повторении.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Второе требование к организации повторения должно отвечать на вопрос: Что повторять? Исходя из высказываний классиков педагогики, </w:t>
      </w:r>
      <w:r w:rsidRPr="008B760F">
        <w:rPr>
          <w:color w:val="000000"/>
          <w:sz w:val="28"/>
          <w:szCs w:val="28"/>
        </w:rPr>
        <w:lastRenderedPageBreak/>
        <w:t xml:space="preserve">можно выдвинуть следующие положения при отборе учебного материала по различным видам повторения: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1. Не следует повторять все ранее пройденное. Нужно выбрать для повторения наиболее важные вопросы и понятия, вокруг которых группируется учебный материал.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2. Выделять для повторения такие темы и вопросы, которые по трудности своей недостаточно прочно усваиваются.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3. Выделять для повторения надо то, что необходимо обобщить, углубить и систематизировать.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4. Не следует повторять все в одинаковой степени. Повторять основательно надо главное и трудное. При отборе материала для повторения необходимо учитывать степень </w:t>
      </w:r>
      <w:r w:rsidRPr="008B760F">
        <w:rPr>
          <w:b/>
          <w:bCs/>
          <w:color w:val="000000"/>
          <w:sz w:val="28"/>
          <w:szCs w:val="28"/>
        </w:rPr>
        <w:t xml:space="preserve">его </w:t>
      </w:r>
      <w:r w:rsidRPr="008B760F">
        <w:rPr>
          <w:color w:val="000000"/>
          <w:sz w:val="28"/>
          <w:szCs w:val="28"/>
        </w:rPr>
        <w:t xml:space="preserve">связи с вновь изучаемым материалом.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Третье требование к организации повторения математики должно отвечать на вопрос, как повторять, т. е. осветить те методы и приемы, которыми должно осуществляться повторение. Методы и приемы повторения должны находиться в тесной связи с видами повторения.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При повторении необходимо применять различные приемы и методы, сделать повторение интересным путём внесения, как в повторяемый материал, так и в методы изучения некоторых элементов новизны. Только разнообразие методов повторения может устранить те противоречие, которое возникает ввиду отсутствия желания у части учащихся повторять то, что ими усвоено однажды.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Различные виды повторения тесно взаимодействуют; от своевременного и успешного проведения одного из видов повторения, например, тематического или текущего, зависит продолжительность и успешность повторения другого вида — заключительного повторения или повторения в конце года. Перейдём к краткой характеристике видов повторения. </w:t>
      </w:r>
    </w:p>
    <w:p w:rsidR="00630AEB" w:rsidRPr="008B760F" w:rsidRDefault="00630AEB" w:rsidP="00630AEB">
      <w:pPr>
        <w:pStyle w:val="a7"/>
        <w:spacing w:before="0" w:beforeAutospacing="0" w:after="0" w:afterAutospacing="0" w:line="360" w:lineRule="auto"/>
        <w:ind w:firstLine="709"/>
        <w:jc w:val="both"/>
        <w:rPr>
          <w:color w:val="000000"/>
          <w:sz w:val="28"/>
          <w:szCs w:val="28"/>
          <w:u w:val="single"/>
        </w:rPr>
      </w:pPr>
      <w:r w:rsidRPr="008B760F">
        <w:rPr>
          <w:color w:val="000000"/>
          <w:sz w:val="28"/>
          <w:szCs w:val="28"/>
        </w:rPr>
        <w:t xml:space="preserve">1. </w:t>
      </w:r>
      <w:r w:rsidRPr="008B760F">
        <w:rPr>
          <w:color w:val="000000"/>
          <w:sz w:val="28"/>
          <w:szCs w:val="28"/>
          <w:u w:val="single"/>
        </w:rPr>
        <w:t xml:space="preserve">Повторение пройденного в начале года.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lastRenderedPageBreak/>
        <w:t xml:space="preserve">При повторении в начале учебного года в первый план должно выдвигаться повторение тем, имеющих прямую связь с новым учебным материалом. Новые знания, приобретаемые на уроке, должны опираться на прочный фундамент уже усвоенных.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При повторении в начале года необходимо наряду с повторением тем, тесно связанных с новым материалом, повторить и другие разделы, которые пока не примыкают к вновь изучаемому материалу. Здесь необходимо сочетать обе задачи: провести общее повторение в порядке обзора основных вопросов из материала прошлых лет и более глубоко повторить вопросы, непосредственно связанные с очередным материалом по программе учебного года.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Само повторение следует проводить как в классе, так и дома. При решении вопроса, какой материал должен быть повторен в классе и какой оставлен учащимся для самостоятельного повторения дома, нужно исходить из особенности материала. Наиболее трудный материал повторили в классе, а менее трудный дали на дом для самостоятельной работы. </w:t>
      </w:r>
    </w:p>
    <w:p w:rsidR="00630AEB" w:rsidRPr="008B760F" w:rsidRDefault="00630AEB" w:rsidP="00630AEB">
      <w:pPr>
        <w:pStyle w:val="a7"/>
        <w:spacing w:before="0" w:beforeAutospacing="0" w:after="0" w:afterAutospacing="0" w:line="360" w:lineRule="auto"/>
        <w:ind w:firstLine="709"/>
        <w:jc w:val="both"/>
        <w:rPr>
          <w:color w:val="000000"/>
          <w:sz w:val="28"/>
          <w:szCs w:val="28"/>
          <w:u w:val="single"/>
        </w:rPr>
      </w:pPr>
      <w:r w:rsidRPr="008B760F">
        <w:rPr>
          <w:color w:val="000000"/>
          <w:sz w:val="28"/>
          <w:szCs w:val="28"/>
        </w:rPr>
        <w:t xml:space="preserve">2. </w:t>
      </w:r>
      <w:r w:rsidRPr="008B760F">
        <w:rPr>
          <w:color w:val="000000"/>
          <w:sz w:val="28"/>
          <w:szCs w:val="28"/>
          <w:u w:val="single"/>
        </w:rPr>
        <w:t xml:space="preserve">Текущее повторение пройденного.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Текущее повторение в процессе изучения нового материала — весьма важный момент в системе повторения. Оно помогает устанавливать органическую связь между новым материалом и ранее пройденным.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Текущее повторение может осуществляться в связи с изучением нового материала. В этом случае повторяется материал, естественно увязывающийся с новым материалом. Повторение здесь входит составной и неотъемлемой частью во вновь изучаемый материал.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  Под руководством учителя ученики на уроке воспроизводят ранее изученный ими необходимый материал. В результате этого доказательство новой теоремы воспринимается учащимися легко, а дальнейшая работа учителя — воспроизведение доказанного и упражнения, обеспечивающие вторичное осмысление теоремы и её закрепление.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lastRenderedPageBreak/>
        <w:t xml:space="preserve">Во втором случае все связи с новым материалом, когда повторяемый материал не находит естественной увязки с новым и его приходится повторять на специальных уроках.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При текущем повторении вопросы и упражнения могут быть предложены учащимся из различных разделов программы.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Текущее повторение осуществляется в процессе разбора упражнений, включается в домашнее задание. Оно может быть проведено как в начале или в конце урока, так и во время опроса учащихся.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Текущее повторение дополняется сопутствующим повторением, которое нельзя строго планировать на большой период. Сопутствующее повторение не вносится в календарные планы, для него не выделяется специальное время, но оно является органической частью каждого урока. Сопутствующее повторение зависит от материала, привлекаемого для изучения очередного вопроса, от возможности установить связи между новым и старым, от состояния знаний учащихся в данный момент. Успех сопутствующего повторения в значительной степени обусловливается опытом и находчивостью учителя. Сопутствующим повторением учитель по ходу работы устраняет неточности в знаниях, напоминает вкратце давно пройденное, указывает их связь с новым. </w:t>
      </w:r>
    </w:p>
    <w:p w:rsidR="00630AEB" w:rsidRPr="008B760F" w:rsidRDefault="00630AEB" w:rsidP="00630AEB">
      <w:pPr>
        <w:pStyle w:val="a7"/>
        <w:spacing w:before="0" w:beforeAutospacing="0" w:after="0" w:afterAutospacing="0" w:line="360" w:lineRule="auto"/>
        <w:ind w:firstLine="709"/>
        <w:jc w:val="both"/>
        <w:rPr>
          <w:color w:val="000000"/>
          <w:sz w:val="28"/>
          <w:szCs w:val="28"/>
          <w:u w:val="single"/>
        </w:rPr>
      </w:pPr>
      <w:r w:rsidRPr="008B760F">
        <w:rPr>
          <w:color w:val="000000"/>
          <w:sz w:val="28"/>
          <w:szCs w:val="28"/>
        </w:rPr>
        <w:t xml:space="preserve">3. </w:t>
      </w:r>
      <w:r w:rsidRPr="008B760F">
        <w:rPr>
          <w:color w:val="000000"/>
          <w:sz w:val="28"/>
          <w:szCs w:val="28"/>
          <w:u w:val="single"/>
        </w:rPr>
        <w:t xml:space="preserve">Тематическое повторение.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В процессе работы над математическим материалом особенно большое значение приобретает повторение каждой законченной темы или целого раздела курса.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При тематическом повторении систематизируются знания учащихся по теме на завершающем этапе его прохождения или после некоторого перерыва.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Для тематического повторения выделяются специальные уроки, на которых концентрируется и обобщается материал одной какой-нибудь темы.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В процессе работы над темой вопросы, предлагаемые учащимся по каждому разделу, следует вновь пересмотреть; оставить наиболее </w:t>
      </w:r>
      <w:r w:rsidRPr="008B760F">
        <w:rPr>
          <w:color w:val="000000"/>
          <w:sz w:val="28"/>
          <w:szCs w:val="28"/>
        </w:rPr>
        <w:lastRenderedPageBreak/>
        <w:t xml:space="preserve">существенные и отбросить более мелкие. Обобщающий характер вопросов при тематическом повторении отображается и на их количестве. Учителю приходится основной материал темы охватить в меньшем числе вопросов.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Повторение на уроке проводится путём беседы с широким вовлечением учащихся в эту беседу. После этого учащиеся получают задание повторить определённую тему и предупреждаются, что будет проведена контрольная работа.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Контрольная работа по теме должна включать все ее основные вопросы. После выполнения контрольной работы проводится разбор характерных ошибок и организуется повторение для их устранения.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При тематическом повторении полезно составить вопросник, а затем логический план по теме и завершить работу составлением итоговых схем. Таблица или схема экономно и наглядно показывает общее для понятий, входящих в данную тему, их взаимосвязь в логической последовательности.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Процесс составления таблиц в одних случаях, подбор и запись примеров после анализа готовой таблицы в других случаях является одновременно и формами письменных упражнений при обобщающем и систематизирующем повторении.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Последовательное изучение различных особых случаев при повторении весьма полезно закончить их классификацией, что поможет учащимся яснее различить отдельные случаи и группировать их по определенному признаку. </w:t>
      </w:r>
    </w:p>
    <w:p w:rsidR="00630AEB" w:rsidRPr="008B760F" w:rsidRDefault="00630AEB" w:rsidP="00630AEB">
      <w:pPr>
        <w:pStyle w:val="a7"/>
        <w:spacing w:before="0" w:beforeAutospacing="0" w:after="0" w:afterAutospacing="0" w:line="360" w:lineRule="auto"/>
        <w:ind w:firstLine="709"/>
        <w:jc w:val="both"/>
        <w:rPr>
          <w:color w:val="000000"/>
          <w:sz w:val="28"/>
          <w:szCs w:val="28"/>
          <w:u w:val="single"/>
        </w:rPr>
      </w:pPr>
      <w:r w:rsidRPr="008B760F">
        <w:rPr>
          <w:color w:val="000000"/>
          <w:sz w:val="28"/>
          <w:szCs w:val="28"/>
        </w:rPr>
        <w:t xml:space="preserve">4. </w:t>
      </w:r>
      <w:r w:rsidRPr="008B760F">
        <w:rPr>
          <w:color w:val="000000"/>
          <w:sz w:val="28"/>
          <w:szCs w:val="28"/>
          <w:u w:val="single"/>
        </w:rPr>
        <w:t xml:space="preserve">Заключительное повторение.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Повторение, проводящееся на завершающем этапе изучения основных вопросов курса математики и осуществляемое в логической связи с изучением учебного материала по данному разделу или курсу в целом, будем называть заключительным повторением.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Цели тематического повторения и заключительного повторения аналогичны, материал повторения (отбор существенного) весьма близок, а приемы повторения в ряде случаев совпадают.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Заключительное повторение учебного материала преследует цели: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lastRenderedPageBreak/>
        <w:t xml:space="preserve">1. Обозрение основных понятий, ведущих идей курса соответствующего учебного предмета; напоминания в возможно крупных чертах пройденного пути, эволюции понятий, их развития, их теоретических и практических приложений.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2. Углубления и по возможности расширения знаний учащихся по основным вопросам курса в процессе повторения. </w:t>
      </w:r>
    </w:p>
    <w:p w:rsidR="00630AEB" w:rsidRPr="008B760F" w:rsidRDefault="00630AEB" w:rsidP="00630AEB">
      <w:pPr>
        <w:pStyle w:val="a7"/>
        <w:spacing w:before="0" w:beforeAutospacing="0" w:after="0" w:afterAutospacing="0" w:line="360" w:lineRule="auto"/>
        <w:ind w:firstLine="709"/>
        <w:jc w:val="both"/>
        <w:rPr>
          <w:color w:val="000000"/>
          <w:sz w:val="28"/>
          <w:szCs w:val="28"/>
        </w:rPr>
      </w:pPr>
      <w:r w:rsidRPr="008B760F">
        <w:rPr>
          <w:color w:val="000000"/>
          <w:sz w:val="28"/>
          <w:szCs w:val="28"/>
        </w:rPr>
        <w:t xml:space="preserve">3. Некоторой перестройки и иного подхода к ранее изученному материалу, присоединения к повторному материалу новых знаний, допускаемых программой с целью его углубления. </w:t>
      </w:r>
    </w:p>
    <w:p w:rsidR="00630AEB" w:rsidRPr="008B760F" w:rsidRDefault="00630AEB" w:rsidP="00630AEB">
      <w:pPr>
        <w:spacing w:after="0" w:line="360" w:lineRule="auto"/>
        <w:ind w:firstLine="709"/>
        <w:jc w:val="both"/>
        <w:rPr>
          <w:rFonts w:ascii="Times New Roman" w:hAnsi="Times New Roman"/>
          <w:b/>
          <w:i/>
          <w:sz w:val="28"/>
          <w:szCs w:val="28"/>
        </w:rPr>
      </w:pPr>
    </w:p>
    <w:p w:rsidR="00630AEB" w:rsidRPr="008B760F" w:rsidRDefault="00630AEB" w:rsidP="00630AEB">
      <w:pPr>
        <w:spacing w:after="0" w:line="360" w:lineRule="auto"/>
        <w:ind w:firstLine="709"/>
        <w:jc w:val="both"/>
        <w:rPr>
          <w:rFonts w:ascii="Times New Roman" w:hAnsi="Times New Roman"/>
          <w:sz w:val="28"/>
          <w:szCs w:val="28"/>
        </w:rPr>
      </w:pPr>
      <w:r w:rsidRPr="008B760F">
        <w:rPr>
          <w:rFonts w:ascii="Times New Roman" w:hAnsi="Times New Roman"/>
          <w:sz w:val="28"/>
          <w:szCs w:val="28"/>
        </w:rPr>
        <w:t>Я предлагаю планы – конспекты двух уроков подготовки к ЕГЭ по математике по наиболее часто встречающимся темам в тестах- «Проценты » и «Логарифмические уравнения».</w:t>
      </w:r>
    </w:p>
    <w:p w:rsidR="00630AEB" w:rsidRPr="008B760F" w:rsidRDefault="00630AEB" w:rsidP="00630AEB">
      <w:pPr>
        <w:spacing w:after="0" w:line="360" w:lineRule="auto"/>
        <w:ind w:firstLine="709"/>
        <w:jc w:val="both"/>
        <w:rPr>
          <w:rFonts w:ascii="Times New Roman" w:hAnsi="Times New Roman"/>
          <w:sz w:val="28"/>
          <w:szCs w:val="28"/>
        </w:rPr>
      </w:pPr>
      <w:r w:rsidRPr="008B760F">
        <w:rPr>
          <w:rFonts w:ascii="Times New Roman" w:hAnsi="Times New Roman"/>
          <w:sz w:val="28"/>
          <w:szCs w:val="28"/>
        </w:rPr>
        <w:t>Тексты заданий школьникам и анализ этих заданий специально скомпонованы так, что учителю было удобно использовать их  как основу для изготовления карточек для индивидуальной работы со школьниками как на уроках, так и в домашней работе, а также листов самопроверки для школьников.</w:t>
      </w:r>
    </w:p>
    <w:p w:rsidR="00630AEB" w:rsidRPr="008B760F" w:rsidRDefault="00630AEB" w:rsidP="00630AEB">
      <w:pPr>
        <w:spacing w:after="0" w:line="360" w:lineRule="auto"/>
        <w:ind w:firstLine="709"/>
        <w:jc w:val="both"/>
        <w:rPr>
          <w:rFonts w:ascii="Times New Roman" w:hAnsi="Times New Roman"/>
          <w:sz w:val="28"/>
          <w:szCs w:val="28"/>
        </w:rPr>
      </w:pPr>
      <w:r w:rsidRPr="008B760F">
        <w:rPr>
          <w:rFonts w:ascii="Times New Roman" w:hAnsi="Times New Roman"/>
          <w:sz w:val="28"/>
          <w:szCs w:val="28"/>
        </w:rPr>
        <w:t>Уровень сложности рассматриваемых заданий выстроен по спирали, что позволяет использовать конспекты уроков в работе со школьниками различного уровня подготовки по математике.</w:t>
      </w:r>
    </w:p>
    <w:p w:rsidR="00630AEB" w:rsidRPr="008B760F" w:rsidRDefault="00630AEB" w:rsidP="00630AEB">
      <w:pPr>
        <w:spacing w:after="0" w:line="360" w:lineRule="auto"/>
        <w:ind w:firstLine="709"/>
        <w:jc w:val="both"/>
        <w:rPr>
          <w:rFonts w:ascii="Times New Roman" w:hAnsi="Times New Roman"/>
          <w:sz w:val="28"/>
          <w:szCs w:val="28"/>
        </w:rPr>
      </w:pPr>
      <w:r w:rsidRPr="008B760F">
        <w:rPr>
          <w:rFonts w:ascii="Times New Roman" w:hAnsi="Times New Roman"/>
          <w:sz w:val="28"/>
          <w:szCs w:val="28"/>
        </w:rPr>
        <w:t>Умение выполнять процентные вычисления - безусловно, одна из самых необходимых математических компетенций. Однако не только те, кто уже давно окончили школу, робеют при виде процентов. На ЕГЭ только пятая часть выпускников справляются с такими задачами. А между тем в части В почти всегда есть задача «на проценты». Поскольку многие школьники испытывают трудности с этими задачами, рекомендую одно из первых занятий посвятить этой теме.</w:t>
      </w:r>
    </w:p>
    <w:p w:rsidR="009D0E7B" w:rsidRDefault="009D0E7B" w:rsidP="00630AEB">
      <w:pPr>
        <w:spacing w:before="240" w:line="360" w:lineRule="auto"/>
        <w:rPr>
          <w:rFonts w:ascii="Times New Roman" w:hAnsi="Times New Roman"/>
          <w:b/>
          <w:sz w:val="28"/>
          <w:szCs w:val="28"/>
          <w:lang w:val="en-US"/>
        </w:rPr>
      </w:pPr>
    </w:p>
    <w:p w:rsidR="00630AEB" w:rsidRPr="008B760F" w:rsidRDefault="00630AEB" w:rsidP="00630AEB">
      <w:pPr>
        <w:spacing w:before="240" w:line="360" w:lineRule="auto"/>
        <w:rPr>
          <w:rFonts w:ascii="Times New Roman" w:hAnsi="Times New Roman"/>
          <w:b/>
          <w:sz w:val="28"/>
          <w:szCs w:val="28"/>
        </w:rPr>
      </w:pPr>
      <w:r w:rsidRPr="008B760F">
        <w:rPr>
          <w:rFonts w:ascii="Times New Roman" w:hAnsi="Times New Roman"/>
          <w:b/>
          <w:sz w:val="28"/>
          <w:szCs w:val="28"/>
        </w:rPr>
        <w:lastRenderedPageBreak/>
        <w:t>Урок 1.</w:t>
      </w:r>
    </w:p>
    <w:p w:rsidR="00630AEB" w:rsidRPr="008B760F" w:rsidRDefault="00630AEB" w:rsidP="00630AEB">
      <w:pPr>
        <w:spacing w:before="240" w:line="360" w:lineRule="auto"/>
        <w:rPr>
          <w:rFonts w:ascii="Times New Roman" w:hAnsi="Times New Roman"/>
          <w:b/>
          <w:sz w:val="28"/>
          <w:szCs w:val="28"/>
        </w:rPr>
      </w:pPr>
      <w:r w:rsidRPr="008B760F">
        <w:rPr>
          <w:rFonts w:ascii="Times New Roman" w:hAnsi="Times New Roman"/>
          <w:b/>
          <w:sz w:val="28"/>
          <w:szCs w:val="28"/>
        </w:rPr>
        <w:t>Тема: Проценты.</w:t>
      </w:r>
    </w:p>
    <w:p w:rsidR="00630AEB" w:rsidRPr="008B760F" w:rsidRDefault="00630AEB" w:rsidP="00630AEB">
      <w:pPr>
        <w:spacing w:before="240" w:line="360" w:lineRule="auto"/>
        <w:rPr>
          <w:rFonts w:ascii="Times New Roman" w:hAnsi="Times New Roman"/>
          <w:b/>
          <w:sz w:val="28"/>
          <w:szCs w:val="28"/>
        </w:rPr>
      </w:pPr>
      <w:r w:rsidRPr="008B760F">
        <w:rPr>
          <w:rFonts w:ascii="Times New Roman" w:hAnsi="Times New Roman"/>
          <w:b/>
          <w:sz w:val="28"/>
          <w:szCs w:val="28"/>
        </w:rPr>
        <w:t>Цель: Восстановить и «оживить» знания и умения вычислительного характера, повторить тему «Проценты».</w:t>
      </w:r>
    </w:p>
    <w:p w:rsidR="00630AEB" w:rsidRPr="008B760F" w:rsidRDefault="00630AEB" w:rsidP="00630AEB">
      <w:pPr>
        <w:spacing w:before="240" w:line="360" w:lineRule="auto"/>
        <w:rPr>
          <w:rFonts w:ascii="Times New Roman" w:hAnsi="Times New Roman"/>
          <w:b/>
          <w:sz w:val="28"/>
          <w:szCs w:val="28"/>
        </w:rPr>
      </w:pPr>
    </w:p>
    <w:p w:rsidR="00630AEB" w:rsidRPr="0032557F" w:rsidRDefault="00630AEB" w:rsidP="00630AEB">
      <w:pPr>
        <w:spacing w:before="240" w:line="360" w:lineRule="auto"/>
        <w:jc w:val="center"/>
        <w:rPr>
          <w:rFonts w:ascii="Times New Roman" w:hAnsi="Times New Roman"/>
          <w:b/>
          <w:sz w:val="28"/>
          <w:szCs w:val="28"/>
        </w:rPr>
      </w:pPr>
      <w:r w:rsidRPr="0032557F">
        <w:rPr>
          <w:rFonts w:ascii="Times New Roman" w:hAnsi="Times New Roman"/>
          <w:b/>
          <w:sz w:val="28"/>
          <w:szCs w:val="28"/>
        </w:rPr>
        <w:t>Задания:</w:t>
      </w:r>
    </w:p>
    <w:p w:rsidR="00630AEB" w:rsidRPr="0032557F" w:rsidRDefault="00630AEB" w:rsidP="00630AEB">
      <w:pPr>
        <w:pStyle w:val="a3"/>
        <w:numPr>
          <w:ilvl w:val="0"/>
          <w:numId w:val="2"/>
        </w:numPr>
        <w:spacing w:before="240" w:line="360" w:lineRule="auto"/>
        <w:rPr>
          <w:rFonts w:ascii="Times New Roman" w:hAnsi="Times New Roman"/>
          <w:sz w:val="28"/>
          <w:szCs w:val="28"/>
        </w:rPr>
      </w:pPr>
      <w:r w:rsidRPr="0032557F">
        <w:rPr>
          <w:rFonts w:ascii="Times New Roman" w:hAnsi="Times New Roman"/>
          <w:sz w:val="28"/>
          <w:szCs w:val="28"/>
        </w:rPr>
        <w:t>Найти 30% от 4220.</w:t>
      </w:r>
    </w:p>
    <w:p w:rsidR="00630AEB" w:rsidRPr="0032557F" w:rsidRDefault="00630AEB" w:rsidP="00630AEB">
      <w:pPr>
        <w:pStyle w:val="a3"/>
        <w:numPr>
          <w:ilvl w:val="0"/>
          <w:numId w:val="2"/>
        </w:numPr>
        <w:spacing w:before="240" w:line="360" w:lineRule="auto"/>
        <w:rPr>
          <w:rFonts w:ascii="Times New Roman" w:hAnsi="Times New Roman"/>
          <w:sz w:val="28"/>
          <w:szCs w:val="28"/>
        </w:rPr>
      </w:pPr>
      <w:r w:rsidRPr="0032557F">
        <w:rPr>
          <w:rFonts w:ascii="Times New Roman" w:hAnsi="Times New Roman"/>
          <w:sz w:val="28"/>
          <w:szCs w:val="28"/>
        </w:rPr>
        <w:t>Сколько процентов составляет число 15 от числа 75?</w:t>
      </w:r>
    </w:p>
    <w:p w:rsidR="00630AEB" w:rsidRPr="0032557F" w:rsidRDefault="00630AEB" w:rsidP="00630AEB">
      <w:pPr>
        <w:pStyle w:val="a3"/>
        <w:numPr>
          <w:ilvl w:val="0"/>
          <w:numId w:val="2"/>
        </w:numPr>
        <w:spacing w:before="240" w:line="360" w:lineRule="auto"/>
        <w:rPr>
          <w:rFonts w:ascii="Times New Roman" w:hAnsi="Times New Roman"/>
          <w:sz w:val="28"/>
          <w:szCs w:val="28"/>
        </w:rPr>
      </w:pPr>
      <w:r w:rsidRPr="0032557F">
        <w:rPr>
          <w:rFonts w:ascii="Times New Roman" w:hAnsi="Times New Roman"/>
          <w:sz w:val="28"/>
          <w:szCs w:val="28"/>
        </w:rPr>
        <w:t>Найти число, 20% которого равны 12.</w:t>
      </w:r>
    </w:p>
    <w:p w:rsidR="00630AEB" w:rsidRPr="0032557F" w:rsidRDefault="00630AEB" w:rsidP="00630AEB">
      <w:pPr>
        <w:pStyle w:val="a3"/>
        <w:numPr>
          <w:ilvl w:val="0"/>
          <w:numId w:val="2"/>
        </w:numPr>
        <w:spacing w:before="240" w:line="360" w:lineRule="auto"/>
        <w:rPr>
          <w:rFonts w:ascii="Times New Roman" w:hAnsi="Times New Roman"/>
          <w:sz w:val="28"/>
          <w:szCs w:val="28"/>
        </w:rPr>
      </w:pPr>
      <w:r w:rsidRPr="0032557F">
        <w:rPr>
          <w:rFonts w:ascii="Times New Roman" w:hAnsi="Times New Roman"/>
          <w:sz w:val="28"/>
          <w:szCs w:val="28"/>
        </w:rPr>
        <w:t>Какое число, увеличенное на 13%, составляет 226?</w:t>
      </w:r>
    </w:p>
    <w:p w:rsidR="00630AEB" w:rsidRPr="0032557F" w:rsidRDefault="00630AEB" w:rsidP="00630AEB">
      <w:pPr>
        <w:pStyle w:val="a3"/>
        <w:numPr>
          <w:ilvl w:val="0"/>
          <w:numId w:val="2"/>
        </w:numPr>
        <w:spacing w:before="240" w:line="360" w:lineRule="auto"/>
        <w:rPr>
          <w:rFonts w:ascii="Times New Roman" w:hAnsi="Times New Roman"/>
          <w:sz w:val="28"/>
          <w:szCs w:val="28"/>
        </w:rPr>
      </w:pPr>
      <w:r w:rsidRPr="0032557F">
        <w:rPr>
          <w:rFonts w:ascii="Times New Roman" w:hAnsi="Times New Roman"/>
          <w:sz w:val="28"/>
          <w:szCs w:val="28"/>
        </w:rPr>
        <w:t>Стоимость изделия в 2009 году возросла на 10%, а в 2010 упало на 10%. На сколько процентов изменилась стоимость изделия за 2 года?</w:t>
      </w:r>
    </w:p>
    <w:p w:rsidR="00630AEB" w:rsidRPr="0032557F" w:rsidRDefault="00630AEB" w:rsidP="00630AEB">
      <w:pPr>
        <w:pStyle w:val="a3"/>
        <w:numPr>
          <w:ilvl w:val="0"/>
          <w:numId w:val="2"/>
        </w:numPr>
        <w:spacing w:before="240" w:line="360" w:lineRule="auto"/>
        <w:rPr>
          <w:rFonts w:ascii="Times New Roman" w:hAnsi="Times New Roman"/>
          <w:sz w:val="28"/>
          <w:szCs w:val="28"/>
        </w:rPr>
      </w:pPr>
      <w:r w:rsidRPr="0032557F">
        <w:rPr>
          <w:rFonts w:ascii="Times New Roman" w:hAnsi="Times New Roman"/>
          <w:sz w:val="28"/>
          <w:szCs w:val="28"/>
        </w:rPr>
        <w:t>Товар подорожал в ноябре на 20%, а в мае подешевел на 20%, на сколько процентов изменилась цена за пол года?</w:t>
      </w:r>
    </w:p>
    <w:p w:rsidR="00630AEB" w:rsidRPr="0032557F" w:rsidRDefault="00630AEB" w:rsidP="00630AEB">
      <w:pPr>
        <w:pStyle w:val="a3"/>
        <w:numPr>
          <w:ilvl w:val="0"/>
          <w:numId w:val="2"/>
        </w:numPr>
        <w:spacing w:before="240" w:line="360" w:lineRule="auto"/>
        <w:rPr>
          <w:rFonts w:ascii="Times New Roman" w:hAnsi="Times New Roman"/>
          <w:sz w:val="28"/>
          <w:szCs w:val="28"/>
        </w:rPr>
      </w:pPr>
      <w:r w:rsidRPr="0032557F">
        <w:rPr>
          <w:rFonts w:ascii="Times New Roman" w:hAnsi="Times New Roman"/>
          <w:sz w:val="28"/>
          <w:szCs w:val="28"/>
        </w:rPr>
        <w:t xml:space="preserve">В </w:t>
      </w:r>
      <w:smartTag w:uri="urn:schemas-microsoft-com:office:smarttags" w:element="metricconverter">
        <w:smartTagPr>
          <w:attr w:name="ProductID" w:val="100 г"/>
        </w:smartTagPr>
        <w:r w:rsidRPr="0032557F">
          <w:rPr>
            <w:rFonts w:ascii="Times New Roman" w:hAnsi="Times New Roman"/>
            <w:sz w:val="28"/>
            <w:szCs w:val="28"/>
          </w:rPr>
          <w:t>100 г</w:t>
        </w:r>
      </w:smartTag>
      <w:r w:rsidRPr="0032557F">
        <w:rPr>
          <w:rFonts w:ascii="Times New Roman" w:hAnsi="Times New Roman"/>
          <w:sz w:val="28"/>
          <w:szCs w:val="28"/>
        </w:rPr>
        <w:t xml:space="preserve"> раствора имеется 1% соли. После испарения стало 2% соли. Сколько весит этот 2-процентный раствор соли?</w:t>
      </w:r>
    </w:p>
    <w:p w:rsidR="00630AEB" w:rsidRPr="0032557F" w:rsidRDefault="00630AEB" w:rsidP="00630AEB">
      <w:pPr>
        <w:pStyle w:val="a3"/>
        <w:numPr>
          <w:ilvl w:val="0"/>
          <w:numId w:val="2"/>
        </w:numPr>
        <w:spacing w:before="240" w:line="360" w:lineRule="auto"/>
        <w:rPr>
          <w:rFonts w:ascii="Times New Roman" w:hAnsi="Times New Roman"/>
          <w:sz w:val="28"/>
          <w:szCs w:val="28"/>
        </w:rPr>
      </w:pPr>
      <w:r w:rsidRPr="0032557F">
        <w:rPr>
          <w:rFonts w:ascii="Times New Roman" w:hAnsi="Times New Roman"/>
          <w:sz w:val="28"/>
          <w:szCs w:val="28"/>
        </w:rPr>
        <w:t>Цена за книга снизилась на столько процентов, сколько книга стоила до снижения, и стала равна 18 рублей 75 копеек. Какова была цена книги до снижения?</w:t>
      </w:r>
    </w:p>
    <w:p w:rsidR="00630AEB" w:rsidRPr="0032557F" w:rsidRDefault="00630AEB" w:rsidP="00630AEB">
      <w:pPr>
        <w:pStyle w:val="a3"/>
        <w:numPr>
          <w:ilvl w:val="0"/>
          <w:numId w:val="2"/>
        </w:numPr>
        <w:spacing w:before="240" w:line="360" w:lineRule="auto"/>
        <w:rPr>
          <w:rFonts w:ascii="Times New Roman" w:hAnsi="Times New Roman"/>
          <w:sz w:val="28"/>
          <w:szCs w:val="28"/>
        </w:rPr>
      </w:pPr>
      <w:r w:rsidRPr="0032557F">
        <w:rPr>
          <w:rFonts w:ascii="Times New Roman" w:hAnsi="Times New Roman"/>
          <w:sz w:val="28"/>
          <w:szCs w:val="28"/>
        </w:rPr>
        <w:t>Производительность труда рабочего увеличивалась ежегодно на одинаковое число процентов и за 2 года поднялась с 200 деталей за смену до 242 деталей за смену. Каков был ежегодный прирост производительности труда?</w:t>
      </w:r>
    </w:p>
    <w:p w:rsidR="00630AEB" w:rsidRPr="008B760F" w:rsidRDefault="00630AEB" w:rsidP="00630AEB">
      <w:pPr>
        <w:pStyle w:val="a3"/>
        <w:spacing w:before="240" w:line="360" w:lineRule="auto"/>
        <w:rPr>
          <w:rFonts w:ascii="Times New Roman" w:hAnsi="Times New Roman"/>
          <w:sz w:val="36"/>
          <w:szCs w:val="36"/>
        </w:rPr>
      </w:pPr>
    </w:p>
    <w:p w:rsidR="00630AEB" w:rsidRPr="008B760F" w:rsidRDefault="00630AEB" w:rsidP="00630AEB">
      <w:pPr>
        <w:spacing w:before="240" w:line="360" w:lineRule="auto"/>
        <w:ind w:left="360"/>
        <w:rPr>
          <w:rFonts w:ascii="Times New Roman" w:hAnsi="Times New Roman"/>
          <w:sz w:val="28"/>
          <w:szCs w:val="28"/>
        </w:rPr>
      </w:pPr>
      <w:r w:rsidRPr="008B760F">
        <w:rPr>
          <w:rFonts w:ascii="Times New Roman" w:hAnsi="Times New Roman"/>
          <w:sz w:val="28"/>
          <w:szCs w:val="28"/>
        </w:rPr>
        <w:t>Выполнение первых трех заданий позволяет восстановить:</w:t>
      </w:r>
    </w:p>
    <w:p w:rsidR="00630AEB" w:rsidRPr="008B760F" w:rsidRDefault="00630AEB" w:rsidP="00630AEB">
      <w:pPr>
        <w:numPr>
          <w:ilvl w:val="0"/>
          <w:numId w:val="5"/>
        </w:numPr>
        <w:spacing w:before="240" w:line="360" w:lineRule="auto"/>
        <w:rPr>
          <w:rFonts w:ascii="Times New Roman" w:hAnsi="Times New Roman"/>
          <w:sz w:val="28"/>
          <w:szCs w:val="28"/>
        </w:rPr>
      </w:pPr>
      <w:r w:rsidRPr="008B760F">
        <w:rPr>
          <w:rFonts w:ascii="Times New Roman" w:hAnsi="Times New Roman"/>
          <w:sz w:val="28"/>
          <w:szCs w:val="28"/>
        </w:rPr>
        <w:t>приемы нахождения процентов от числа (умножением)</w:t>
      </w:r>
    </w:p>
    <w:p w:rsidR="00630AEB" w:rsidRPr="0032557F" w:rsidRDefault="00630AEB" w:rsidP="00630AEB">
      <w:pPr>
        <w:spacing w:before="240" w:line="360" w:lineRule="auto"/>
        <w:ind w:left="1080"/>
        <w:rPr>
          <w:rFonts w:ascii="Times New Roman" w:hAnsi="Times New Roman"/>
          <w:b/>
          <w:sz w:val="28"/>
          <w:szCs w:val="28"/>
        </w:rPr>
      </w:pPr>
      <w:r w:rsidRPr="0032557F">
        <w:rPr>
          <w:rFonts w:ascii="Times New Roman" w:hAnsi="Times New Roman"/>
          <w:b/>
          <w:sz w:val="28"/>
          <w:szCs w:val="28"/>
        </w:rPr>
        <w:lastRenderedPageBreak/>
        <w:t>30%=0,3; 4220=1266;</w:t>
      </w:r>
    </w:p>
    <w:p w:rsidR="00630AEB" w:rsidRPr="008B760F" w:rsidRDefault="00630AEB" w:rsidP="00630AEB">
      <w:pPr>
        <w:numPr>
          <w:ilvl w:val="0"/>
          <w:numId w:val="5"/>
        </w:numPr>
        <w:spacing w:before="240" w:line="360" w:lineRule="auto"/>
        <w:rPr>
          <w:rFonts w:ascii="Times New Roman" w:hAnsi="Times New Roman"/>
          <w:sz w:val="28"/>
          <w:szCs w:val="28"/>
        </w:rPr>
      </w:pPr>
      <w:r w:rsidRPr="008B760F">
        <w:rPr>
          <w:rFonts w:ascii="Times New Roman" w:hAnsi="Times New Roman"/>
          <w:sz w:val="28"/>
          <w:szCs w:val="28"/>
        </w:rPr>
        <w:t>нахождение числа по его процентам (делением)</w:t>
      </w:r>
    </w:p>
    <w:p w:rsidR="00630AEB" w:rsidRPr="0032557F" w:rsidRDefault="00630AEB" w:rsidP="00630AEB">
      <w:pPr>
        <w:spacing w:before="240" w:line="360" w:lineRule="auto"/>
        <w:ind w:left="1080"/>
        <w:rPr>
          <w:rFonts w:ascii="Times New Roman" w:hAnsi="Times New Roman"/>
          <w:b/>
          <w:sz w:val="28"/>
          <w:szCs w:val="28"/>
        </w:rPr>
      </w:pPr>
      <w:r w:rsidRPr="0032557F">
        <w:rPr>
          <w:rFonts w:ascii="Times New Roman" w:hAnsi="Times New Roman"/>
          <w:b/>
          <w:sz w:val="28"/>
          <w:szCs w:val="28"/>
        </w:rPr>
        <w:t>20%=0,2; 12/0,2=60;</w:t>
      </w:r>
    </w:p>
    <w:p w:rsidR="00630AEB" w:rsidRPr="008B760F" w:rsidRDefault="00630AEB" w:rsidP="00630AEB">
      <w:pPr>
        <w:numPr>
          <w:ilvl w:val="0"/>
          <w:numId w:val="5"/>
        </w:numPr>
        <w:spacing w:before="240" w:line="360" w:lineRule="auto"/>
        <w:rPr>
          <w:rFonts w:ascii="Times New Roman" w:hAnsi="Times New Roman"/>
          <w:sz w:val="28"/>
          <w:szCs w:val="28"/>
        </w:rPr>
      </w:pPr>
      <w:r w:rsidRPr="008B760F">
        <w:rPr>
          <w:rFonts w:ascii="Times New Roman" w:hAnsi="Times New Roman"/>
          <w:sz w:val="28"/>
          <w:szCs w:val="28"/>
        </w:rPr>
        <w:t>нахождение процентного отношения чисел (делением части на целое)</w:t>
      </w:r>
    </w:p>
    <w:p w:rsidR="00630AEB" w:rsidRPr="0032557F" w:rsidRDefault="00630AEB" w:rsidP="00630AEB">
      <w:pPr>
        <w:spacing w:before="240" w:line="360" w:lineRule="auto"/>
        <w:ind w:left="1080"/>
        <w:rPr>
          <w:rFonts w:ascii="Times New Roman" w:hAnsi="Times New Roman"/>
          <w:b/>
          <w:sz w:val="28"/>
          <w:szCs w:val="28"/>
        </w:rPr>
      </w:pPr>
      <w:r w:rsidRPr="0032557F">
        <w:rPr>
          <w:rFonts w:ascii="Times New Roman" w:hAnsi="Times New Roman"/>
          <w:b/>
          <w:sz w:val="28"/>
          <w:szCs w:val="28"/>
        </w:rPr>
        <w:t>15/75=0,2=20%.</w:t>
      </w:r>
    </w:p>
    <w:p w:rsidR="00630AEB" w:rsidRPr="008B760F" w:rsidRDefault="00630AEB" w:rsidP="00630AEB">
      <w:pPr>
        <w:spacing w:before="240" w:line="360" w:lineRule="auto"/>
        <w:ind w:left="360" w:firstLine="348"/>
        <w:rPr>
          <w:rFonts w:ascii="Times New Roman" w:hAnsi="Times New Roman"/>
          <w:sz w:val="28"/>
          <w:szCs w:val="28"/>
        </w:rPr>
      </w:pPr>
      <w:r w:rsidRPr="008B760F">
        <w:rPr>
          <w:rFonts w:ascii="Times New Roman" w:hAnsi="Times New Roman"/>
          <w:sz w:val="28"/>
          <w:szCs w:val="28"/>
        </w:rPr>
        <w:t xml:space="preserve">В 4 задании числа подобраны так, что у школьника может сработать чутье (правдоподобные рассуждения) и он сразу дает ответ 200, не совсем сообразив, как он его получил. Но, имея это число его легко проверить подстановкой: 13% от 200 это 26, что дает в сумме 226. Можно развернуть рассуждение: </w:t>
      </w:r>
    </w:p>
    <w:p w:rsidR="00630AEB" w:rsidRPr="0032557F" w:rsidRDefault="00630AEB" w:rsidP="00630AEB">
      <w:pPr>
        <w:spacing w:before="240" w:line="360" w:lineRule="auto"/>
        <w:ind w:left="360"/>
        <w:jc w:val="center"/>
        <w:rPr>
          <w:rFonts w:ascii="Times New Roman" w:hAnsi="Times New Roman"/>
          <w:b/>
          <w:sz w:val="28"/>
          <w:szCs w:val="28"/>
        </w:rPr>
      </w:pPr>
      <w:r w:rsidRPr="0032557F">
        <w:rPr>
          <w:rFonts w:ascii="Times New Roman" w:hAnsi="Times New Roman"/>
          <w:b/>
          <w:sz w:val="28"/>
          <w:szCs w:val="28"/>
        </w:rPr>
        <w:t>х+0,13х=226;</w:t>
      </w:r>
      <w:r w:rsidRPr="0032557F">
        <w:rPr>
          <w:rFonts w:ascii="Times New Roman" w:hAnsi="Times New Roman"/>
          <w:b/>
          <w:sz w:val="28"/>
          <w:szCs w:val="28"/>
        </w:rPr>
        <w:br/>
        <w:t>1,13х=226;</w:t>
      </w:r>
      <w:r w:rsidRPr="0032557F">
        <w:rPr>
          <w:rFonts w:ascii="Times New Roman" w:hAnsi="Times New Roman"/>
          <w:b/>
          <w:sz w:val="28"/>
          <w:szCs w:val="28"/>
        </w:rPr>
        <w:br/>
        <w:t>х=200.</w:t>
      </w:r>
    </w:p>
    <w:p w:rsidR="00630AEB" w:rsidRPr="008B760F" w:rsidRDefault="00630AEB" w:rsidP="00630AEB">
      <w:pPr>
        <w:spacing w:before="240" w:line="360" w:lineRule="auto"/>
        <w:ind w:left="360" w:firstLine="348"/>
        <w:rPr>
          <w:rFonts w:ascii="Times New Roman" w:hAnsi="Times New Roman"/>
          <w:sz w:val="28"/>
          <w:szCs w:val="28"/>
        </w:rPr>
      </w:pPr>
      <w:r w:rsidRPr="008B760F">
        <w:rPr>
          <w:rFonts w:ascii="Times New Roman" w:hAnsi="Times New Roman"/>
          <w:sz w:val="28"/>
          <w:szCs w:val="28"/>
        </w:rPr>
        <w:t>Данные задания готовят учеников к решению 5 задачи, которую следует предложить решить самостоятельно. На ее решение дается до 5 минут. Наиболее распространенная ошибка: школьники полагают что стоимость осталась прежней. Этот ответ школьники часто предлагают сразу. Следует просто сказать, что это неверный ответ: подумайте, посмотрите на предыдущую задачу, не спешите.</w:t>
      </w:r>
    </w:p>
    <w:p w:rsidR="00630AEB" w:rsidRPr="008B760F" w:rsidRDefault="00630AEB" w:rsidP="00630AEB">
      <w:pPr>
        <w:spacing w:before="240" w:line="360" w:lineRule="auto"/>
        <w:ind w:left="360" w:firstLine="348"/>
        <w:rPr>
          <w:rFonts w:ascii="Times New Roman" w:hAnsi="Times New Roman"/>
          <w:sz w:val="28"/>
          <w:szCs w:val="28"/>
        </w:rPr>
      </w:pPr>
      <w:r w:rsidRPr="008B760F">
        <w:rPr>
          <w:rFonts w:ascii="Times New Roman" w:hAnsi="Times New Roman"/>
          <w:sz w:val="28"/>
          <w:szCs w:val="28"/>
        </w:rPr>
        <w:t>Для этой задачи можно составить уравнение, но проще всего нарисовать наглядную схему:</w:t>
      </w:r>
    </w:p>
    <w:p w:rsidR="00630AEB" w:rsidRPr="0032557F" w:rsidRDefault="00630AEB" w:rsidP="00630AEB">
      <w:pPr>
        <w:spacing w:before="240" w:line="360" w:lineRule="auto"/>
        <w:ind w:left="360"/>
        <w:rPr>
          <w:rFonts w:ascii="Times New Roman" w:hAnsi="Times New Roman"/>
          <w:b/>
          <w:sz w:val="28"/>
          <w:szCs w:val="28"/>
        </w:rPr>
      </w:pPr>
      <w:smartTag w:uri="urn:schemas-microsoft-com:office:smarttags" w:element="metricconverter">
        <w:smartTagPr>
          <w:attr w:name="ProductID" w:val="2008 г"/>
        </w:smartTagPr>
        <w:r w:rsidRPr="0032557F">
          <w:rPr>
            <w:rFonts w:ascii="Times New Roman" w:hAnsi="Times New Roman"/>
            <w:b/>
            <w:sz w:val="28"/>
            <w:szCs w:val="28"/>
          </w:rPr>
          <w:t>2008 г</w:t>
        </w:r>
      </w:smartTag>
      <w:r w:rsidRPr="0032557F">
        <w:rPr>
          <w:rFonts w:ascii="Times New Roman" w:hAnsi="Times New Roman"/>
          <w:b/>
          <w:sz w:val="28"/>
          <w:szCs w:val="28"/>
        </w:rPr>
        <w:t>.</w:t>
      </w:r>
      <w:r w:rsidRPr="0032557F">
        <w:rPr>
          <w:rFonts w:ascii="Times New Roman" w:hAnsi="Times New Roman"/>
          <w:b/>
          <w:sz w:val="28"/>
          <w:szCs w:val="28"/>
        </w:rPr>
        <w:br/>
        <w:t>1 – стоимость товара;</w:t>
      </w:r>
      <w:r w:rsidRPr="0032557F">
        <w:rPr>
          <w:rFonts w:ascii="Times New Roman" w:hAnsi="Times New Roman"/>
          <w:b/>
          <w:sz w:val="28"/>
          <w:szCs w:val="28"/>
        </w:rPr>
        <w:br/>
        <w:t>2009 г.</w:t>
      </w:r>
      <w:r w:rsidRPr="0032557F">
        <w:rPr>
          <w:rFonts w:ascii="Times New Roman" w:hAnsi="Times New Roman"/>
          <w:b/>
          <w:sz w:val="28"/>
          <w:szCs w:val="28"/>
        </w:rPr>
        <w:br/>
      </w:r>
      <w:r w:rsidRPr="0032557F">
        <w:rPr>
          <w:rFonts w:ascii="Times New Roman" w:hAnsi="Times New Roman"/>
          <w:b/>
          <w:sz w:val="28"/>
          <w:szCs w:val="28"/>
        </w:rPr>
        <w:lastRenderedPageBreak/>
        <w:t>1+0,1=1,1 – возросшая стоимость товара;</w:t>
      </w:r>
      <w:r w:rsidRPr="0032557F">
        <w:rPr>
          <w:rFonts w:ascii="Times New Roman" w:hAnsi="Times New Roman"/>
          <w:b/>
          <w:sz w:val="28"/>
          <w:szCs w:val="28"/>
        </w:rPr>
        <w:br/>
        <w:t xml:space="preserve">понижение на 10% уменьшат ее на 0,11, то есть </w:t>
      </w:r>
    </w:p>
    <w:p w:rsidR="00630AEB" w:rsidRPr="0032557F" w:rsidRDefault="00630AEB" w:rsidP="00630AEB">
      <w:pPr>
        <w:spacing w:before="240" w:line="360" w:lineRule="auto"/>
        <w:ind w:left="360"/>
        <w:rPr>
          <w:rFonts w:ascii="Times New Roman" w:hAnsi="Times New Roman"/>
          <w:b/>
          <w:sz w:val="28"/>
          <w:szCs w:val="28"/>
        </w:rPr>
      </w:pPr>
      <w:smartTag w:uri="urn:schemas-microsoft-com:office:smarttags" w:element="metricconverter">
        <w:smartTagPr>
          <w:attr w:name="ProductID" w:val="2010 г"/>
        </w:smartTagPr>
        <w:r w:rsidRPr="0032557F">
          <w:rPr>
            <w:rFonts w:ascii="Times New Roman" w:hAnsi="Times New Roman"/>
            <w:b/>
            <w:sz w:val="28"/>
            <w:szCs w:val="28"/>
          </w:rPr>
          <w:t>2010 г</w:t>
        </w:r>
      </w:smartTag>
      <w:r w:rsidRPr="0032557F">
        <w:rPr>
          <w:rFonts w:ascii="Times New Roman" w:hAnsi="Times New Roman"/>
          <w:b/>
          <w:sz w:val="28"/>
          <w:szCs w:val="28"/>
        </w:rPr>
        <w:t>.</w:t>
      </w:r>
    </w:p>
    <w:p w:rsidR="00630AEB" w:rsidRPr="0032557F" w:rsidRDefault="00630AEB" w:rsidP="00630AEB">
      <w:pPr>
        <w:spacing w:before="240" w:line="360" w:lineRule="auto"/>
        <w:ind w:left="360"/>
        <w:rPr>
          <w:rFonts w:ascii="Times New Roman" w:hAnsi="Times New Roman"/>
          <w:sz w:val="28"/>
          <w:szCs w:val="28"/>
        </w:rPr>
      </w:pPr>
      <w:r w:rsidRPr="0032557F">
        <w:rPr>
          <w:rFonts w:ascii="Times New Roman" w:hAnsi="Times New Roman"/>
          <w:b/>
          <w:sz w:val="28"/>
          <w:szCs w:val="28"/>
        </w:rPr>
        <w:t>1,1-0,11=0,99.</w:t>
      </w:r>
      <w:r w:rsidRPr="0032557F">
        <w:rPr>
          <w:rFonts w:ascii="Times New Roman" w:hAnsi="Times New Roman"/>
          <w:b/>
          <w:sz w:val="28"/>
          <w:szCs w:val="28"/>
        </w:rPr>
        <w:br/>
      </w:r>
      <w:r w:rsidRPr="0032557F">
        <w:rPr>
          <w:rFonts w:ascii="Times New Roman" w:hAnsi="Times New Roman"/>
          <w:sz w:val="28"/>
          <w:szCs w:val="28"/>
        </w:rPr>
        <w:t>Таким образом, стоимость товара уменьшилась на 1% по сравнению с первоначальной.</w:t>
      </w:r>
    </w:p>
    <w:p w:rsidR="00630AEB" w:rsidRPr="008B760F" w:rsidRDefault="00630AEB" w:rsidP="00630AEB">
      <w:pPr>
        <w:spacing w:before="240" w:line="360" w:lineRule="auto"/>
        <w:ind w:left="360" w:firstLine="348"/>
        <w:rPr>
          <w:rFonts w:ascii="Times New Roman" w:hAnsi="Times New Roman"/>
          <w:sz w:val="28"/>
          <w:szCs w:val="28"/>
        </w:rPr>
      </w:pPr>
      <w:r w:rsidRPr="008B760F">
        <w:rPr>
          <w:rFonts w:ascii="Times New Roman" w:hAnsi="Times New Roman"/>
          <w:sz w:val="28"/>
          <w:szCs w:val="28"/>
        </w:rPr>
        <w:t xml:space="preserve">После этого школьники легко решают задачу 6, определяя, что стоимость товара упала на 4%. Рассуждения: </w:t>
      </w:r>
    </w:p>
    <w:p w:rsidR="00630AEB" w:rsidRPr="0032557F" w:rsidRDefault="00630AEB" w:rsidP="00630AEB">
      <w:pPr>
        <w:spacing w:before="240" w:line="360" w:lineRule="auto"/>
        <w:ind w:left="360"/>
        <w:rPr>
          <w:rFonts w:ascii="Times New Roman" w:hAnsi="Times New Roman"/>
          <w:b/>
          <w:sz w:val="28"/>
          <w:szCs w:val="28"/>
        </w:rPr>
      </w:pPr>
      <w:r w:rsidRPr="0032557F">
        <w:rPr>
          <w:rFonts w:ascii="Times New Roman" w:hAnsi="Times New Roman"/>
          <w:b/>
          <w:sz w:val="28"/>
          <w:szCs w:val="28"/>
        </w:rPr>
        <w:t>1 – первоначальная стоимость; после повышения – 1,2; понижение на 20% дает 0,24, таким образом, новая цена 1,2-0,24=0,96. Разница с первоначальной ценой 4%.</w:t>
      </w:r>
    </w:p>
    <w:p w:rsidR="00630AEB" w:rsidRPr="008B760F" w:rsidRDefault="00630AEB" w:rsidP="00630AEB">
      <w:pPr>
        <w:spacing w:before="240" w:line="360" w:lineRule="auto"/>
        <w:ind w:left="360" w:firstLine="348"/>
        <w:rPr>
          <w:rFonts w:ascii="Times New Roman" w:hAnsi="Times New Roman"/>
          <w:sz w:val="28"/>
          <w:szCs w:val="28"/>
        </w:rPr>
      </w:pPr>
      <w:r w:rsidRPr="008B760F">
        <w:rPr>
          <w:rFonts w:ascii="Times New Roman" w:hAnsi="Times New Roman"/>
          <w:sz w:val="28"/>
          <w:szCs w:val="28"/>
        </w:rPr>
        <w:t xml:space="preserve">Задача 7 – задача на тренировку «правдоподобных рассуждений»: что бы процент соли повысился вдвое, нужно, что бы масса раствора уменьшилась вдвое. Значит, он весит </w:t>
      </w:r>
      <w:smartTag w:uri="urn:schemas-microsoft-com:office:smarttags" w:element="metricconverter">
        <w:smartTagPr>
          <w:attr w:name="ProductID" w:val="50 г"/>
        </w:smartTagPr>
        <w:r w:rsidRPr="008B760F">
          <w:rPr>
            <w:rFonts w:ascii="Times New Roman" w:hAnsi="Times New Roman"/>
            <w:sz w:val="28"/>
            <w:szCs w:val="28"/>
          </w:rPr>
          <w:t>50 г</w:t>
        </w:r>
      </w:smartTag>
      <w:r w:rsidRPr="008B760F">
        <w:rPr>
          <w:rFonts w:ascii="Times New Roman" w:hAnsi="Times New Roman"/>
          <w:sz w:val="28"/>
          <w:szCs w:val="28"/>
        </w:rPr>
        <w:t xml:space="preserve">. </w:t>
      </w:r>
    </w:p>
    <w:p w:rsidR="00630AEB" w:rsidRPr="008B760F" w:rsidRDefault="00630AEB" w:rsidP="00630AEB">
      <w:pPr>
        <w:spacing w:before="240" w:line="360" w:lineRule="auto"/>
        <w:ind w:left="360" w:firstLine="348"/>
        <w:rPr>
          <w:rFonts w:ascii="Times New Roman" w:hAnsi="Times New Roman"/>
          <w:sz w:val="28"/>
          <w:szCs w:val="28"/>
        </w:rPr>
      </w:pPr>
      <w:r w:rsidRPr="008B760F">
        <w:rPr>
          <w:rFonts w:ascii="Times New Roman" w:hAnsi="Times New Roman"/>
          <w:sz w:val="28"/>
          <w:szCs w:val="28"/>
        </w:rPr>
        <w:t>Задача 8 требует серьезного умственного усилия. По осмыслению понятия «процент» в общем виде, хотя выглядит совершенно безобидной. Имеет смысл дать для ее решения минут 5, затем, если не будет ни одного правильного варианта, предложить подумать над ней дома, тогда ее рассмотрение можно отложить до следующего урока. Приведем рассуждения к ней:</w:t>
      </w:r>
    </w:p>
    <w:p w:rsidR="00630AEB" w:rsidRPr="0032557F" w:rsidRDefault="00630AEB" w:rsidP="00630AEB">
      <w:pPr>
        <w:spacing w:before="240" w:line="360" w:lineRule="auto"/>
        <w:ind w:left="360" w:firstLine="348"/>
        <w:rPr>
          <w:rFonts w:ascii="Times New Roman" w:hAnsi="Times New Roman"/>
          <w:b/>
          <w:sz w:val="28"/>
          <w:szCs w:val="28"/>
        </w:rPr>
      </w:pPr>
      <w:r w:rsidRPr="0032557F">
        <w:rPr>
          <w:rFonts w:ascii="Times New Roman" w:hAnsi="Times New Roman"/>
          <w:b/>
          <w:sz w:val="28"/>
          <w:szCs w:val="28"/>
        </w:rPr>
        <w:t>процент – это сотая часть числа. Значит, приняв стоимость книги за А, следует уменьшить ее на 0,1А от А. составляем уравнение:</w:t>
      </w:r>
      <w:r w:rsidRPr="0032557F">
        <w:rPr>
          <w:rFonts w:ascii="Times New Roman" w:hAnsi="Times New Roman"/>
          <w:b/>
          <w:sz w:val="28"/>
          <w:szCs w:val="28"/>
        </w:rPr>
        <w:br/>
        <w:t>А-0,1А*А=18,75;</w:t>
      </w:r>
      <w:r w:rsidRPr="0032557F">
        <w:rPr>
          <w:rFonts w:ascii="Times New Roman" w:hAnsi="Times New Roman"/>
          <w:b/>
          <w:sz w:val="28"/>
          <w:szCs w:val="28"/>
        </w:rPr>
        <w:br/>
        <w:t>А</w:t>
      </w:r>
      <w:r w:rsidRPr="0032557F">
        <w:rPr>
          <w:rFonts w:ascii="Times New Roman" w:hAnsi="Times New Roman"/>
          <w:b/>
          <w:sz w:val="28"/>
          <w:szCs w:val="28"/>
          <w:vertAlign w:val="superscript"/>
        </w:rPr>
        <w:t>2</w:t>
      </w:r>
      <w:r w:rsidRPr="0032557F">
        <w:rPr>
          <w:rFonts w:ascii="Times New Roman" w:hAnsi="Times New Roman"/>
          <w:b/>
          <w:sz w:val="28"/>
          <w:szCs w:val="28"/>
        </w:rPr>
        <w:t>-100А+1875=0;</w:t>
      </w:r>
      <w:r w:rsidRPr="0032557F">
        <w:rPr>
          <w:rFonts w:ascii="Times New Roman" w:hAnsi="Times New Roman"/>
          <w:b/>
          <w:sz w:val="28"/>
          <w:szCs w:val="28"/>
        </w:rPr>
        <w:br/>
        <w:t>А=75 или А=25.</w:t>
      </w:r>
    </w:p>
    <w:p w:rsidR="00630AEB" w:rsidRPr="008B760F" w:rsidRDefault="00630AEB" w:rsidP="00630AEB">
      <w:pPr>
        <w:spacing w:before="240" w:line="360" w:lineRule="auto"/>
        <w:ind w:left="360" w:firstLine="348"/>
        <w:rPr>
          <w:rFonts w:ascii="Times New Roman" w:hAnsi="Times New Roman"/>
          <w:sz w:val="28"/>
          <w:szCs w:val="28"/>
        </w:rPr>
      </w:pPr>
      <w:r w:rsidRPr="008B760F">
        <w:rPr>
          <w:rFonts w:ascii="Times New Roman" w:hAnsi="Times New Roman"/>
          <w:sz w:val="28"/>
          <w:szCs w:val="28"/>
        </w:rPr>
        <w:lastRenderedPageBreak/>
        <w:t>Задача 9 легко решается простым подбором, который удобно изобразить небольшой схемой.</w:t>
      </w:r>
    </w:p>
    <w:p w:rsidR="00630AEB" w:rsidRPr="0032557F" w:rsidRDefault="00587630" w:rsidP="00630AEB">
      <w:pPr>
        <w:tabs>
          <w:tab w:val="left" w:pos="1710"/>
          <w:tab w:val="left" w:pos="2925"/>
        </w:tabs>
        <w:spacing w:before="240" w:line="360" w:lineRule="auto"/>
        <w:ind w:left="360"/>
        <w:rPr>
          <w:rFonts w:ascii="Times New Roman" w:hAnsi="Times New Roman"/>
          <w:b/>
          <w:sz w:val="28"/>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AutoShape 3" o:spid="_x0000_s1027" type="#_x0000_t32" style="position:absolute;left:0;text-align:left;margin-left:93.45pt;margin-top:11.6pt;width:3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" adj="-122400,-1,-122400">
            <v:stroke endarrow="block"/>
          </v:shape>
        </w:pict>
      </w:r>
      <w:r>
        <w:rPr>
          <w:rFonts w:ascii="Times New Roman" w:hAnsi="Times New Roman"/>
          <w:b/>
          <w:noProof/>
          <w:sz w:val="28"/>
          <w:szCs w:val="28"/>
        </w:rPr>
        <w:pict>
          <v:shape id="AutoShape 2" o:spid="_x0000_s1026" type="#_x0000_t32" style="position:absolute;left:0;text-align:left;margin-left:45.45pt;margin-top:11.6pt;width:4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OSOgIAAHoEAAAOAAAAZHJzL2Uyb0RvYy54bWysVNuO2yAQfa/Uf0C8J7azTpp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">
            <v:stroke endarrow="block"/>
          </v:shape>
        </w:pict>
      </w:r>
      <w:r w:rsidR="00630AEB" w:rsidRPr="0032557F">
        <w:rPr>
          <w:rFonts w:ascii="Times New Roman" w:hAnsi="Times New Roman"/>
          <w:b/>
          <w:sz w:val="28"/>
          <w:szCs w:val="28"/>
        </w:rPr>
        <w:t>200</w:t>
      </w:r>
      <w:r w:rsidR="00630AEB" w:rsidRPr="0032557F">
        <w:rPr>
          <w:rFonts w:ascii="Times New Roman" w:hAnsi="Times New Roman"/>
          <w:b/>
          <w:sz w:val="28"/>
          <w:szCs w:val="28"/>
        </w:rPr>
        <w:tab/>
        <w:t>?          242</w:t>
      </w:r>
    </w:p>
    <w:p w:rsidR="00630AEB" w:rsidRPr="008B760F" w:rsidRDefault="00630AEB" w:rsidP="00630AEB">
      <w:pPr>
        <w:tabs>
          <w:tab w:val="left" w:pos="1710"/>
          <w:tab w:val="left" w:pos="2925"/>
        </w:tabs>
        <w:spacing w:before="240" w:line="360" w:lineRule="auto"/>
        <w:ind w:left="360"/>
        <w:rPr>
          <w:rFonts w:ascii="Times New Roman" w:hAnsi="Times New Roman"/>
          <w:sz w:val="28"/>
          <w:szCs w:val="28"/>
        </w:rPr>
      </w:pPr>
      <w:r w:rsidRPr="008B760F">
        <w:rPr>
          <w:rFonts w:ascii="Times New Roman" w:hAnsi="Times New Roman"/>
          <w:sz w:val="28"/>
          <w:szCs w:val="28"/>
        </w:rPr>
        <w:t>Число процентов прироста должно быть одинаковым дважды, поэтому сравнение данных чисел подсказывает первую пробу: 10%. Она сразу же дает верный ответ:</w:t>
      </w:r>
    </w:p>
    <w:p w:rsidR="00630AEB" w:rsidRPr="008B760F" w:rsidRDefault="00587630" w:rsidP="00630AEB">
      <w:pPr>
        <w:tabs>
          <w:tab w:val="left" w:pos="1710"/>
          <w:tab w:val="left" w:pos="2385"/>
          <w:tab w:val="left" w:pos="4320"/>
          <w:tab w:val="left" w:pos="4650"/>
        </w:tabs>
        <w:spacing w:before="240" w:line="360" w:lineRule="auto"/>
        <w:ind w:left="360"/>
        <w:rPr>
          <w:rFonts w:ascii="Times New Roman" w:hAnsi="Times New Roman"/>
          <w:sz w:val="36"/>
          <w:szCs w:val="36"/>
        </w:rPr>
      </w:pPr>
      <w:r w:rsidRPr="00587630">
        <w:rPr>
          <w:rFonts w:ascii="Times New Roman" w:hAnsi="Times New Roman"/>
          <w:noProof/>
        </w:rPr>
        <w:pict>
          <v:shape id="AutoShape 5" o:spid="_x0000_s1029" type="#_x0000_t32" style="position:absolute;left:0;text-align:left;margin-left:154.95pt;margin-top:11.1pt;width:68.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">
            <v:stroke endarrow="block"/>
          </v:shape>
        </w:pict>
      </w:r>
      <w:r w:rsidRPr="00587630">
        <w:rPr>
          <w:rFonts w:ascii="Times New Roman" w:hAnsi="Times New Roman"/>
          <w:noProof/>
        </w:rPr>
        <w:pict>
          <v:shape id="AutoShape 4" o:spid="_x0000_s1028" type="#_x0000_t32" style="position:absolute;left:0;text-align:left;margin-left:48.45pt;margin-top:11.2pt;width:68.2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">
            <v:stroke endarrow="block"/>
          </v:shape>
        </w:pict>
      </w:r>
      <w:r w:rsidR="00630AEB" w:rsidRPr="008B760F">
        <w:rPr>
          <w:rFonts w:ascii="Times New Roman" w:hAnsi="Times New Roman"/>
          <w:sz w:val="36"/>
          <w:szCs w:val="36"/>
        </w:rPr>
        <w:t xml:space="preserve">200  </w:t>
      </w:r>
      <w:r w:rsidR="00630AEB" w:rsidRPr="008B760F">
        <w:rPr>
          <w:rFonts w:ascii="Times New Roman" w:hAnsi="Times New Roman"/>
          <w:sz w:val="36"/>
          <w:szCs w:val="36"/>
          <w:vertAlign w:val="subscript"/>
        </w:rPr>
        <w:t>10% это 20</w:t>
      </w:r>
      <w:r w:rsidR="00630AEB" w:rsidRPr="008B760F">
        <w:rPr>
          <w:rFonts w:ascii="Times New Roman" w:hAnsi="Times New Roman"/>
          <w:sz w:val="36"/>
          <w:szCs w:val="36"/>
          <w:vertAlign w:val="subscript"/>
        </w:rPr>
        <w:tab/>
      </w:r>
      <w:r w:rsidR="00630AEB" w:rsidRPr="008B760F">
        <w:rPr>
          <w:rFonts w:ascii="Times New Roman" w:hAnsi="Times New Roman"/>
          <w:sz w:val="36"/>
          <w:szCs w:val="36"/>
        </w:rPr>
        <w:t xml:space="preserve">220 </w:t>
      </w:r>
      <w:r w:rsidR="00630AEB" w:rsidRPr="008B760F">
        <w:rPr>
          <w:rFonts w:ascii="Times New Roman" w:hAnsi="Times New Roman"/>
          <w:sz w:val="36"/>
          <w:szCs w:val="36"/>
          <w:vertAlign w:val="subscript"/>
        </w:rPr>
        <w:t xml:space="preserve">      10% это 22</w:t>
      </w:r>
      <w:r w:rsidR="00630AEB" w:rsidRPr="008B760F">
        <w:rPr>
          <w:rFonts w:ascii="Times New Roman" w:hAnsi="Times New Roman"/>
          <w:sz w:val="36"/>
          <w:szCs w:val="36"/>
          <w:vertAlign w:val="subscript"/>
        </w:rPr>
        <w:tab/>
      </w:r>
      <w:r w:rsidR="00630AEB" w:rsidRPr="008B760F">
        <w:rPr>
          <w:rFonts w:ascii="Times New Roman" w:hAnsi="Times New Roman"/>
          <w:sz w:val="36"/>
          <w:szCs w:val="36"/>
        </w:rPr>
        <w:t>242</w:t>
      </w:r>
    </w:p>
    <w:p w:rsidR="00630AEB" w:rsidRPr="008B760F" w:rsidRDefault="00630AEB" w:rsidP="00630AEB">
      <w:pPr>
        <w:tabs>
          <w:tab w:val="left" w:pos="1710"/>
          <w:tab w:val="left" w:pos="2385"/>
          <w:tab w:val="left" w:pos="4320"/>
          <w:tab w:val="left" w:pos="4650"/>
        </w:tabs>
        <w:spacing w:before="240" w:line="360" w:lineRule="auto"/>
        <w:ind w:left="360"/>
        <w:rPr>
          <w:rFonts w:ascii="Times New Roman" w:hAnsi="Times New Roman"/>
          <w:sz w:val="28"/>
          <w:szCs w:val="28"/>
        </w:rPr>
      </w:pPr>
      <w:r w:rsidRPr="008B760F">
        <w:rPr>
          <w:rFonts w:ascii="Times New Roman" w:hAnsi="Times New Roman"/>
          <w:sz w:val="28"/>
          <w:szCs w:val="28"/>
        </w:rPr>
        <w:t>После разбора этих заданий можно провести тест, на выполнение которого дается 15-20 минут. К нему даются ответы. После его выполнения сразу же на уроке проводится анализ заданий.</w:t>
      </w:r>
    </w:p>
    <w:p w:rsidR="00630AEB" w:rsidRPr="0032557F" w:rsidRDefault="00630AEB" w:rsidP="00630AEB">
      <w:pPr>
        <w:tabs>
          <w:tab w:val="left" w:pos="1710"/>
          <w:tab w:val="left" w:pos="2385"/>
          <w:tab w:val="left" w:pos="4320"/>
          <w:tab w:val="left" w:pos="4650"/>
        </w:tabs>
        <w:spacing w:before="240" w:line="360" w:lineRule="auto"/>
        <w:ind w:left="360"/>
        <w:jc w:val="center"/>
        <w:rPr>
          <w:rFonts w:ascii="Times New Roman" w:hAnsi="Times New Roman"/>
          <w:b/>
          <w:sz w:val="28"/>
          <w:szCs w:val="28"/>
        </w:rPr>
      </w:pPr>
      <w:r w:rsidRPr="0032557F">
        <w:rPr>
          <w:rFonts w:ascii="Times New Roman" w:hAnsi="Times New Roman"/>
          <w:b/>
          <w:sz w:val="28"/>
          <w:szCs w:val="28"/>
        </w:rPr>
        <w:t>Задания:</w:t>
      </w:r>
    </w:p>
    <w:p w:rsidR="00630AEB" w:rsidRPr="0032557F" w:rsidRDefault="00630AEB" w:rsidP="00630AEB">
      <w:pPr>
        <w:pStyle w:val="a3"/>
        <w:numPr>
          <w:ilvl w:val="0"/>
          <w:numId w:val="7"/>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t>Найти 110% от 540.</w:t>
      </w:r>
    </w:p>
    <w:p w:rsidR="00630AEB" w:rsidRPr="0032557F" w:rsidRDefault="00630AEB" w:rsidP="00630AEB">
      <w:pPr>
        <w:pStyle w:val="a3"/>
        <w:numPr>
          <w:ilvl w:val="0"/>
          <w:numId w:val="7"/>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t>Сколько процентов составляет число 81 от числа 45?</w:t>
      </w:r>
    </w:p>
    <w:p w:rsidR="00630AEB" w:rsidRPr="0032557F" w:rsidRDefault="00630AEB" w:rsidP="00630AEB">
      <w:pPr>
        <w:pStyle w:val="a3"/>
        <w:numPr>
          <w:ilvl w:val="0"/>
          <w:numId w:val="7"/>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t>Найти число, 36% которого равны 81.</w:t>
      </w:r>
    </w:p>
    <w:p w:rsidR="00630AEB" w:rsidRPr="0032557F" w:rsidRDefault="00630AEB" w:rsidP="00630AEB">
      <w:pPr>
        <w:pStyle w:val="a3"/>
        <w:numPr>
          <w:ilvl w:val="0"/>
          <w:numId w:val="7"/>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t>Какое число, увеличенное на 20%, составляет 378?</w:t>
      </w:r>
    </w:p>
    <w:p w:rsidR="00630AEB" w:rsidRPr="0032557F" w:rsidRDefault="00630AEB" w:rsidP="00630AEB">
      <w:pPr>
        <w:pStyle w:val="a3"/>
        <w:numPr>
          <w:ilvl w:val="0"/>
          <w:numId w:val="7"/>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t>На сколько процентов число 18 больше числа 15?</w:t>
      </w:r>
    </w:p>
    <w:p w:rsidR="00630AEB" w:rsidRPr="0032557F" w:rsidRDefault="00630AEB" w:rsidP="00630AEB">
      <w:pPr>
        <w:pStyle w:val="a3"/>
        <w:numPr>
          <w:ilvl w:val="0"/>
          <w:numId w:val="7"/>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t>Производительность труда рабочего увеличивалась ежегодно на одинаковое число деталей за смену и за 1,5 года поднялась в 1,5 раза. Каков был ежегодный прирост производительности труда в процентах?</w:t>
      </w:r>
    </w:p>
    <w:p w:rsidR="00630AEB" w:rsidRPr="0032557F" w:rsidRDefault="00630AEB" w:rsidP="00630AEB">
      <w:pPr>
        <w:pStyle w:val="a3"/>
        <w:tabs>
          <w:tab w:val="left" w:pos="1710"/>
          <w:tab w:val="left" w:pos="2385"/>
          <w:tab w:val="left" w:pos="4320"/>
          <w:tab w:val="left" w:pos="4650"/>
        </w:tabs>
        <w:spacing w:before="240" w:line="360" w:lineRule="auto"/>
        <w:ind w:left="1080"/>
        <w:rPr>
          <w:rFonts w:ascii="Times New Roman" w:hAnsi="Times New Roman"/>
          <w:b/>
          <w:sz w:val="28"/>
          <w:szCs w:val="28"/>
        </w:rPr>
      </w:pPr>
    </w:p>
    <w:p w:rsidR="00630AEB" w:rsidRPr="0032557F" w:rsidRDefault="00630AEB" w:rsidP="00630AEB">
      <w:pPr>
        <w:pStyle w:val="a3"/>
        <w:tabs>
          <w:tab w:val="left" w:pos="1710"/>
          <w:tab w:val="left" w:pos="2385"/>
          <w:tab w:val="left" w:pos="4320"/>
          <w:tab w:val="left" w:pos="4650"/>
        </w:tabs>
        <w:spacing w:before="240" w:line="360" w:lineRule="auto"/>
        <w:jc w:val="center"/>
        <w:rPr>
          <w:rFonts w:ascii="Times New Roman" w:hAnsi="Times New Roman"/>
          <w:b/>
          <w:sz w:val="28"/>
          <w:szCs w:val="28"/>
        </w:rPr>
      </w:pPr>
      <w:r w:rsidRPr="0032557F">
        <w:rPr>
          <w:rFonts w:ascii="Times New Roman" w:hAnsi="Times New Roman"/>
          <w:b/>
          <w:sz w:val="28"/>
          <w:szCs w:val="28"/>
        </w:rPr>
        <w:t>Ответы:</w:t>
      </w:r>
    </w:p>
    <w:p w:rsidR="00630AEB" w:rsidRPr="0032557F" w:rsidRDefault="00630AEB" w:rsidP="00630AEB">
      <w:pPr>
        <w:pStyle w:val="a3"/>
        <w:numPr>
          <w:ilvl w:val="0"/>
          <w:numId w:val="3"/>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t>594.</w:t>
      </w:r>
    </w:p>
    <w:p w:rsidR="00630AEB" w:rsidRPr="0032557F" w:rsidRDefault="00630AEB" w:rsidP="00630AEB">
      <w:pPr>
        <w:pStyle w:val="a3"/>
        <w:numPr>
          <w:ilvl w:val="0"/>
          <w:numId w:val="3"/>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t>180%.</w:t>
      </w:r>
    </w:p>
    <w:p w:rsidR="00630AEB" w:rsidRPr="0032557F" w:rsidRDefault="00630AEB" w:rsidP="00630AEB">
      <w:pPr>
        <w:pStyle w:val="a3"/>
        <w:numPr>
          <w:ilvl w:val="0"/>
          <w:numId w:val="3"/>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t>225.</w:t>
      </w:r>
    </w:p>
    <w:p w:rsidR="00630AEB" w:rsidRPr="0032557F" w:rsidRDefault="00630AEB" w:rsidP="00630AEB">
      <w:pPr>
        <w:pStyle w:val="a3"/>
        <w:numPr>
          <w:ilvl w:val="0"/>
          <w:numId w:val="3"/>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t>315.</w:t>
      </w:r>
    </w:p>
    <w:p w:rsidR="00630AEB" w:rsidRPr="0032557F" w:rsidRDefault="00630AEB" w:rsidP="00630AEB">
      <w:pPr>
        <w:pStyle w:val="a3"/>
        <w:numPr>
          <w:ilvl w:val="0"/>
          <w:numId w:val="3"/>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t>20%.</w:t>
      </w:r>
    </w:p>
    <w:p w:rsidR="00630AEB" w:rsidRPr="0032557F" w:rsidRDefault="00630AEB" w:rsidP="00630AEB">
      <w:pPr>
        <w:pStyle w:val="a3"/>
        <w:numPr>
          <w:ilvl w:val="0"/>
          <w:numId w:val="3"/>
        </w:numPr>
        <w:tabs>
          <w:tab w:val="left" w:pos="1710"/>
          <w:tab w:val="left" w:pos="2385"/>
          <w:tab w:val="left" w:pos="4320"/>
          <w:tab w:val="left" w:pos="4650"/>
        </w:tabs>
        <w:spacing w:before="240" w:line="360" w:lineRule="auto"/>
        <w:rPr>
          <w:rFonts w:ascii="Times New Roman" w:hAnsi="Times New Roman"/>
          <w:b/>
          <w:sz w:val="28"/>
          <w:szCs w:val="28"/>
        </w:rPr>
      </w:pPr>
      <w:r w:rsidRPr="0032557F">
        <w:rPr>
          <w:rFonts w:ascii="Times New Roman" w:hAnsi="Times New Roman"/>
          <w:b/>
          <w:sz w:val="28"/>
          <w:szCs w:val="28"/>
        </w:rPr>
        <w:lastRenderedPageBreak/>
        <w:t>25% и 20%.</w:t>
      </w:r>
    </w:p>
    <w:p w:rsidR="00630AEB" w:rsidRPr="008B760F" w:rsidRDefault="00630AEB" w:rsidP="00630AEB">
      <w:pPr>
        <w:tabs>
          <w:tab w:val="left" w:pos="1710"/>
          <w:tab w:val="left" w:pos="2385"/>
          <w:tab w:val="left" w:pos="4320"/>
          <w:tab w:val="left" w:pos="4650"/>
        </w:tabs>
        <w:spacing w:before="240" w:line="360" w:lineRule="auto"/>
        <w:rPr>
          <w:rFonts w:ascii="Times New Roman" w:hAnsi="Times New Roman"/>
          <w:sz w:val="28"/>
          <w:szCs w:val="28"/>
        </w:rPr>
      </w:pPr>
      <w:r w:rsidRPr="008B760F">
        <w:rPr>
          <w:rFonts w:ascii="Times New Roman" w:hAnsi="Times New Roman"/>
          <w:sz w:val="28"/>
          <w:szCs w:val="28"/>
        </w:rPr>
        <w:t xml:space="preserve">Если нет возможности дать тест на уроке, его следует предложить для домашней работы. При этом посоветуйте школьникам заметить время, затраченное на весь тест в целом. Таким образом, задание превращается в тест скорости. Его разбор можно провести на следующем уроке. Проводить разбор следует в хорошем темпе демонстрируя школьникам что выполнить этот тест вполне можно выполнить за 15 минут. При его анализе стараемся показать школьникам всевозможные «хитрости», позволяющие сократить время работы над заданиями. </w:t>
      </w:r>
    </w:p>
    <w:p w:rsidR="00630AEB" w:rsidRPr="008B760F" w:rsidRDefault="00630AEB" w:rsidP="00630AEB">
      <w:pPr>
        <w:pStyle w:val="a3"/>
        <w:numPr>
          <w:ilvl w:val="0"/>
          <w:numId w:val="4"/>
        </w:numPr>
        <w:tabs>
          <w:tab w:val="left" w:pos="1710"/>
          <w:tab w:val="left" w:pos="2385"/>
          <w:tab w:val="left" w:pos="4320"/>
          <w:tab w:val="left" w:pos="4650"/>
        </w:tabs>
        <w:spacing w:before="240" w:line="360" w:lineRule="auto"/>
        <w:rPr>
          <w:rFonts w:ascii="Times New Roman" w:hAnsi="Times New Roman"/>
          <w:sz w:val="28"/>
          <w:szCs w:val="28"/>
        </w:rPr>
      </w:pPr>
      <w:r w:rsidRPr="008B760F">
        <w:rPr>
          <w:rFonts w:ascii="Times New Roman" w:hAnsi="Times New Roman"/>
          <w:sz w:val="28"/>
          <w:szCs w:val="28"/>
        </w:rPr>
        <w:t xml:space="preserve">Для нахождения 110% от 540 выполним умножение устно (используя приемы быстрого счета): </w:t>
      </w:r>
    </w:p>
    <w:p w:rsidR="00630AEB" w:rsidRPr="0032557F" w:rsidRDefault="00630AEB" w:rsidP="00630AEB">
      <w:pPr>
        <w:tabs>
          <w:tab w:val="left" w:pos="1710"/>
          <w:tab w:val="left" w:pos="2385"/>
          <w:tab w:val="left" w:pos="4320"/>
          <w:tab w:val="left" w:pos="4650"/>
        </w:tabs>
        <w:spacing w:before="240" w:line="360" w:lineRule="auto"/>
        <w:ind w:left="360"/>
        <w:jc w:val="center"/>
        <w:rPr>
          <w:rFonts w:ascii="Times New Roman" w:hAnsi="Times New Roman"/>
          <w:b/>
          <w:sz w:val="28"/>
          <w:szCs w:val="28"/>
        </w:rPr>
      </w:pPr>
      <w:r w:rsidRPr="0032557F">
        <w:rPr>
          <w:rFonts w:ascii="Times New Roman" w:hAnsi="Times New Roman"/>
          <w:b/>
          <w:sz w:val="28"/>
          <w:szCs w:val="28"/>
        </w:rPr>
        <w:t>540*1,1=540+54=594</w:t>
      </w:r>
    </w:p>
    <w:p w:rsidR="00630AEB" w:rsidRPr="008B760F" w:rsidRDefault="00630AEB" w:rsidP="00630AEB">
      <w:pPr>
        <w:pStyle w:val="a3"/>
        <w:numPr>
          <w:ilvl w:val="0"/>
          <w:numId w:val="4"/>
        </w:numPr>
        <w:tabs>
          <w:tab w:val="left" w:pos="1710"/>
          <w:tab w:val="left" w:pos="2385"/>
          <w:tab w:val="left" w:pos="4320"/>
          <w:tab w:val="left" w:pos="4650"/>
        </w:tabs>
        <w:spacing w:before="240" w:line="360" w:lineRule="auto"/>
        <w:rPr>
          <w:rFonts w:ascii="Times New Roman" w:hAnsi="Times New Roman"/>
          <w:sz w:val="28"/>
          <w:szCs w:val="28"/>
        </w:rPr>
      </w:pPr>
      <w:r w:rsidRPr="008B760F">
        <w:rPr>
          <w:rFonts w:ascii="Times New Roman" w:hAnsi="Times New Roman"/>
          <w:sz w:val="28"/>
          <w:szCs w:val="28"/>
        </w:rPr>
        <w:t>Для нахождения отношения выполним деление:</w:t>
      </w:r>
    </w:p>
    <w:p w:rsidR="00630AEB" w:rsidRPr="0032557F" w:rsidRDefault="00630AEB" w:rsidP="00630AEB">
      <w:pPr>
        <w:tabs>
          <w:tab w:val="left" w:pos="1710"/>
          <w:tab w:val="left" w:pos="2385"/>
          <w:tab w:val="left" w:pos="4320"/>
          <w:tab w:val="left" w:pos="4650"/>
        </w:tabs>
        <w:spacing w:before="240" w:line="360" w:lineRule="auto"/>
        <w:ind w:left="360"/>
        <w:jc w:val="center"/>
        <w:rPr>
          <w:rFonts w:ascii="Times New Roman" w:hAnsi="Times New Roman"/>
          <w:b/>
          <w:sz w:val="28"/>
          <w:szCs w:val="28"/>
        </w:rPr>
      </w:pPr>
      <w:r w:rsidRPr="0032557F">
        <w:rPr>
          <w:rFonts w:ascii="Times New Roman" w:hAnsi="Times New Roman"/>
          <w:b/>
          <w:sz w:val="28"/>
          <w:szCs w:val="28"/>
        </w:rPr>
        <w:t>81/45=1,8=180%.</w:t>
      </w:r>
    </w:p>
    <w:p w:rsidR="00630AEB" w:rsidRPr="008B760F" w:rsidRDefault="00630AEB" w:rsidP="00630AEB">
      <w:pPr>
        <w:pStyle w:val="a3"/>
        <w:numPr>
          <w:ilvl w:val="0"/>
          <w:numId w:val="4"/>
        </w:numPr>
        <w:tabs>
          <w:tab w:val="left" w:pos="1710"/>
          <w:tab w:val="left" w:pos="2385"/>
          <w:tab w:val="left" w:pos="4320"/>
          <w:tab w:val="left" w:pos="4650"/>
        </w:tabs>
        <w:spacing w:before="240" w:line="360" w:lineRule="auto"/>
        <w:rPr>
          <w:rFonts w:ascii="Times New Roman" w:hAnsi="Times New Roman"/>
          <w:sz w:val="28"/>
          <w:szCs w:val="28"/>
        </w:rPr>
      </w:pPr>
      <w:r w:rsidRPr="008B760F">
        <w:rPr>
          <w:rFonts w:ascii="Times New Roman" w:hAnsi="Times New Roman"/>
          <w:sz w:val="28"/>
          <w:szCs w:val="28"/>
        </w:rPr>
        <w:t>Для нахождения искомого числа разделим данное число на соответствующие проценты:</w:t>
      </w:r>
    </w:p>
    <w:p w:rsidR="00630AEB" w:rsidRPr="008B760F" w:rsidRDefault="00630AEB" w:rsidP="00630AEB">
      <w:pPr>
        <w:tabs>
          <w:tab w:val="left" w:pos="1710"/>
          <w:tab w:val="left" w:pos="2385"/>
          <w:tab w:val="left" w:pos="4320"/>
          <w:tab w:val="left" w:pos="4650"/>
        </w:tabs>
        <w:spacing w:before="240" w:line="360" w:lineRule="auto"/>
        <w:ind w:left="360"/>
        <w:jc w:val="center"/>
        <w:rPr>
          <w:rFonts w:ascii="Times New Roman" w:hAnsi="Times New Roman"/>
          <w:sz w:val="36"/>
          <w:szCs w:val="36"/>
        </w:rPr>
      </w:pPr>
      <w:r w:rsidRPr="008B760F">
        <w:rPr>
          <w:rFonts w:ascii="Times New Roman" w:hAnsi="Times New Roman"/>
          <w:sz w:val="36"/>
          <w:szCs w:val="36"/>
        </w:rPr>
        <w:t>81/36=225.</w:t>
      </w:r>
    </w:p>
    <w:p w:rsidR="00630AEB" w:rsidRPr="008B760F" w:rsidRDefault="00630AEB" w:rsidP="00630AEB">
      <w:pPr>
        <w:pStyle w:val="a3"/>
        <w:numPr>
          <w:ilvl w:val="0"/>
          <w:numId w:val="4"/>
        </w:numPr>
        <w:tabs>
          <w:tab w:val="left" w:pos="1710"/>
          <w:tab w:val="left" w:pos="2385"/>
          <w:tab w:val="left" w:pos="4320"/>
          <w:tab w:val="left" w:pos="4650"/>
        </w:tabs>
        <w:spacing w:before="240" w:line="360" w:lineRule="auto"/>
        <w:rPr>
          <w:rFonts w:ascii="Times New Roman" w:hAnsi="Times New Roman"/>
          <w:sz w:val="28"/>
          <w:szCs w:val="28"/>
        </w:rPr>
      </w:pPr>
      <w:r w:rsidRPr="008B760F">
        <w:rPr>
          <w:rFonts w:ascii="Times New Roman" w:hAnsi="Times New Roman"/>
          <w:sz w:val="28"/>
          <w:szCs w:val="28"/>
        </w:rPr>
        <w:t>Для нахождения нужного числа составим уравнение:</w:t>
      </w:r>
    </w:p>
    <w:p w:rsidR="00630AEB" w:rsidRPr="0032557F" w:rsidRDefault="00630AEB" w:rsidP="00630AEB">
      <w:pPr>
        <w:tabs>
          <w:tab w:val="left" w:pos="1710"/>
          <w:tab w:val="left" w:pos="2385"/>
          <w:tab w:val="left" w:pos="4320"/>
          <w:tab w:val="left" w:pos="4650"/>
        </w:tabs>
        <w:spacing w:before="240" w:line="360" w:lineRule="auto"/>
        <w:ind w:left="360"/>
        <w:jc w:val="center"/>
        <w:rPr>
          <w:rFonts w:ascii="Times New Roman" w:hAnsi="Times New Roman"/>
          <w:b/>
          <w:sz w:val="28"/>
          <w:szCs w:val="28"/>
        </w:rPr>
      </w:pPr>
      <w:r w:rsidRPr="0032557F">
        <w:rPr>
          <w:rFonts w:ascii="Times New Roman" w:hAnsi="Times New Roman"/>
          <w:b/>
          <w:sz w:val="28"/>
          <w:szCs w:val="28"/>
        </w:rPr>
        <w:t>х+0,2х=378;</w:t>
      </w:r>
      <w:r w:rsidRPr="0032557F">
        <w:rPr>
          <w:rFonts w:ascii="Times New Roman" w:hAnsi="Times New Roman"/>
          <w:b/>
          <w:sz w:val="28"/>
          <w:szCs w:val="28"/>
        </w:rPr>
        <w:br/>
        <w:t>1,2х=378;</w:t>
      </w:r>
      <w:r w:rsidRPr="0032557F">
        <w:rPr>
          <w:rFonts w:ascii="Times New Roman" w:hAnsi="Times New Roman"/>
          <w:b/>
          <w:sz w:val="28"/>
          <w:szCs w:val="28"/>
        </w:rPr>
        <w:br/>
        <w:t>х=315.</w:t>
      </w:r>
    </w:p>
    <w:p w:rsidR="00630AEB" w:rsidRPr="008B760F" w:rsidRDefault="00630AEB" w:rsidP="00630AEB">
      <w:pPr>
        <w:pStyle w:val="a3"/>
        <w:numPr>
          <w:ilvl w:val="0"/>
          <w:numId w:val="4"/>
        </w:numPr>
        <w:tabs>
          <w:tab w:val="left" w:pos="1710"/>
          <w:tab w:val="left" w:pos="2385"/>
          <w:tab w:val="left" w:pos="4320"/>
          <w:tab w:val="left" w:pos="4650"/>
        </w:tabs>
        <w:spacing w:before="240" w:line="360" w:lineRule="auto"/>
        <w:rPr>
          <w:rFonts w:ascii="Times New Roman" w:hAnsi="Times New Roman"/>
          <w:sz w:val="28"/>
          <w:szCs w:val="28"/>
        </w:rPr>
      </w:pPr>
      <w:r w:rsidRPr="008B760F">
        <w:rPr>
          <w:rFonts w:ascii="Times New Roman" w:hAnsi="Times New Roman"/>
          <w:sz w:val="28"/>
          <w:szCs w:val="28"/>
        </w:rPr>
        <w:t>Разница чисел 18 и 15 равна 3. Переводя ее в проценты получим:</w:t>
      </w:r>
    </w:p>
    <w:p w:rsidR="00630AEB" w:rsidRPr="0032557F" w:rsidRDefault="00630AEB" w:rsidP="00630AEB">
      <w:pPr>
        <w:tabs>
          <w:tab w:val="left" w:pos="1710"/>
          <w:tab w:val="left" w:pos="2385"/>
          <w:tab w:val="left" w:pos="4320"/>
          <w:tab w:val="left" w:pos="4650"/>
        </w:tabs>
        <w:spacing w:before="240" w:line="360" w:lineRule="auto"/>
        <w:ind w:left="360"/>
        <w:jc w:val="center"/>
        <w:rPr>
          <w:rFonts w:ascii="Times New Roman" w:hAnsi="Times New Roman"/>
          <w:b/>
          <w:sz w:val="28"/>
          <w:szCs w:val="28"/>
        </w:rPr>
      </w:pPr>
      <w:r w:rsidRPr="0032557F">
        <w:rPr>
          <w:rFonts w:ascii="Times New Roman" w:hAnsi="Times New Roman"/>
          <w:b/>
          <w:sz w:val="28"/>
          <w:szCs w:val="28"/>
        </w:rPr>
        <w:t>3/15=0,2=20%.</w:t>
      </w:r>
    </w:p>
    <w:p w:rsidR="00630AEB" w:rsidRPr="008B760F" w:rsidRDefault="00630AEB" w:rsidP="00630AEB">
      <w:pPr>
        <w:pStyle w:val="a3"/>
        <w:numPr>
          <w:ilvl w:val="0"/>
          <w:numId w:val="4"/>
        </w:numPr>
        <w:tabs>
          <w:tab w:val="left" w:pos="1710"/>
          <w:tab w:val="left" w:pos="2385"/>
          <w:tab w:val="left" w:pos="4320"/>
          <w:tab w:val="left" w:pos="4650"/>
        </w:tabs>
        <w:spacing w:before="240" w:line="360" w:lineRule="auto"/>
        <w:rPr>
          <w:rFonts w:ascii="Times New Roman" w:hAnsi="Times New Roman"/>
          <w:sz w:val="28"/>
          <w:szCs w:val="28"/>
        </w:rPr>
      </w:pPr>
      <w:r w:rsidRPr="008B760F">
        <w:rPr>
          <w:rFonts w:ascii="Times New Roman" w:hAnsi="Times New Roman"/>
          <w:sz w:val="28"/>
          <w:szCs w:val="28"/>
        </w:rPr>
        <w:lastRenderedPageBreak/>
        <w:t>Соотношение данных удобно обозначить схемой, с опорой на которую можно провести подбор, легко приводящий к ответу:</w:t>
      </w:r>
    </w:p>
    <w:p w:rsidR="00630AEB" w:rsidRPr="0032557F" w:rsidRDefault="00587630" w:rsidP="00630AEB">
      <w:pPr>
        <w:pStyle w:val="a3"/>
        <w:tabs>
          <w:tab w:val="left" w:pos="708"/>
          <w:tab w:val="left" w:pos="1416"/>
          <w:tab w:val="left" w:pos="2124"/>
          <w:tab w:val="left" w:pos="2832"/>
        </w:tabs>
        <w:spacing w:before="240" w:line="360" w:lineRule="auto"/>
        <w:rPr>
          <w:rFonts w:ascii="Times New Roman" w:hAnsi="Times New Roman"/>
          <w:b/>
          <w:sz w:val="36"/>
          <w:szCs w:val="36"/>
        </w:rPr>
      </w:pPr>
      <w:r w:rsidRPr="00587630">
        <w:rPr>
          <w:rFonts w:ascii="Times New Roman" w:hAnsi="Times New Roman"/>
          <w:b/>
          <w:noProof/>
        </w:rPr>
        <w:pict>
          <v:shape id="AutoShape 7" o:spid="_x0000_s1031" type="#_x0000_t32" style="position:absolute;left:0;text-align:left;margin-left:139.95pt;margin-top:12.5pt;width:68.2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">
            <v:stroke endarrow="block"/>
          </v:shape>
        </w:pict>
      </w:r>
      <w:r w:rsidRPr="00587630">
        <w:rPr>
          <w:rFonts w:ascii="Times New Roman" w:hAnsi="Times New Roman"/>
          <w:b/>
          <w:noProof/>
        </w:rPr>
        <w:pict>
          <v:shape id="AutoShape 6" o:spid="_x0000_s1030" type="#_x0000_t32" style="position:absolute;left:0;text-align:left;margin-left:46.2pt;margin-top:12.55pt;width:68.2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">
            <v:stroke endarrow="block"/>
          </v:shape>
        </w:pict>
      </w:r>
      <w:r w:rsidR="00630AEB" w:rsidRPr="0032557F">
        <w:rPr>
          <w:rFonts w:ascii="Times New Roman" w:hAnsi="Times New Roman"/>
          <w:b/>
          <w:sz w:val="36"/>
          <w:szCs w:val="36"/>
        </w:rPr>
        <w:t xml:space="preserve">х  </w:t>
      </w:r>
      <w:r w:rsidR="00630AEB" w:rsidRPr="0032557F">
        <w:rPr>
          <w:rFonts w:ascii="Times New Roman" w:hAnsi="Times New Roman"/>
          <w:b/>
          <w:sz w:val="36"/>
          <w:szCs w:val="36"/>
          <w:vertAlign w:val="superscript"/>
        </w:rPr>
        <w:t>+А деталей</w:t>
      </w:r>
      <w:r w:rsidR="00630AEB" w:rsidRPr="0032557F">
        <w:rPr>
          <w:rFonts w:ascii="Times New Roman" w:hAnsi="Times New Roman"/>
          <w:b/>
          <w:sz w:val="36"/>
          <w:szCs w:val="36"/>
        </w:rPr>
        <w:t xml:space="preserve">    ?</w:t>
      </w:r>
      <w:r w:rsidR="00630AEB" w:rsidRPr="0032557F">
        <w:rPr>
          <w:rFonts w:ascii="Times New Roman" w:hAnsi="Times New Roman"/>
          <w:b/>
          <w:sz w:val="36"/>
          <w:szCs w:val="36"/>
        </w:rPr>
        <w:tab/>
      </w:r>
      <w:r w:rsidR="00630AEB" w:rsidRPr="0032557F">
        <w:rPr>
          <w:rFonts w:ascii="Times New Roman" w:hAnsi="Times New Roman"/>
          <w:b/>
          <w:sz w:val="36"/>
          <w:szCs w:val="36"/>
          <w:vertAlign w:val="superscript"/>
        </w:rPr>
        <w:t>+А деталей</w:t>
      </w:r>
      <w:r w:rsidR="00630AEB" w:rsidRPr="0032557F">
        <w:rPr>
          <w:rFonts w:ascii="Times New Roman" w:hAnsi="Times New Roman"/>
          <w:b/>
          <w:sz w:val="36"/>
          <w:szCs w:val="36"/>
        </w:rPr>
        <w:t xml:space="preserve">      1,5х</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r w:rsidRPr="008B760F">
        <w:rPr>
          <w:rFonts w:ascii="Times New Roman" w:hAnsi="Times New Roman"/>
          <w:sz w:val="28"/>
          <w:szCs w:val="28"/>
        </w:rPr>
        <w:t>Допустим х = 100 (берем 100 как наиболее простое для подсчетов число), если дважды прибавить к нему по 25 то получит 150 (как раз увеличение в 1,5 раза). Значит, А = 25, тогда первое увеличение составит 25%, а второе 20% (так как 25 от 125 составляет  0,2). Проверим догадку изменив первоначальное число. Пусть х = 200. Увеличим его на 25%, то есть на 50, получим 250. Увеличим его снова на 50, получим 300 (как раз увеличение в 1,5 раза). 50 от 250 соответствует 20%. Таким образом результат подтвержден. Увеличение происходило на 25% и на 20% последовательно.</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r w:rsidRPr="008B760F">
        <w:rPr>
          <w:rFonts w:ascii="Times New Roman" w:hAnsi="Times New Roman"/>
          <w:sz w:val="28"/>
          <w:szCs w:val="28"/>
        </w:rPr>
        <w:tab/>
        <w:t>Логарифмические уравнения и системы уравнений почти всегда есть в заданиях ЕГЭ как в разделах В, так и в разделе С. Я всегда ориентирую школьников  на то, что одно уравнение или система уравнений в разделе С, содержащее логарифмы, в большинстве случаев оказывается вполне решаемым, даже школьниками не с самыми блестящими успехами в математике. Поэтому, школьник должен иметь четкое представление о том, что все логарифмические уравнения, какой бы степени сложности они не были, решаются по единым алгоритмам. Эти алгоритмы даются на данном уроке. Если их освоить, то решение уравнения с логарифмами из раздела С становиться вполне посильной задачей для многих. Начиная урок, учитель излагает школьникам все сказанное выше, формируя таким образом мотивацию к внимательному восприятию материала урока. Затем школьники записывают заголовок урока «Способы решения логарифмических уравнений». Для лучшего усвоения и наглядности урок сопровождается презентацией.</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r w:rsidRPr="008B760F">
        <w:rPr>
          <w:rFonts w:ascii="Times New Roman" w:hAnsi="Times New Roman"/>
          <w:sz w:val="28"/>
          <w:szCs w:val="28"/>
        </w:rPr>
        <w:lastRenderedPageBreak/>
        <w:tab/>
        <w:t>Учитель называет способ, школьники записывают его название и решают вместе с учителем уравнение. Работа идет фронтально.</w:t>
      </w:r>
    </w:p>
    <w:p w:rsidR="00630AEB" w:rsidRPr="008B760F" w:rsidRDefault="00630AEB" w:rsidP="00630AEB">
      <w:pPr>
        <w:tabs>
          <w:tab w:val="left" w:pos="708"/>
          <w:tab w:val="left" w:pos="1416"/>
          <w:tab w:val="left" w:pos="2124"/>
          <w:tab w:val="left" w:pos="2832"/>
        </w:tabs>
        <w:spacing w:before="240" w:line="360" w:lineRule="auto"/>
        <w:jc w:val="center"/>
        <w:rPr>
          <w:rFonts w:ascii="Times New Roman" w:hAnsi="Times New Roman"/>
          <w:b/>
          <w:sz w:val="28"/>
          <w:szCs w:val="28"/>
        </w:rPr>
      </w:pPr>
      <w:r w:rsidRPr="008B760F">
        <w:rPr>
          <w:rFonts w:ascii="Times New Roman" w:hAnsi="Times New Roman"/>
          <w:b/>
          <w:sz w:val="28"/>
          <w:szCs w:val="28"/>
        </w:rPr>
        <w:t>Урок 2.</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b/>
          <w:sz w:val="28"/>
          <w:szCs w:val="28"/>
        </w:rPr>
      </w:pPr>
      <w:r w:rsidRPr="008B760F">
        <w:rPr>
          <w:rFonts w:ascii="Times New Roman" w:hAnsi="Times New Roman"/>
          <w:b/>
          <w:sz w:val="28"/>
          <w:szCs w:val="28"/>
        </w:rPr>
        <w:t>Тема: Логарифмические уравнения</w:t>
      </w:r>
    </w:p>
    <w:p w:rsidR="00630AEB" w:rsidRPr="00630AEB" w:rsidRDefault="00630AEB" w:rsidP="00630AEB">
      <w:pPr>
        <w:tabs>
          <w:tab w:val="left" w:pos="708"/>
          <w:tab w:val="left" w:pos="1416"/>
          <w:tab w:val="left" w:pos="2124"/>
          <w:tab w:val="left" w:pos="2832"/>
        </w:tabs>
        <w:spacing w:before="240" w:line="360" w:lineRule="auto"/>
        <w:rPr>
          <w:rFonts w:ascii="Times New Roman" w:hAnsi="Times New Roman"/>
          <w:b/>
          <w:sz w:val="28"/>
          <w:szCs w:val="28"/>
        </w:rPr>
      </w:pPr>
      <w:r w:rsidRPr="008B760F">
        <w:rPr>
          <w:rFonts w:ascii="Times New Roman" w:hAnsi="Times New Roman"/>
          <w:b/>
          <w:sz w:val="28"/>
          <w:szCs w:val="28"/>
        </w:rPr>
        <w:t>Цель: систематизировать знания о способах решения логарифмических уравнений.</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r w:rsidRPr="008B760F">
        <w:rPr>
          <w:rFonts w:ascii="Times New Roman" w:hAnsi="Times New Roman"/>
          <w:sz w:val="28"/>
          <w:szCs w:val="28"/>
        </w:rPr>
        <w:t>Используя презентацию</w:t>
      </w:r>
      <w:r>
        <w:rPr>
          <w:rFonts w:ascii="Times New Roman" w:hAnsi="Times New Roman"/>
          <w:sz w:val="28"/>
          <w:szCs w:val="28"/>
        </w:rPr>
        <w:t xml:space="preserve">, </w:t>
      </w:r>
      <w:r w:rsidRPr="008B760F">
        <w:rPr>
          <w:rFonts w:ascii="Times New Roman" w:hAnsi="Times New Roman"/>
          <w:sz w:val="28"/>
          <w:szCs w:val="28"/>
        </w:rPr>
        <w:t xml:space="preserve"> учитель говорит о целях урока и способах решения логарифмических уравнений (слайды 2,3,4)</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Pr>
          <w:rFonts w:ascii="Times New Roman" w:hAnsi="Times New Roman"/>
          <w:noProof/>
          <w:sz w:val="28"/>
          <w:szCs w:val="28"/>
        </w:rPr>
        <w:drawing>
          <wp:inline distT="0" distB="0" distL="0" distR="0">
            <wp:extent cx="6151245" cy="4726940"/>
            <wp:effectExtent l="0" t="0" r="0" b="0"/>
            <wp:docPr id="1" name="Объект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318150"/>
                      <a:chOff x="457200" y="274638"/>
                      <a:chExt cx="8229600" cy="6318150"/>
                    </a:xfrm>
                  </a:grpSpPr>
                  <a:sp>
                    <a:nvSpPr>
                      <a:cNvPr id="2" name="Заголовок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a:bodyPr>
                        <a:lstStyle>
                          <a:lvl1pPr algn="ctr" rtl="0" eaLnBrk="0" fontAlgn="base" hangingPunct="0">
                            <a:spcBef>
                              <a:spcPct val="0"/>
                            </a:spcBef>
                            <a:spcAft>
                              <a:spcPct val="0"/>
                            </a:spcAft>
                            <a:defRPr sz="4400" kern="1200">
                              <a:solidFill>
                                <a:schemeClr val="dk1"/>
                              </a:solidFill>
                              <a:latin typeface="+mn-lt"/>
                              <a:ea typeface="+mn-ea"/>
                              <a:cs typeface="+mn-cs"/>
                            </a:defRPr>
                          </a:lvl1pPr>
                          <a:lvl2pPr algn="ctr" rtl="0" eaLnBrk="0" fontAlgn="base" hangingPunct="0">
                            <a:spcBef>
                              <a:spcPct val="0"/>
                            </a:spcBef>
                            <a:spcAft>
                              <a:spcPct val="0"/>
                            </a:spcAft>
                            <a:defRPr sz="4400">
                              <a:solidFill>
                                <a:schemeClr val="dk1"/>
                              </a:solidFill>
                              <a:latin typeface="+mn-lt"/>
                              <a:ea typeface="+mn-ea"/>
                              <a:cs typeface="+mn-cs"/>
                            </a:defRPr>
                          </a:lvl2pPr>
                          <a:lvl3pPr algn="ctr" rtl="0" eaLnBrk="0" fontAlgn="base" hangingPunct="0">
                            <a:spcBef>
                              <a:spcPct val="0"/>
                            </a:spcBef>
                            <a:spcAft>
                              <a:spcPct val="0"/>
                            </a:spcAft>
                            <a:defRPr sz="4400">
                              <a:solidFill>
                                <a:schemeClr val="dk1"/>
                              </a:solidFill>
                              <a:latin typeface="+mn-lt"/>
                              <a:ea typeface="+mn-ea"/>
                              <a:cs typeface="+mn-cs"/>
                            </a:defRPr>
                          </a:lvl3pPr>
                          <a:lvl4pPr algn="ctr" rtl="0" eaLnBrk="0" fontAlgn="base" hangingPunct="0">
                            <a:spcBef>
                              <a:spcPct val="0"/>
                            </a:spcBef>
                            <a:spcAft>
                              <a:spcPct val="0"/>
                            </a:spcAft>
                            <a:defRPr sz="4400">
                              <a:solidFill>
                                <a:schemeClr val="dk1"/>
                              </a:solidFill>
                              <a:latin typeface="+mn-lt"/>
                              <a:ea typeface="+mn-ea"/>
                              <a:cs typeface="+mn-cs"/>
                            </a:defRPr>
                          </a:lvl4pPr>
                          <a:lvl5pPr algn="ctr" rtl="0" eaLnBrk="0" fontAlgn="base" hangingPunct="0">
                            <a:spcBef>
                              <a:spcPct val="0"/>
                            </a:spcBef>
                            <a:spcAft>
                              <a:spcPct val="0"/>
                            </a:spcAft>
                            <a:defRPr sz="4400">
                              <a:solidFill>
                                <a:schemeClr val="dk1"/>
                              </a:solidFill>
                              <a:latin typeface="+mn-lt"/>
                              <a:ea typeface="+mn-ea"/>
                              <a:cs typeface="+mn-cs"/>
                            </a:defRPr>
                          </a:lvl5pPr>
                          <a:lvl6pPr marL="457200" algn="ctr" rtl="0" fontAlgn="base">
                            <a:spcBef>
                              <a:spcPct val="0"/>
                            </a:spcBef>
                            <a:spcAft>
                              <a:spcPct val="0"/>
                            </a:spcAft>
                            <a:defRPr sz="4400">
                              <a:solidFill>
                                <a:schemeClr val="dk1"/>
                              </a:solidFill>
                              <a:latin typeface="+mn-lt"/>
                              <a:ea typeface="+mn-ea"/>
                              <a:cs typeface="+mn-cs"/>
                            </a:defRPr>
                          </a:lvl6pPr>
                          <a:lvl7pPr marL="914400" algn="ctr" rtl="0" fontAlgn="base">
                            <a:spcBef>
                              <a:spcPct val="0"/>
                            </a:spcBef>
                            <a:spcAft>
                              <a:spcPct val="0"/>
                            </a:spcAft>
                            <a:defRPr sz="4400">
                              <a:solidFill>
                                <a:schemeClr val="dk1"/>
                              </a:solidFill>
                              <a:latin typeface="+mn-lt"/>
                              <a:ea typeface="+mn-ea"/>
                              <a:cs typeface="+mn-cs"/>
                            </a:defRPr>
                          </a:lvl7pPr>
                          <a:lvl8pPr marL="1371600" algn="ctr" rtl="0" fontAlgn="base">
                            <a:spcBef>
                              <a:spcPct val="0"/>
                            </a:spcBef>
                            <a:spcAft>
                              <a:spcPct val="0"/>
                            </a:spcAft>
                            <a:defRPr sz="4400">
                              <a:solidFill>
                                <a:schemeClr val="dk1"/>
                              </a:solidFill>
                              <a:latin typeface="+mn-lt"/>
                              <a:ea typeface="+mn-ea"/>
                              <a:cs typeface="+mn-cs"/>
                            </a:defRPr>
                          </a:lvl8pPr>
                          <a:lvl9pPr marL="1828800" algn="ctr" rtl="0" fontAlgn="base">
                            <a:spcBef>
                              <a:spcPct val="0"/>
                            </a:spcBef>
                            <a:spcAft>
                              <a:spcPct val="0"/>
                            </a:spcAft>
                            <a:defRPr sz="4400">
                              <a:solidFill>
                                <a:schemeClr val="dk1"/>
                              </a:solidFill>
                              <a:latin typeface="+mn-lt"/>
                              <a:ea typeface="+mn-ea"/>
                              <a:cs typeface="+mn-cs"/>
                            </a:defRPr>
                          </a:lvl9pPr>
                        </a:lstStyle>
                        <a:p>
                          <a:pPr eaLnBrk="1" fontAlgn="auto" hangingPunct="1">
                            <a:spcAft>
                              <a:spcPts val="0"/>
                            </a:spcAft>
                            <a:defRPr/>
                          </a:pPr>
                          <a:r>
                            <a:rPr lang="ru-RU" sz="4800" b="1" dirty="0" smtClean="0">
                              <a:solidFill>
                                <a:srgbClr val="7030A0"/>
                              </a:solidFill>
                              <a:effectLst>
                                <a:glow rad="228600">
                                  <a:schemeClr val="accent4">
                                    <a:satMod val="175000"/>
                                    <a:alpha val="40000"/>
                                  </a:schemeClr>
                                </a:glow>
                              </a:effectLst>
                            </a:rPr>
                            <a:t>Способы решения:</a:t>
                          </a:r>
                          <a:endParaRPr lang="ru-RU" sz="4800" b="1" dirty="0">
                            <a:solidFill>
                              <a:srgbClr val="7030A0"/>
                            </a:solidFill>
                            <a:effectLst>
                              <a:glow rad="228600">
                                <a:schemeClr val="accent4">
                                  <a:satMod val="175000"/>
                                  <a:alpha val="40000"/>
                                </a:schemeClr>
                              </a:glow>
                            </a:effectLst>
                          </a:endParaRPr>
                        </a:p>
                      </a:txBody>
                      <a:useSpRect/>
                    </a:txSp>
                    <a:style>
                      <a:lnRef idx="1">
                        <a:schemeClr val="accent1"/>
                      </a:lnRef>
                      <a:fillRef idx="2">
                        <a:schemeClr val="accent1"/>
                      </a:fillRef>
                      <a:effectRef idx="1">
                        <a:schemeClr val="accent1"/>
                      </a:effectRef>
                      <a:fontRef idx="minor">
                        <a:schemeClr val="dk1"/>
                      </a:fontRef>
                    </a:style>
                  </a:sp>
                  <a:sp>
                    <a:nvSpPr>
                      <a:cNvPr id="3" name="Содержимое 2"/>
                      <a:cNvSpPr>
                        <a:spLocks noGrp="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eaLnBrk="0" fontAlgn="base" hangingPunct="0">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eaLnBrk="0" fontAlgn="base" hangingPunct="0">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eaLnBrk="1" hangingPunct="1"/>
                          <a:r>
                            <a:rPr lang="ru-RU" sz="4400" b="1" i="1" smtClean="0">
                              <a:solidFill>
                                <a:srgbClr val="C00000"/>
                              </a:solidFill>
                              <a:hlinkClick r:id="" action="ppaction://hlinksldjump?num=5"/>
                            </a:rPr>
                            <a:t>1. По определению логарифма</a:t>
                          </a:r>
                          <a:endParaRPr lang="ru-RU" sz="4400" b="1" i="1" smtClean="0">
                            <a:solidFill>
                              <a:srgbClr val="C00000"/>
                            </a:solidFill>
                          </a:endParaRPr>
                        </a:p>
                        <a:p>
                          <a:pPr eaLnBrk="1" hangingPunct="1"/>
                          <a:r>
                            <a:rPr lang="ru-RU" sz="4400" b="1" i="1" smtClean="0">
                              <a:solidFill>
                                <a:srgbClr val="C00000"/>
                              </a:solidFill>
                              <a:hlinkClick r:id="" action="ppaction://hlinksldjump?num=7"/>
                            </a:rPr>
                            <a:t>2. Потенциирование</a:t>
                          </a:r>
                          <a:endParaRPr lang="ru-RU" sz="4400" b="1" i="1" smtClean="0">
                            <a:solidFill>
                              <a:srgbClr val="C00000"/>
                            </a:solidFill>
                          </a:endParaRPr>
                        </a:p>
                        <a:p>
                          <a:pPr eaLnBrk="1" hangingPunct="1"/>
                          <a:r>
                            <a:rPr lang="ru-RU" sz="4400" b="1" i="1" smtClean="0">
                              <a:solidFill>
                                <a:srgbClr val="C00000"/>
                              </a:solidFill>
                              <a:hlinkClick r:id="" action="ppaction://hlinksldjump?num=9"/>
                            </a:rPr>
                            <a:t>3. Замена переменных</a:t>
                          </a:r>
                          <a:endParaRPr lang="ru-RU" sz="4400" b="1" i="1" smtClean="0">
                            <a:solidFill>
                              <a:srgbClr val="C00000"/>
                            </a:solidFill>
                          </a:endParaRPr>
                        </a:p>
                        <a:p>
                          <a:pPr eaLnBrk="1" hangingPunct="1"/>
                          <a:r>
                            <a:rPr lang="ru-RU" sz="4400" b="1" i="1" smtClean="0">
                              <a:solidFill>
                                <a:srgbClr val="C00000"/>
                              </a:solidFill>
                              <a:hlinkClick r:id="" action="ppaction://hlinksldjump?num=11"/>
                            </a:rPr>
                            <a:t>4. Приведение к одному основанию</a:t>
                          </a:r>
                          <a:endParaRPr lang="ru-RU" sz="4400" b="1" i="1" smtClean="0">
                            <a:solidFill>
                              <a:srgbClr val="C00000"/>
                            </a:solidFill>
                          </a:endParaRPr>
                        </a:p>
                      </a:txBody>
                      <a:useSpRect/>
                    </a:txSp>
                  </a:sp>
                  <a:sp>
                    <a:nvSpPr>
                      <a:cNvPr id="4" name="Управляющая кнопка: возврат 3"/>
                      <a:cNvSpPr/>
                    </a:nvSpPr>
                    <a:spPr>
                      <a:xfrm>
                        <a:off x="7668344" y="6021288"/>
                        <a:ext cx="997843" cy="571500"/>
                      </a:xfrm>
                      <a:prstGeom prst="actionButtonReturn">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sidRPr="008B760F">
        <w:rPr>
          <w:rFonts w:ascii="Times New Roman" w:hAnsi="Times New Roman"/>
          <w:noProof/>
          <w:sz w:val="28"/>
          <w:szCs w:val="28"/>
        </w:rPr>
        <w:t>Первый способ – по определению логарифма (слайды 5,6)</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Pr>
          <w:rFonts w:ascii="Times New Roman" w:hAnsi="Times New Roman"/>
          <w:noProof/>
          <w:sz w:val="28"/>
          <w:szCs w:val="28"/>
        </w:rPr>
        <w:lastRenderedPageBreak/>
        <w:drawing>
          <wp:inline distT="0" distB="0" distL="0" distR="0">
            <wp:extent cx="6151245" cy="4090035"/>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080125"/>
                      <a:chOff x="0" y="0"/>
                      <a:chExt cx="9144000" cy="6080125"/>
                    </a:xfrm>
                  </a:grpSpPr>
                  <a:sp>
                    <a:nvSpPr>
                      <a:cNvPr id="2" name="Заголовок 1"/>
                      <a:cNvSpPr>
                        <a:spLocks noGrp="1"/>
                      </a:cNvSpPr>
                    </a:nvSpPr>
                    <a:spPr bwMode="auto">
                      <a:xfrm>
                        <a:off x="285750" y="0"/>
                        <a:ext cx="8686800" cy="928688"/>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a:bodyPr>
                        <a:lstStyle>
                          <a:lvl1pPr algn="ctr" rtl="0" eaLnBrk="0" fontAlgn="base" hangingPunct="0">
                            <a:spcBef>
                              <a:spcPct val="0"/>
                            </a:spcBef>
                            <a:spcAft>
                              <a:spcPct val="0"/>
                            </a:spcAft>
                            <a:defRPr sz="4400" kern="1200">
                              <a:solidFill>
                                <a:schemeClr val="dk1"/>
                              </a:solidFill>
                              <a:latin typeface="+mn-lt"/>
                              <a:ea typeface="+mn-ea"/>
                              <a:cs typeface="+mn-cs"/>
                            </a:defRPr>
                          </a:lvl1pPr>
                          <a:lvl2pPr algn="ctr" rtl="0" eaLnBrk="0" fontAlgn="base" hangingPunct="0">
                            <a:spcBef>
                              <a:spcPct val="0"/>
                            </a:spcBef>
                            <a:spcAft>
                              <a:spcPct val="0"/>
                            </a:spcAft>
                            <a:defRPr sz="4400">
                              <a:solidFill>
                                <a:schemeClr val="dk1"/>
                              </a:solidFill>
                              <a:latin typeface="+mn-lt"/>
                              <a:ea typeface="+mn-ea"/>
                              <a:cs typeface="+mn-cs"/>
                            </a:defRPr>
                          </a:lvl2pPr>
                          <a:lvl3pPr algn="ctr" rtl="0" eaLnBrk="0" fontAlgn="base" hangingPunct="0">
                            <a:spcBef>
                              <a:spcPct val="0"/>
                            </a:spcBef>
                            <a:spcAft>
                              <a:spcPct val="0"/>
                            </a:spcAft>
                            <a:defRPr sz="4400">
                              <a:solidFill>
                                <a:schemeClr val="dk1"/>
                              </a:solidFill>
                              <a:latin typeface="+mn-lt"/>
                              <a:ea typeface="+mn-ea"/>
                              <a:cs typeface="+mn-cs"/>
                            </a:defRPr>
                          </a:lvl3pPr>
                          <a:lvl4pPr algn="ctr" rtl="0" eaLnBrk="0" fontAlgn="base" hangingPunct="0">
                            <a:spcBef>
                              <a:spcPct val="0"/>
                            </a:spcBef>
                            <a:spcAft>
                              <a:spcPct val="0"/>
                            </a:spcAft>
                            <a:defRPr sz="4400">
                              <a:solidFill>
                                <a:schemeClr val="dk1"/>
                              </a:solidFill>
                              <a:latin typeface="+mn-lt"/>
                              <a:ea typeface="+mn-ea"/>
                              <a:cs typeface="+mn-cs"/>
                            </a:defRPr>
                          </a:lvl4pPr>
                          <a:lvl5pPr algn="ctr" rtl="0" eaLnBrk="0" fontAlgn="base" hangingPunct="0">
                            <a:spcBef>
                              <a:spcPct val="0"/>
                            </a:spcBef>
                            <a:spcAft>
                              <a:spcPct val="0"/>
                            </a:spcAft>
                            <a:defRPr sz="4400">
                              <a:solidFill>
                                <a:schemeClr val="dk1"/>
                              </a:solidFill>
                              <a:latin typeface="+mn-lt"/>
                              <a:ea typeface="+mn-ea"/>
                              <a:cs typeface="+mn-cs"/>
                            </a:defRPr>
                          </a:lvl5pPr>
                          <a:lvl6pPr marL="457200" algn="ctr" rtl="0" fontAlgn="base">
                            <a:spcBef>
                              <a:spcPct val="0"/>
                            </a:spcBef>
                            <a:spcAft>
                              <a:spcPct val="0"/>
                            </a:spcAft>
                            <a:defRPr sz="4400">
                              <a:solidFill>
                                <a:schemeClr val="dk1"/>
                              </a:solidFill>
                              <a:latin typeface="+mn-lt"/>
                              <a:ea typeface="+mn-ea"/>
                              <a:cs typeface="+mn-cs"/>
                            </a:defRPr>
                          </a:lvl6pPr>
                          <a:lvl7pPr marL="914400" algn="ctr" rtl="0" fontAlgn="base">
                            <a:spcBef>
                              <a:spcPct val="0"/>
                            </a:spcBef>
                            <a:spcAft>
                              <a:spcPct val="0"/>
                            </a:spcAft>
                            <a:defRPr sz="4400">
                              <a:solidFill>
                                <a:schemeClr val="dk1"/>
                              </a:solidFill>
                              <a:latin typeface="+mn-lt"/>
                              <a:ea typeface="+mn-ea"/>
                              <a:cs typeface="+mn-cs"/>
                            </a:defRPr>
                          </a:lvl7pPr>
                          <a:lvl8pPr marL="1371600" algn="ctr" rtl="0" fontAlgn="base">
                            <a:spcBef>
                              <a:spcPct val="0"/>
                            </a:spcBef>
                            <a:spcAft>
                              <a:spcPct val="0"/>
                            </a:spcAft>
                            <a:defRPr sz="4400">
                              <a:solidFill>
                                <a:schemeClr val="dk1"/>
                              </a:solidFill>
                              <a:latin typeface="+mn-lt"/>
                              <a:ea typeface="+mn-ea"/>
                              <a:cs typeface="+mn-cs"/>
                            </a:defRPr>
                          </a:lvl8pPr>
                          <a:lvl9pPr marL="1828800" algn="ctr" rtl="0" fontAlgn="base">
                            <a:spcBef>
                              <a:spcPct val="0"/>
                            </a:spcBef>
                            <a:spcAft>
                              <a:spcPct val="0"/>
                            </a:spcAft>
                            <a:defRPr sz="4400">
                              <a:solidFill>
                                <a:schemeClr val="dk1"/>
                              </a:solidFill>
                              <a:latin typeface="+mn-lt"/>
                              <a:ea typeface="+mn-ea"/>
                              <a:cs typeface="+mn-cs"/>
                            </a:defRPr>
                          </a:lvl9pPr>
                        </a:lstStyle>
                        <a:p>
                          <a:pPr eaLnBrk="1" fontAlgn="auto" hangingPunct="1">
                            <a:spcAft>
                              <a:spcPts val="0"/>
                            </a:spcAft>
                            <a:defRPr/>
                          </a:pPr>
                          <a:r>
                            <a:rPr lang="ru-RU" b="1" dirty="0" smtClean="0">
                              <a:solidFill>
                                <a:srgbClr val="C00000"/>
                              </a:solidFill>
                            </a:rPr>
                            <a:t>1. По определению логарифма:</a:t>
                          </a:r>
                          <a:endParaRPr lang="ru-RU" b="1" dirty="0">
                            <a:solidFill>
                              <a:srgbClr val="C00000"/>
                            </a:solidFill>
                          </a:endParaRPr>
                        </a:p>
                      </a:txBody>
                      <a:useSpRect/>
                    </a:txSp>
                    <a:style>
                      <a:lnRef idx="1">
                        <a:schemeClr val="accent5"/>
                      </a:lnRef>
                      <a:fillRef idx="2">
                        <a:schemeClr val="accent5"/>
                      </a:fillRef>
                      <a:effectRef idx="1">
                        <a:schemeClr val="accent5"/>
                      </a:effectRef>
                      <a:fontRef idx="minor">
                        <a:schemeClr val="dk1"/>
                      </a:fontRef>
                    </a:style>
                  </a:sp>
                  <a:sp>
                    <a:nvSpPr>
                      <a:cNvPr id="3" name="Содержимое 2"/>
                      <a:cNvSpPr>
                        <a:spLocks noGrp="1"/>
                      </a:cNvSpPr>
                    </a:nvSpPr>
                    <a:spPr bwMode="auto">
                      <a:xfrm>
                        <a:off x="304800" y="785813"/>
                        <a:ext cx="8686800" cy="5294312"/>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eaLnBrk="0" fontAlgn="base" hangingPunct="0">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eaLnBrk="0" fontAlgn="base" hangingPunct="0">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eaLnBrk="1" hangingPunct="1"/>
                          <a:endParaRPr lang="ru-RU" smtClean="0"/>
                        </a:p>
                        <a:p>
                          <a:pPr eaLnBrk="1" hangingPunct="1"/>
                          <a:endParaRPr lang="ru-RU" smtClean="0">
                            <a:solidFill>
                              <a:srgbClr val="0070C0"/>
                            </a:solidFill>
                          </a:endParaRPr>
                        </a:p>
                        <a:p>
                          <a:pPr eaLnBrk="1" hangingPunct="1">
                            <a:buFont typeface="Arial" charset="0"/>
                            <a:buNone/>
                          </a:pPr>
                          <a:r>
                            <a:rPr lang="ru-RU" smtClean="0">
                              <a:solidFill>
                                <a:srgbClr val="0070C0"/>
                              </a:solidFill>
                            </a:rPr>
                            <a:t> Решение:</a:t>
                          </a:r>
                        </a:p>
                        <a:p>
                          <a:pPr eaLnBrk="1" hangingPunct="1">
                            <a:buFont typeface="Arial" charset="0"/>
                            <a:buNone/>
                          </a:pPr>
                          <a:r>
                            <a:rPr lang="ru-RU" smtClean="0">
                              <a:solidFill>
                                <a:srgbClr val="0070C0"/>
                              </a:solidFill>
                            </a:rPr>
                            <a:t>Зададим ОДЗ: </a:t>
                          </a:r>
                        </a:p>
                        <a:p>
                          <a:pPr eaLnBrk="1" hangingPunct="1">
                            <a:buFont typeface="Arial" charset="0"/>
                            <a:buNone/>
                          </a:pPr>
                          <a:endParaRPr lang="ru-RU" smtClean="0"/>
                        </a:p>
                        <a:p>
                          <a:pPr eaLnBrk="1" hangingPunct="1">
                            <a:buFont typeface="Arial" charset="0"/>
                            <a:buNone/>
                          </a:pPr>
                          <a:endParaRPr lang="ru-RU" smtClean="0"/>
                        </a:p>
                        <a:p>
                          <a:pPr eaLnBrk="1" hangingPunct="1">
                            <a:buFont typeface="Arial" charset="0"/>
                            <a:buNone/>
                          </a:pPr>
                          <a:endParaRPr lang="ru-RU" smtClean="0"/>
                        </a:p>
                        <a:p>
                          <a:pPr eaLnBrk="1" hangingPunct="1">
                            <a:buFont typeface="Arial" charset="0"/>
                            <a:buNone/>
                          </a:pPr>
                          <a:r>
                            <a:rPr lang="ru-RU" smtClean="0"/>
                            <a:t>              </a:t>
                          </a:r>
                        </a:p>
                        <a:p>
                          <a:pPr eaLnBrk="1" hangingPunct="1">
                            <a:buFont typeface="Arial" charset="0"/>
                            <a:buNone/>
                          </a:pPr>
                          <a:r>
                            <a:rPr lang="ru-RU" smtClean="0">
                              <a:solidFill>
                                <a:srgbClr val="0070C0"/>
                              </a:solidFill>
                            </a:rPr>
                            <a:t>значит</a:t>
                          </a:r>
                          <a:r>
                            <a:rPr lang="ru-RU" smtClean="0"/>
                            <a:t> х    (0,5;+     )</a:t>
                          </a:r>
                        </a:p>
                        <a:p>
                          <a:pPr eaLnBrk="1" hangingPunct="1"/>
                          <a:endParaRPr lang="ru-RU" smtClean="0"/>
                        </a:p>
                      </a:txBody>
                      <a:useSpRect/>
                    </a:txSp>
                  </a:sp>
                  <a:sp>
                    <a:nvSpPr>
                      <a:cNvPr id="6148" name="Rectangle 2"/>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025" name="Picture 1"/>
                      <a:cNvPicPr>
                        <a:picLocks noChangeAspect="1" noChangeArrowheads="1"/>
                      </a:cNvPicPr>
                    </a:nvPicPr>
                    <a:blipFill>
                      <a:blip r:embed="rId7">
                        <a:clrChange>
                          <a:clrFrom>
                            <a:srgbClr val="FFFFFF"/>
                          </a:clrFrom>
                          <a:clrTo>
                            <a:srgbClr val="FFFFFF">
                              <a:alpha val="0"/>
                            </a:srgbClr>
                          </a:clrTo>
                        </a:clrChange>
                      </a:blip>
                      <a:srcRect/>
                      <a:stretch>
                        <a:fillRect/>
                      </a:stretch>
                    </a:blipFill>
                    <a:spPr bwMode="auto">
                      <a:xfrm>
                        <a:off x="642938" y="1143000"/>
                        <a:ext cx="5214937" cy="714375"/>
                      </a:xfrm>
                      <a:prstGeom prst="rect">
                        <a:avLst/>
                      </a:prstGeom>
                      <a:noFill/>
                      <a:ln w="9525">
                        <a:noFill/>
                        <a:miter lim="800000"/>
                        <a:headEnd/>
                        <a:tailEnd/>
                      </a:ln>
                    </a:spPr>
                  </a:pic>
                  <a:sp>
                    <a:nvSpPr>
                      <a:cNvPr id="6150" name="Rectangle 3"/>
                      <a:cNvSpPr>
                        <a:spLocks noChangeArrowheads="1"/>
                      </a:cNvSpPr>
                    </a:nvSpPr>
                    <a:spPr bwMode="auto">
                      <a:xfrm>
                        <a:off x="0" y="1000125"/>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51" name="Rectangle 5"/>
                      <a:cNvSpPr>
                        <a:spLocks noChangeArrowheads="1"/>
                      </a:cNvSpPr>
                    </a:nvSpPr>
                    <a:spPr bwMode="auto">
                      <a:xfrm>
                        <a:off x="0" y="0"/>
                        <a:ext cx="9144000" cy="369888"/>
                      </a:xfrm>
                      <a:prstGeom prst="rect">
                        <a:avLst/>
                      </a:prstGeom>
                      <a:noFill/>
                      <a:ln w="9525">
                        <a:noFill/>
                        <a:miter lim="800000"/>
                        <a:headEnd/>
                        <a:tailEnd/>
                      </a:ln>
                    </a:spPr>
                    <a:txSp>
                      <a:txBody>
                        <a:bodyPr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028" name="Picture 4"/>
                      <a:cNvPicPr>
                        <a:picLocks noChangeAspect="1" noChangeArrowheads="1"/>
                      </a:cNvPicPr>
                    </a:nvPicPr>
                    <a:blipFill>
                      <a:blip r:embed="rId8">
                        <a:clrChange>
                          <a:clrFrom>
                            <a:srgbClr val="FFFFFF"/>
                          </a:clrFrom>
                          <a:clrTo>
                            <a:srgbClr val="FFFFFF">
                              <a:alpha val="0"/>
                            </a:srgbClr>
                          </a:clrTo>
                        </a:clrChange>
                      </a:blip>
                      <a:srcRect/>
                      <a:stretch>
                        <a:fillRect/>
                      </a:stretch>
                    </a:blipFill>
                    <a:spPr bwMode="auto">
                      <a:xfrm>
                        <a:off x="642938" y="3071813"/>
                        <a:ext cx="7572375" cy="1928812"/>
                      </a:xfrm>
                      <a:prstGeom prst="rect">
                        <a:avLst/>
                      </a:prstGeom>
                      <a:noFill/>
                      <a:ln w="9525">
                        <a:noFill/>
                        <a:miter lim="800000"/>
                        <a:headEnd/>
                        <a:tailEnd/>
                      </a:ln>
                    </a:spPr>
                  </a:pic>
                  <a:sp>
                    <a:nvSpPr>
                      <a:cNvPr id="6153" name="Rectangle 6"/>
                      <a:cNvSpPr>
                        <a:spLocks noChangeArrowheads="1"/>
                      </a:cNvSpPr>
                    </a:nvSpPr>
                    <a:spPr bwMode="auto">
                      <a:xfrm>
                        <a:off x="0" y="1571625"/>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54" name="Rectangle 8"/>
                      <a:cNvSpPr>
                        <a:spLocks noChangeArrowheads="1"/>
                      </a:cNvSpPr>
                    </a:nvSpPr>
                    <a:spPr bwMode="auto">
                      <a:xfrm>
                        <a:off x="0" y="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031" name="Picture 7"/>
                      <a:cNvPicPr>
                        <a:picLocks noChangeAspect="1" noChangeArrowheads="1"/>
                      </a:cNvPicPr>
                    </a:nvPicPr>
                    <a:blipFill>
                      <a:blip r:embed="rId9">
                        <a:clrChange>
                          <a:clrFrom>
                            <a:srgbClr val="FFFFFF"/>
                          </a:clrFrom>
                          <a:clrTo>
                            <a:srgbClr val="FFFFFF">
                              <a:alpha val="0"/>
                            </a:srgbClr>
                          </a:clrTo>
                        </a:clrChange>
                      </a:blip>
                      <a:srcRect/>
                      <a:stretch>
                        <a:fillRect/>
                      </a:stretch>
                    </a:blipFill>
                    <a:spPr bwMode="auto">
                      <a:xfrm>
                        <a:off x="1924050" y="5572125"/>
                        <a:ext cx="219075" cy="419100"/>
                      </a:xfrm>
                      <a:prstGeom prst="rect">
                        <a:avLst/>
                      </a:prstGeom>
                      <a:noFill/>
                      <a:ln w="9525">
                        <a:noFill/>
                        <a:miter lim="800000"/>
                        <a:headEnd/>
                        <a:tailEnd/>
                      </a:ln>
                    </a:spPr>
                  </a:pic>
                  <a:sp>
                    <a:nvSpPr>
                      <a:cNvPr id="6156" name="Rectangle 10"/>
                      <a:cNvSpPr>
                        <a:spLocks noChangeArrowheads="1"/>
                      </a:cNvSpPr>
                    </a:nvSpPr>
                    <a:spPr bwMode="auto">
                      <a:xfrm>
                        <a:off x="0" y="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033" name="Picture 9"/>
                      <a:cNvPicPr>
                        <a:picLocks noChangeAspect="1" noChangeArrowheads="1"/>
                      </a:cNvPicPr>
                    </a:nvPicPr>
                    <a:blipFill>
                      <a:blip r:embed="rId10">
                        <a:clrChange>
                          <a:clrFrom>
                            <a:srgbClr val="FFFFFF"/>
                          </a:clrFrom>
                          <a:clrTo>
                            <a:srgbClr val="FFFFFF">
                              <a:alpha val="0"/>
                            </a:srgbClr>
                          </a:clrTo>
                        </a:clrChange>
                      </a:blip>
                      <a:srcRect/>
                      <a:stretch>
                        <a:fillRect/>
                      </a:stretch>
                    </a:blipFill>
                    <a:spPr bwMode="auto">
                      <a:xfrm>
                        <a:off x="3095625" y="5572125"/>
                        <a:ext cx="547688" cy="357188"/>
                      </a:xfrm>
                      <a:prstGeom prst="rect">
                        <a:avLst/>
                      </a:prstGeom>
                      <a:noFill/>
                      <a:ln w="9525">
                        <a:noFill/>
                        <a:miter lim="800000"/>
                        <a:headEnd/>
                        <a:tailEnd/>
                      </a:ln>
                    </a:spPr>
                  </a:pic>
                </lc:lockedCanvas>
              </a:graphicData>
            </a:graphic>
          </wp:inline>
        </w:drawing>
      </w:r>
      <w:r>
        <w:rPr>
          <w:rFonts w:ascii="Times New Roman" w:hAnsi="Times New Roman"/>
          <w:noProof/>
          <w:sz w:val="28"/>
          <w:szCs w:val="28"/>
        </w:rPr>
        <w:drawing>
          <wp:inline distT="0" distB="0" distL="0" distR="0">
            <wp:extent cx="6151245" cy="4582795"/>
            <wp:effectExtent l="0" t="0" r="0" b="0"/>
            <wp:docPr id="3" name="Объект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13550"/>
                      <a:chOff x="0" y="0"/>
                      <a:chExt cx="9144000" cy="6813550"/>
                    </a:xfrm>
                  </a:grpSpPr>
                  <a:sp>
                    <a:nvSpPr>
                      <a:cNvPr id="5" name="Содержимое 4"/>
                      <a:cNvSpPr>
                        <a:spLocks noGrp="1"/>
                      </a:cNvSpPr>
                    </a:nvSpPr>
                    <a:spPr bwMode="auto">
                      <a:xfrm>
                        <a:off x="0" y="214313"/>
                        <a:ext cx="9144000" cy="64293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eaLnBrk="0" fontAlgn="base" hangingPunct="0">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eaLnBrk="0" fontAlgn="base" hangingPunct="0">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eaLnBrk="1" hangingPunct="1">
                            <a:buFont typeface="Arial" charset="0"/>
                            <a:buNone/>
                          </a:pPr>
                          <a:r>
                            <a:rPr lang="ru-RU" sz="3600" dirty="0" smtClean="0">
                              <a:solidFill>
                                <a:srgbClr val="0070C0"/>
                              </a:solidFill>
                            </a:rPr>
                            <a:t>   Используем определение логарифма: </a:t>
                          </a:r>
                          <a:endParaRPr lang="ru-RU" sz="3600" b="1" i="1" dirty="0" smtClean="0">
                            <a:solidFill>
                              <a:srgbClr val="0070C0"/>
                            </a:solidFill>
                          </a:endParaRPr>
                        </a:p>
                        <a:p>
                          <a:pPr eaLnBrk="1" hangingPunct="1">
                            <a:buFont typeface="Arial" charset="0"/>
                            <a:buNone/>
                          </a:pPr>
                          <a:r>
                            <a:rPr lang="ru-RU" sz="3600" b="1" i="1" u="sng" dirty="0" smtClean="0">
                              <a:solidFill>
                                <a:srgbClr val="0070C0"/>
                              </a:solidFill>
                            </a:rPr>
                            <a:t> логарифм – это показатель степени</a:t>
                          </a:r>
                          <a:r>
                            <a:rPr lang="ru-RU" sz="3600" b="1" i="1" dirty="0" smtClean="0">
                              <a:solidFill>
                                <a:srgbClr val="0070C0"/>
                              </a:solidFill>
                            </a:rPr>
                            <a:t>.</a:t>
                          </a:r>
                        </a:p>
                        <a:p>
                          <a:pPr eaLnBrk="1" hangingPunct="1"/>
                          <a:endParaRPr lang="ru-RU" b="1" i="1" dirty="0" smtClean="0"/>
                        </a:p>
                      </a:txBody>
                      <a:useSpRect/>
                    </a:txSp>
                  </a:sp>
                  <a:sp>
                    <a:nvSpPr>
                      <a:cNvPr id="7171" name="Rectangle 2"/>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8433" name="Picture 1"/>
                      <a:cNvPicPr>
                        <a:picLocks noChangeAspect="1" noChangeArrowheads="1"/>
                      </a:cNvPicPr>
                    </a:nvPicPr>
                    <a:blipFill>
                      <a:blip r:embed="rId11">
                        <a:clrChange>
                          <a:clrFrom>
                            <a:srgbClr val="FFFFFF"/>
                          </a:clrFrom>
                          <a:clrTo>
                            <a:srgbClr val="FFFFFF">
                              <a:alpha val="0"/>
                            </a:srgbClr>
                          </a:clrTo>
                        </a:clrChange>
                      </a:blip>
                      <a:srcRect/>
                      <a:stretch>
                        <a:fillRect/>
                      </a:stretch>
                    </a:blipFill>
                    <a:spPr bwMode="auto">
                      <a:xfrm>
                        <a:off x="928688" y="1643063"/>
                        <a:ext cx="4929187" cy="714375"/>
                      </a:xfrm>
                      <a:prstGeom prst="rect">
                        <a:avLst/>
                      </a:prstGeom>
                      <a:noFill/>
                      <a:ln w="9525">
                        <a:noFill/>
                        <a:miter lim="800000"/>
                        <a:headEnd/>
                        <a:tailEnd/>
                      </a:ln>
                    </a:spPr>
                  </a:pic>
                  <a:sp>
                    <a:nvSpPr>
                      <a:cNvPr id="7173" name="Rectangle 3"/>
                      <a:cNvSpPr>
                        <a:spLocks noChangeArrowheads="1"/>
                      </a:cNvSpPr>
                    </a:nvSpPr>
                    <a:spPr bwMode="auto">
                      <a:xfrm>
                        <a:off x="0" y="876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7174" name="Rectangle 5"/>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8436" name="Picture 4"/>
                      <a:cNvPicPr>
                        <a:picLocks noChangeAspect="1" noChangeArrowheads="1"/>
                      </a:cNvPicPr>
                    </a:nvPicPr>
                    <a:blipFill>
                      <a:blip r:embed="rId12">
                        <a:clrChange>
                          <a:clrFrom>
                            <a:srgbClr val="FFFFFF"/>
                          </a:clrFrom>
                          <a:clrTo>
                            <a:srgbClr val="FFFFFF">
                              <a:alpha val="0"/>
                            </a:srgbClr>
                          </a:clrTo>
                        </a:clrChange>
                      </a:blip>
                      <a:srcRect/>
                      <a:stretch>
                        <a:fillRect/>
                      </a:stretch>
                    </a:blipFill>
                    <a:spPr bwMode="auto">
                      <a:xfrm>
                        <a:off x="928688" y="2357438"/>
                        <a:ext cx="5572125" cy="714375"/>
                      </a:xfrm>
                      <a:prstGeom prst="rect">
                        <a:avLst/>
                      </a:prstGeom>
                      <a:noFill/>
                      <a:ln w="9525">
                        <a:noFill/>
                        <a:miter lim="800000"/>
                        <a:headEnd/>
                        <a:tailEnd/>
                      </a:ln>
                    </a:spPr>
                  </a:pic>
                  <a:sp>
                    <a:nvSpPr>
                      <a:cNvPr id="7176" name="Rectangle 8"/>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sp>
                    <a:nvSpPr>
                      <a:cNvPr id="7177" name="Rectangle 11"/>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8442" name="Picture 10"/>
                      <a:cNvPicPr>
                        <a:picLocks noChangeAspect="1" noChangeArrowheads="1"/>
                      </a:cNvPicPr>
                    </a:nvPicPr>
                    <a:blipFill>
                      <a:blip r:embed="rId13">
                        <a:clrChange>
                          <a:clrFrom>
                            <a:srgbClr val="FFFFFF"/>
                          </a:clrFrom>
                          <a:clrTo>
                            <a:srgbClr val="FFFFFF">
                              <a:alpha val="0"/>
                            </a:srgbClr>
                          </a:clrTo>
                        </a:clrChange>
                      </a:blip>
                      <a:srcRect/>
                      <a:stretch>
                        <a:fillRect/>
                      </a:stretch>
                    </a:blipFill>
                    <a:spPr bwMode="auto">
                      <a:xfrm>
                        <a:off x="928688" y="3000375"/>
                        <a:ext cx="3090862" cy="704850"/>
                      </a:xfrm>
                      <a:prstGeom prst="rect">
                        <a:avLst/>
                      </a:prstGeom>
                      <a:noFill/>
                      <a:ln w="9525">
                        <a:noFill/>
                        <a:miter lim="800000"/>
                        <a:headEnd/>
                        <a:tailEnd/>
                      </a:ln>
                    </a:spPr>
                  </a:pic>
                  <a:sp>
                    <a:nvSpPr>
                      <a:cNvPr id="18445" name="Rectangle 13"/>
                      <a:cNvSpPr>
                        <a:spLocks noChangeArrowheads="1"/>
                      </a:cNvSpPr>
                    </a:nvSpPr>
                    <a:spPr bwMode="auto">
                      <a:xfrm>
                        <a:off x="785813" y="3643313"/>
                        <a:ext cx="6858000" cy="3170237"/>
                      </a:xfrm>
                      <a:prstGeom prst="rect">
                        <a:avLst/>
                      </a:prstGeom>
                      <a:noFill/>
                      <a:ln w="9525">
                        <a:noFill/>
                        <a:miter lim="800000"/>
                        <a:headEnd/>
                        <a:tailEnd/>
                      </a:ln>
                    </a:spPr>
                    <a:txSp>
                      <a:txBody>
                        <a:bodyPr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sz="4000">
                              <a:latin typeface="Calibri" pitchFamily="34" charset="0"/>
                              <a:cs typeface="Times New Roman" pitchFamily="18" charset="0"/>
                            </a:rPr>
                            <a:t> х=3 </a:t>
                          </a:r>
                          <a:r>
                            <a:rPr lang="ru-RU" sz="4000">
                              <a:solidFill>
                                <a:srgbClr val="0070C0"/>
                              </a:solidFill>
                              <a:latin typeface="Calibri" pitchFamily="34" charset="0"/>
                              <a:cs typeface="Times New Roman" pitchFamily="18" charset="0"/>
                            </a:rPr>
                            <a:t>или</a:t>
                          </a:r>
                          <a:r>
                            <a:rPr lang="ru-RU" sz="4000">
                              <a:latin typeface="Calibri" pitchFamily="34" charset="0"/>
                              <a:cs typeface="Times New Roman" pitchFamily="18" charset="0"/>
                            </a:rPr>
                            <a:t> х=-2.</a:t>
                          </a:r>
                          <a:endParaRPr lang="ru-RU" sz="4000"/>
                        </a:p>
                        <a:p>
                          <a:pPr eaLnBrk="0" hangingPunct="0"/>
                          <a:r>
                            <a:rPr lang="ru-RU" sz="4000">
                              <a:solidFill>
                                <a:srgbClr val="0070C0"/>
                              </a:solidFill>
                              <a:latin typeface="Calibri" pitchFamily="34" charset="0"/>
                              <a:cs typeface="Times New Roman" pitchFamily="18" charset="0"/>
                            </a:rPr>
                            <a:t>Число -2 не удовл. ОДЗ, значит х=3.</a:t>
                          </a:r>
                        </a:p>
                        <a:p>
                          <a:pPr eaLnBrk="0" hangingPunct="0"/>
                          <a:r>
                            <a:rPr lang="ru-RU" sz="4000">
                              <a:latin typeface="Calibri" pitchFamily="34" charset="0"/>
                              <a:cs typeface="Times New Roman" pitchFamily="18" charset="0"/>
                            </a:rPr>
                            <a:t>                            </a:t>
                          </a:r>
                          <a:r>
                            <a:rPr lang="ru-RU" sz="4000">
                              <a:solidFill>
                                <a:srgbClr val="0070C0"/>
                              </a:solidFill>
                              <a:latin typeface="Calibri" pitchFamily="34" charset="0"/>
                              <a:cs typeface="Times New Roman" pitchFamily="18" charset="0"/>
                            </a:rPr>
                            <a:t>Ответ:</a:t>
                          </a:r>
                          <a:r>
                            <a:rPr lang="ru-RU" sz="4000">
                              <a:latin typeface="Calibri" pitchFamily="34" charset="0"/>
                              <a:cs typeface="Times New Roman" pitchFamily="18" charset="0"/>
                            </a:rPr>
                            <a:t> 3.</a:t>
                          </a:r>
                          <a:endParaRPr lang="ru-RU" sz="4000"/>
                        </a:p>
                        <a:p>
                          <a:pPr eaLnBrk="0" hangingPunct="0"/>
                          <a:endParaRPr lang="ru-RU" sz="4000"/>
                        </a:p>
                      </a:txBody>
                      <a:useSpRect/>
                    </a:txSp>
                  </a:sp>
                  <a:sp>
                    <a:nvSpPr>
                      <a:cNvPr id="12" name="Управляющая кнопка: возврат 11"/>
                      <a:cNvSpPr/>
                    </a:nvSpPr>
                    <a:spPr>
                      <a:xfrm>
                        <a:off x="7500938" y="6000750"/>
                        <a:ext cx="928687" cy="500063"/>
                      </a:xfrm>
                      <a:prstGeom prst="actionButtonReturn">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sidRPr="008B760F">
        <w:rPr>
          <w:rFonts w:ascii="Times New Roman" w:hAnsi="Times New Roman"/>
          <w:noProof/>
          <w:sz w:val="28"/>
          <w:szCs w:val="28"/>
        </w:rPr>
        <w:t>Второй способ – потенциирование (слайды 7,8)</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Pr>
          <w:rFonts w:ascii="Times New Roman" w:hAnsi="Times New Roman"/>
          <w:noProof/>
          <w:sz w:val="28"/>
          <w:szCs w:val="28"/>
        </w:rPr>
        <w:lastRenderedPageBreak/>
        <w:drawing>
          <wp:inline distT="0" distB="0" distL="0" distR="0">
            <wp:extent cx="6151245" cy="4123055"/>
            <wp:effectExtent l="0" t="0" r="0" b="0"/>
            <wp:docPr id="4" name="Объект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126163"/>
                      <a:chOff x="0" y="0"/>
                      <a:chExt cx="9144000" cy="6126163"/>
                    </a:xfrm>
                  </a:grpSpPr>
                  <a:sp>
                    <a:nvSpPr>
                      <a:cNvPr id="2" name="Заголовок 1"/>
                      <a:cNvSpPr>
                        <a:spLocks noGrp="1"/>
                      </a:cNvSpPr>
                    </a:nvSpPr>
                    <a:spPr bwMode="auto">
                      <a:xfrm>
                        <a:off x="457200" y="0"/>
                        <a:ext cx="8229600" cy="1071563"/>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fontScale="90000"/>
                        </a:bodyPr>
                        <a:lstStyle>
                          <a:lvl1pPr algn="ctr" rtl="0" eaLnBrk="0" fontAlgn="base" hangingPunct="0">
                            <a:spcBef>
                              <a:spcPct val="0"/>
                            </a:spcBef>
                            <a:spcAft>
                              <a:spcPct val="0"/>
                            </a:spcAft>
                            <a:defRPr sz="4400" kern="1200">
                              <a:solidFill>
                                <a:schemeClr val="dk1"/>
                              </a:solidFill>
                              <a:latin typeface="+mn-lt"/>
                              <a:ea typeface="+mn-ea"/>
                              <a:cs typeface="+mn-cs"/>
                            </a:defRPr>
                          </a:lvl1pPr>
                          <a:lvl2pPr algn="ctr" rtl="0" eaLnBrk="0" fontAlgn="base" hangingPunct="0">
                            <a:spcBef>
                              <a:spcPct val="0"/>
                            </a:spcBef>
                            <a:spcAft>
                              <a:spcPct val="0"/>
                            </a:spcAft>
                            <a:defRPr sz="4400">
                              <a:solidFill>
                                <a:schemeClr val="dk1"/>
                              </a:solidFill>
                              <a:latin typeface="+mn-lt"/>
                              <a:ea typeface="+mn-ea"/>
                              <a:cs typeface="+mn-cs"/>
                            </a:defRPr>
                          </a:lvl2pPr>
                          <a:lvl3pPr algn="ctr" rtl="0" eaLnBrk="0" fontAlgn="base" hangingPunct="0">
                            <a:spcBef>
                              <a:spcPct val="0"/>
                            </a:spcBef>
                            <a:spcAft>
                              <a:spcPct val="0"/>
                            </a:spcAft>
                            <a:defRPr sz="4400">
                              <a:solidFill>
                                <a:schemeClr val="dk1"/>
                              </a:solidFill>
                              <a:latin typeface="+mn-lt"/>
                              <a:ea typeface="+mn-ea"/>
                              <a:cs typeface="+mn-cs"/>
                            </a:defRPr>
                          </a:lvl3pPr>
                          <a:lvl4pPr algn="ctr" rtl="0" eaLnBrk="0" fontAlgn="base" hangingPunct="0">
                            <a:spcBef>
                              <a:spcPct val="0"/>
                            </a:spcBef>
                            <a:spcAft>
                              <a:spcPct val="0"/>
                            </a:spcAft>
                            <a:defRPr sz="4400">
                              <a:solidFill>
                                <a:schemeClr val="dk1"/>
                              </a:solidFill>
                              <a:latin typeface="+mn-lt"/>
                              <a:ea typeface="+mn-ea"/>
                              <a:cs typeface="+mn-cs"/>
                            </a:defRPr>
                          </a:lvl4pPr>
                          <a:lvl5pPr algn="ctr" rtl="0" eaLnBrk="0" fontAlgn="base" hangingPunct="0">
                            <a:spcBef>
                              <a:spcPct val="0"/>
                            </a:spcBef>
                            <a:spcAft>
                              <a:spcPct val="0"/>
                            </a:spcAft>
                            <a:defRPr sz="4400">
                              <a:solidFill>
                                <a:schemeClr val="dk1"/>
                              </a:solidFill>
                              <a:latin typeface="+mn-lt"/>
                              <a:ea typeface="+mn-ea"/>
                              <a:cs typeface="+mn-cs"/>
                            </a:defRPr>
                          </a:lvl5pPr>
                          <a:lvl6pPr marL="457200" algn="ctr" rtl="0" fontAlgn="base">
                            <a:spcBef>
                              <a:spcPct val="0"/>
                            </a:spcBef>
                            <a:spcAft>
                              <a:spcPct val="0"/>
                            </a:spcAft>
                            <a:defRPr sz="4400">
                              <a:solidFill>
                                <a:schemeClr val="dk1"/>
                              </a:solidFill>
                              <a:latin typeface="+mn-lt"/>
                              <a:ea typeface="+mn-ea"/>
                              <a:cs typeface="+mn-cs"/>
                            </a:defRPr>
                          </a:lvl6pPr>
                          <a:lvl7pPr marL="914400" algn="ctr" rtl="0" fontAlgn="base">
                            <a:spcBef>
                              <a:spcPct val="0"/>
                            </a:spcBef>
                            <a:spcAft>
                              <a:spcPct val="0"/>
                            </a:spcAft>
                            <a:defRPr sz="4400">
                              <a:solidFill>
                                <a:schemeClr val="dk1"/>
                              </a:solidFill>
                              <a:latin typeface="+mn-lt"/>
                              <a:ea typeface="+mn-ea"/>
                              <a:cs typeface="+mn-cs"/>
                            </a:defRPr>
                          </a:lvl7pPr>
                          <a:lvl8pPr marL="1371600" algn="ctr" rtl="0" fontAlgn="base">
                            <a:spcBef>
                              <a:spcPct val="0"/>
                            </a:spcBef>
                            <a:spcAft>
                              <a:spcPct val="0"/>
                            </a:spcAft>
                            <a:defRPr sz="4400">
                              <a:solidFill>
                                <a:schemeClr val="dk1"/>
                              </a:solidFill>
                              <a:latin typeface="+mn-lt"/>
                              <a:ea typeface="+mn-ea"/>
                              <a:cs typeface="+mn-cs"/>
                            </a:defRPr>
                          </a:lvl8pPr>
                          <a:lvl9pPr marL="1828800" algn="ctr" rtl="0" fontAlgn="base">
                            <a:spcBef>
                              <a:spcPct val="0"/>
                            </a:spcBef>
                            <a:spcAft>
                              <a:spcPct val="0"/>
                            </a:spcAft>
                            <a:defRPr sz="4400">
                              <a:solidFill>
                                <a:schemeClr val="dk1"/>
                              </a:solidFill>
                              <a:latin typeface="+mn-lt"/>
                              <a:ea typeface="+mn-ea"/>
                              <a:cs typeface="+mn-cs"/>
                            </a:defRPr>
                          </a:lvl9pPr>
                        </a:lstStyle>
                        <a:p>
                          <a:pPr eaLnBrk="1" fontAlgn="auto" hangingPunct="1">
                            <a:spcAft>
                              <a:spcPts val="0"/>
                            </a:spcAft>
                            <a:defRPr/>
                          </a:pPr>
                          <a:r>
                            <a:rPr lang="ru-RU" b="1" dirty="0" smtClean="0">
                              <a:solidFill>
                                <a:srgbClr val="C00000"/>
                              </a:solidFill>
                            </a:rPr>
                            <a:t>2. </a:t>
                          </a:r>
                          <a:r>
                            <a:rPr lang="ru-RU" b="1" dirty="0" err="1" smtClean="0">
                              <a:solidFill>
                                <a:srgbClr val="C00000"/>
                              </a:solidFill>
                            </a:rPr>
                            <a:t>Потенциирование</a:t>
                          </a:r>
                          <a:r>
                            <a:rPr lang="ru-RU" b="1" dirty="0" smtClean="0">
                              <a:solidFill>
                                <a:srgbClr val="C00000"/>
                              </a:solidFill>
                            </a:rPr>
                            <a:t> (</a:t>
                          </a:r>
                          <a:r>
                            <a:rPr lang="ru-RU" b="1" i="1" dirty="0" smtClean="0">
                              <a:solidFill>
                                <a:srgbClr val="C00000"/>
                              </a:solidFill>
                            </a:rPr>
                            <a:t>применение свойств логарифма</a:t>
                          </a:r>
                          <a:r>
                            <a:rPr lang="ru-RU" b="1" dirty="0" smtClean="0">
                              <a:solidFill>
                                <a:srgbClr val="C00000"/>
                              </a:solidFill>
                            </a:rPr>
                            <a:t>)</a:t>
                          </a:r>
                          <a:endParaRPr lang="ru-RU" b="1" dirty="0">
                            <a:solidFill>
                              <a:srgbClr val="C00000"/>
                            </a:solidFill>
                          </a:endParaRPr>
                        </a:p>
                      </a:txBody>
                      <a:useSpRect/>
                    </a:txSp>
                    <a:style>
                      <a:lnRef idx="1">
                        <a:schemeClr val="accent6"/>
                      </a:lnRef>
                      <a:fillRef idx="2">
                        <a:schemeClr val="accent6"/>
                      </a:fillRef>
                      <a:effectRef idx="1">
                        <a:schemeClr val="accent6"/>
                      </a:effectRef>
                      <a:fontRef idx="minor">
                        <a:schemeClr val="dk1"/>
                      </a:fontRef>
                    </a:style>
                  </a:sp>
                  <a:sp>
                    <a:nvSpPr>
                      <a:cNvPr id="3" name="Содержимое 2"/>
                      <a:cNvSpPr>
                        <a:spLocks noGrp="1"/>
                      </a:cNvSpPr>
                    </a:nvSpPr>
                    <a:spPr bwMode="auto">
                      <a:xfrm>
                        <a:off x="457200" y="1143000"/>
                        <a:ext cx="8229600" cy="4983163"/>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lnSpcReduction="10000"/>
                        </a:bodyPr>
                        <a:lstStyle>
                          <a:lvl1pPr marL="342900" indent="-342900" algn="l" rtl="0" eaLnBrk="0" fontAlgn="base" hangingPunct="0">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eaLnBrk="0" fontAlgn="base" hangingPunct="0">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eaLnBrk="0" fontAlgn="base" hangingPunct="0">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eaLnBrk="1" fontAlgn="auto" hangingPunct="1">
                            <a:spcAft>
                              <a:spcPts val="0"/>
                            </a:spcAft>
                            <a:buFont typeface="Arial" pitchFamily="34" charset="0"/>
                            <a:buChar char="•"/>
                            <a:defRPr/>
                          </a:pPr>
                          <a:endParaRPr lang="ru-RU" dirty="0" smtClean="0"/>
                        </a:p>
                        <a:p>
                          <a:pPr eaLnBrk="1" fontAlgn="auto" hangingPunct="1">
                            <a:spcAft>
                              <a:spcPts val="0"/>
                            </a:spcAft>
                            <a:buFont typeface="Arial" pitchFamily="34" charset="0"/>
                            <a:buChar char="•"/>
                            <a:defRPr/>
                          </a:pPr>
                          <a:endParaRPr lang="ru-RU" dirty="0" smtClean="0"/>
                        </a:p>
                        <a:p>
                          <a:pPr eaLnBrk="1" fontAlgn="auto" hangingPunct="1">
                            <a:spcAft>
                              <a:spcPts val="0"/>
                            </a:spcAft>
                            <a:buFont typeface="Arial" pitchFamily="34" charset="0"/>
                            <a:buChar char="•"/>
                            <a:defRPr/>
                          </a:pPr>
                          <a:endParaRPr lang="ru-RU" dirty="0" smtClean="0"/>
                        </a:p>
                        <a:p>
                          <a:pPr eaLnBrk="1" fontAlgn="auto" hangingPunct="1">
                            <a:spcAft>
                              <a:spcPts val="0"/>
                            </a:spcAft>
                            <a:buFont typeface="Arial" pitchFamily="34" charset="0"/>
                            <a:buNone/>
                            <a:defRPr/>
                          </a:pPr>
                          <a:r>
                            <a:rPr lang="ru-RU" dirty="0" smtClean="0">
                              <a:solidFill>
                                <a:srgbClr val="0070C0"/>
                              </a:solidFill>
                            </a:rPr>
                            <a:t>Решение:</a:t>
                          </a:r>
                        </a:p>
                        <a:p>
                          <a:pPr eaLnBrk="1" fontAlgn="auto" hangingPunct="1">
                            <a:spcAft>
                              <a:spcPts val="0"/>
                            </a:spcAft>
                            <a:buFont typeface="Arial" pitchFamily="34" charset="0"/>
                            <a:buNone/>
                            <a:defRPr/>
                          </a:pPr>
                          <a:r>
                            <a:rPr lang="ru-RU" dirty="0" smtClean="0">
                              <a:solidFill>
                                <a:srgbClr val="0070C0"/>
                              </a:solidFill>
                            </a:rPr>
                            <a:t>ОДЗ:</a:t>
                          </a:r>
                        </a:p>
                        <a:p>
                          <a:pPr eaLnBrk="1" fontAlgn="auto" hangingPunct="1">
                            <a:spcAft>
                              <a:spcPts val="0"/>
                            </a:spcAft>
                            <a:buFont typeface="Arial" pitchFamily="34" charset="0"/>
                            <a:buChar char="•"/>
                            <a:defRPr/>
                          </a:pPr>
                          <a:endParaRPr lang="ru-RU" dirty="0" smtClean="0"/>
                        </a:p>
                        <a:p>
                          <a:pPr eaLnBrk="1" fontAlgn="auto" hangingPunct="1">
                            <a:spcAft>
                              <a:spcPts val="0"/>
                            </a:spcAft>
                            <a:buFont typeface="Arial" pitchFamily="34" charset="0"/>
                            <a:buChar char="•"/>
                            <a:defRPr/>
                          </a:pPr>
                          <a:endParaRPr lang="ru-RU" dirty="0" smtClean="0"/>
                        </a:p>
                        <a:p>
                          <a:pPr eaLnBrk="1" fontAlgn="auto" hangingPunct="1">
                            <a:spcAft>
                              <a:spcPts val="0"/>
                            </a:spcAft>
                            <a:buFont typeface="Arial" pitchFamily="34" charset="0"/>
                            <a:buChar char="•"/>
                            <a:defRPr/>
                          </a:pPr>
                          <a:endParaRPr lang="ru-RU" dirty="0" smtClean="0"/>
                        </a:p>
                        <a:p>
                          <a:pPr eaLnBrk="1" fontAlgn="auto" hangingPunct="1">
                            <a:spcAft>
                              <a:spcPts val="0"/>
                            </a:spcAft>
                            <a:buFont typeface="Arial" pitchFamily="34" charset="0"/>
                            <a:buNone/>
                            <a:defRPr/>
                          </a:pPr>
                          <a:r>
                            <a:rPr lang="ru-RU" dirty="0" smtClean="0">
                              <a:solidFill>
                                <a:srgbClr val="0070C0"/>
                              </a:solidFill>
                            </a:rPr>
                            <a:t>Значит </a:t>
                          </a:r>
                        </a:p>
                      </a:txBody>
                      <a:useSpRect/>
                    </a:txSp>
                  </a:sp>
                  <a:sp>
                    <a:nvSpPr>
                      <a:cNvPr id="8196" name="Rectangle 2"/>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9457" name="Picture 1"/>
                      <a:cNvPicPr>
                        <a:picLocks noChangeAspect="1" noChangeArrowheads="1"/>
                      </a:cNvPicPr>
                    </a:nvPicPr>
                    <a:blipFill>
                      <a:blip r:embed="rId14">
                        <a:clrChange>
                          <a:clrFrom>
                            <a:srgbClr val="FFFFFF"/>
                          </a:clrFrom>
                          <a:clrTo>
                            <a:srgbClr val="FFFFFF">
                              <a:alpha val="0"/>
                            </a:srgbClr>
                          </a:clrTo>
                        </a:clrChange>
                      </a:blip>
                      <a:srcRect/>
                      <a:stretch>
                        <a:fillRect/>
                      </a:stretch>
                    </a:blipFill>
                    <a:spPr bwMode="auto">
                      <a:xfrm>
                        <a:off x="857250" y="1214438"/>
                        <a:ext cx="6500813" cy="1357312"/>
                      </a:xfrm>
                      <a:prstGeom prst="rect">
                        <a:avLst/>
                      </a:prstGeom>
                      <a:noFill/>
                      <a:ln w="9525">
                        <a:noFill/>
                        <a:miter lim="800000"/>
                        <a:headEnd/>
                        <a:tailEnd/>
                      </a:ln>
                    </a:spPr>
                  </a:pic>
                  <a:sp>
                    <a:nvSpPr>
                      <a:cNvPr id="8198" name="Rectangle 3"/>
                      <a:cNvSpPr>
                        <a:spLocks noChangeArrowheads="1"/>
                      </a:cNvSpPr>
                    </a:nvSpPr>
                    <a:spPr bwMode="auto">
                      <a:xfrm>
                        <a:off x="0" y="1257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8199" name="Rectangle 5"/>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9460" name="Picture 4"/>
                      <a:cNvPicPr>
                        <a:picLocks noChangeAspect="1" noChangeArrowheads="1"/>
                      </a:cNvPicPr>
                    </a:nvPicPr>
                    <a:blipFill>
                      <a:blip r:embed="rId15">
                        <a:clrChange>
                          <a:clrFrom>
                            <a:srgbClr val="FFFFFF"/>
                          </a:clrFrom>
                          <a:clrTo>
                            <a:srgbClr val="FFFFFF">
                              <a:alpha val="0"/>
                            </a:srgbClr>
                          </a:clrTo>
                        </a:clrChange>
                      </a:blip>
                      <a:srcRect/>
                      <a:stretch>
                        <a:fillRect/>
                      </a:stretch>
                    </a:blipFill>
                    <a:spPr bwMode="auto">
                      <a:xfrm>
                        <a:off x="1500188" y="3357563"/>
                        <a:ext cx="2286000" cy="1500187"/>
                      </a:xfrm>
                      <a:prstGeom prst="rect">
                        <a:avLst/>
                      </a:prstGeom>
                      <a:noFill/>
                      <a:ln w="9525">
                        <a:noFill/>
                        <a:miter lim="800000"/>
                        <a:headEnd/>
                        <a:tailEnd/>
                      </a:ln>
                    </a:spPr>
                  </a:pic>
                  <a:sp>
                    <a:nvSpPr>
                      <a:cNvPr id="8201" name="Rectangle 6"/>
                      <a:cNvSpPr>
                        <a:spLocks noChangeArrowheads="1"/>
                      </a:cNvSpPr>
                    </a:nvSpPr>
                    <a:spPr bwMode="auto">
                      <a:xfrm>
                        <a:off x="0" y="1590675"/>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8202" name="Rectangle 8"/>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sp>
                    <a:nvSpPr>
                      <a:cNvPr id="8203" name="Rectangle 9"/>
                      <a:cNvSpPr>
                        <a:spLocks noChangeArrowheads="1"/>
                      </a:cNvSpPr>
                    </a:nvSpPr>
                    <a:spPr bwMode="auto">
                      <a:xfrm>
                        <a:off x="0" y="1590675"/>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8204" name="Rectangle 11"/>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9466" name="Picture 10"/>
                      <a:cNvPicPr>
                        <a:picLocks noChangeAspect="1" noChangeArrowheads="1"/>
                      </a:cNvPicPr>
                    </a:nvPicPr>
                    <a:blipFill>
                      <a:blip r:embed="rId16">
                        <a:clrChange>
                          <a:clrFrom>
                            <a:srgbClr val="FFFFFF"/>
                          </a:clrFrom>
                          <a:clrTo>
                            <a:srgbClr val="FFFFFF">
                              <a:alpha val="0"/>
                            </a:srgbClr>
                          </a:clrTo>
                        </a:clrChange>
                      </a:blip>
                      <a:srcRect/>
                      <a:stretch>
                        <a:fillRect/>
                      </a:stretch>
                    </a:blipFill>
                    <a:spPr bwMode="auto">
                      <a:xfrm>
                        <a:off x="4714875" y="3357563"/>
                        <a:ext cx="2000250" cy="1419225"/>
                      </a:xfrm>
                      <a:prstGeom prst="rect">
                        <a:avLst/>
                      </a:prstGeom>
                      <a:noFill/>
                      <a:ln w="9525">
                        <a:noFill/>
                        <a:miter lim="800000"/>
                        <a:headEnd/>
                        <a:tailEnd/>
                      </a:ln>
                    </a:spPr>
                  </a:pic>
                  <a:sp>
                    <a:nvSpPr>
                      <a:cNvPr id="8206" name="Rectangle 12"/>
                      <a:cNvSpPr>
                        <a:spLocks noChangeArrowheads="1"/>
                      </a:cNvSpPr>
                    </a:nvSpPr>
                    <a:spPr bwMode="auto">
                      <a:xfrm>
                        <a:off x="0" y="1590675"/>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8207" name="Rectangle 14"/>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9469" name="Picture 13"/>
                      <a:cNvPicPr>
                        <a:picLocks noChangeAspect="1" noChangeArrowheads="1"/>
                      </a:cNvPicPr>
                    </a:nvPicPr>
                    <a:blipFill>
                      <a:blip r:embed="rId17">
                        <a:clrChange>
                          <a:clrFrom>
                            <a:srgbClr val="FFFFFF"/>
                          </a:clrFrom>
                          <a:clrTo>
                            <a:srgbClr val="FFFFFF">
                              <a:alpha val="0"/>
                            </a:srgbClr>
                          </a:clrTo>
                        </a:clrChange>
                      </a:blip>
                      <a:srcRect/>
                      <a:stretch>
                        <a:fillRect/>
                      </a:stretch>
                    </a:blipFill>
                    <a:spPr bwMode="auto">
                      <a:xfrm>
                        <a:off x="2357438" y="5143500"/>
                        <a:ext cx="2714625" cy="728663"/>
                      </a:xfrm>
                      <a:prstGeom prst="rect">
                        <a:avLst/>
                      </a:prstGeom>
                      <a:noFill/>
                      <a:ln w="9525">
                        <a:noFill/>
                        <a:miter lim="800000"/>
                        <a:headEnd/>
                        <a:tailEnd/>
                      </a:ln>
                    </a:spPr>
                  </a:pic>
                  <a:sp>
                    <a:nvSpPr>
                      <a:cNvPr id="8209" name="Rectangle 15"/>
                      <a:cNvSpPr>
                        <a:spLocks noChangeArrowheads="1"/>
                      </a:cNvSpPr>
                    </a:nvSpPr>
                    <a:spPr bwMode="auto">
                      <a:xfrm>
                        <a:off x="0" y="876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lc:lockedCanvas>
              </a:graphicData>
            </a:graphic>
          </wp:inline>
        </w:drawing>
      </w:r>
      <w:r>
        <w:rPr>
          <w:rFonts w:ascii="Times New Roman" w:hAnsi="Times New Roman"/>
          <w:noProof/>
          <w:sz w:val="28"/>
          <w:szCs w:val="28"/>
        </w:rPr>
        <w:drawing>
          <wp:inline distT="0" distB="0" distL="0" distR="0">
            <wp:extent cx="6151245" cy="4472305"/>
            <wp:effectExtent l="0" t="0" r="0" b="0"/>
            <wp:docPr id="5" name="Объект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643688"/>
                      <a:chOff x="0" y="0"/>
                      <a:chExt cx="9144000" cy="6643688"/>
                    </a:xfrm>
                  </a:grpSpPr>
                  <a:sp>
                    <a:nvSpPr>
                      <a:cNvPr id="3" name="Содержимое 2"/>
                      <a:cNvSpPr>
                        <a:spLocks noGrp="1"/>
                      </a:cNvSpPr>
                    </a:nvSpPr>
                    <a:spPr bwMode="auto">
                      <a:xfrm>
                        <a:off x="304800" y="285750"/>
                        <a:ext cx="8686800" cy="6357938"/>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eaLnBrk="0" fontAlgn="base" hangingPunct="0">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eaLnBrk="0" fontAlgn="base" hangingPunct="0">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eaLnBrk="1" hangingPunct="1">
                            <a:buFont typeface="Arial" charset="0"/>
                            <a:buNone/>
                          </a:pPr>
                          <a:r>
                            <a:rPr lang="ru-RU" smtClean="0">
                              <a:solidFill>
                                <a:srgbClr val="0070C0"/>
                              </a:solidFill>
                            </a:rPr>
                            <a:t>Применим свойства логарифма:</a:t>
                          </a:r>
                        </a:p>
                        <a:p>
                          <a:pPr eaLnBrk="1" hangingPunct="1"/>
                          <a:endParaRPr lang="ru-RU" smtClean="0"/>
                        </a:p>
                        <a:p>
                          <a:pPr eaLnBrk="1" hangingPunct="1">
                            <a:buFont typeface="Arial" charset="0"/>
                            <a:buNone/>
                          </a:pPr>
                          <a:r>
                            <a:rPr lang="ru-RU" smtClean="0"/>
                            <a:t>                              </a:t>
                          </a:r>
                        </a:p>
                        <a:p>
                          <a:pPr eaLnBrk="1" hangingPunct="1">
                            <a:buFont typeface="Arial" charset="0"/>
                            <a:buNone/>
                          </a:pPr>
                          <a:r>
                            <a:rPr lang="ru-RU" smtClean="0"/>
                            <a:t> </a:t>
                          </a:r>
                          <a:r>
                            <a:rPr lang="ru-RU" smtClean="0">
                              <a:solidFill>
                                <a:srgbClr val="0070C0"/>
                              </a:solidFill>
                            </a:rPr>
                            <a:t>значит</a:t>
                          </a:r>
                          <a:r>
                            <a:rPr lang="ru-RU" smtClean="0"/>
                            <a:t> </a:t>
                          </a:r>
                        </a:p>
                        <a:p>
                          <a:pPr eaLnBrk="1" hangingPunct="1">
                            <a:buFont typeface="Arial" charset="0"/>
                            <a:buNone/>
                          </a:pPr>
                          <a:endParaRPr lang="ru-RU" smtClean="0"/>
                        </a:p>
                        <a:p>
                          <a:pPr eaLnBrk="1" hangingPunct="1">
                            <a:buFont typeface="Arial" charset="0"/>
                            <a:buNone/>
                          </a:pPr>
                          <a:r>
                            <a:rPr lang="ru-RU" smtClean="0">
                              <a:solidFill>
                                <a:srgbClr val="0070C0"/>
                              </a:solidFill>
                            </a:rPr>
                            <a:t>по свойству пропорции </a:t>
                          </a:r>
                        </a:p>
                        <a:p>
                          <a:pPr eaLnBrk="1" hangingPunct="1">
                            <a:buFont typeface="Arial" charset="0"/>
                            <a:buNone/>
                          </a:pPr>
                          <a:endParaRPr lang="ru-RU" smtClean="0"/>
                        </a:p>
                        <a:p>
                          <a:pPr eaLnBrk="1" hangingPunct="1">
                            <a:buFont typeface="Arial" charset="0"/>
                            <a:buNone/>
                          </a:pPr>
                          <a:endParaRPr lang="ru-RU" smtClean="0"/>
                        </a:p>
                        <a:p>
                          <a:pPr eaLnBrk="1" hangingPunct="1">
                            <a:buFont typeface="Arial" charset="0"/>
                            <a:buNone/>
                          </a:pPr>
                          <a:r>
                            <a:rPr lang="ru-RU" smtClean="0">
                              <a:solidFill>
                                <a:srgbClr val="0070C0"/>
                              </a:solidFill>
                            </a:rPr>
                            <a:t>2 не удовл. ОДЗ. </a:t>
                          </a:r>
                        </a:p>
                        <a:p>
                          <a:pPr eaLnBrk="1" hangingPunct="1">
                            <a:buFont typeface="Arial" charset="0"/>
                            <a:buNone/>
                          </a:pPr>
                          <a:r>
                            <a:rPr lang="ru-RU" smtClean="0"/>
                            <a:t>                                       </a:t>
                          </a:r>
                          <a:r>
                            <a:rPr lang="ru-RU" smtClean="0">
                              <a:solidFill>
                                <a:srgbClr val="0070C0"/>
                              </a:solidFill>
                            </a:rPr>
                            <a:t>Ответ:</a:t>
                          </a:r>
                          <a:r>
                            <a:rPr lang="ru-RU" smtClean="0"/>
                            <a:t> 5.</a:t>
                          </a:r>
                        </a:p>
                      </a:txBody>
                      <a:useSpRect/>
                    </a:txSp>
                  </a:sp>
                  <a:sp>
                    <a:nvSpPr>
                      <a:cNvPr id="9219" name="Rectangle 2"/>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025" name="Picture 1"/>
                      <a:cNvPicPr>
                        <a:picLocks noChangeAspect="1" noChangeArrowheads="1"/>
                      </a:cNvPicPr>
                    </a:nvPicPr>
                    <a:blipFill>
                      <a:blip r:embed="rId18">
                        <a:clrChange>
                          <a:clrFrom>
                            <a:srgbClr val="FFFFFF"/>
                          </a:clrFrom>
                          <a:clrTo>
                            <a:srgbClr val="FFFFFF">
                              <a:alpha val="0"/>
                            </a:srgbClr>
                          </a:clrTo>
                        </a:clrChange>
                      </a:blip>
                      <a:srcRect/>
                      <a:stretch>
                        <a:fillRect/>
                      </a:stretch>
                    </a:blipFill>
                    <a:spPr bwMode="auto">
                      <a:xfrm>
                        <a:off x="500063" y="714375"/>
                        <a:ext cx="3057525" cy="1038225"/>
                      </a:xfrm>
                      <a:prstGeom prst="rect">
                        <a:avLst/>
                      </a:prstGeom>
                      <a:noFill/>
                      <a:ln w="9525">
                        <a:noFill/>
                        <a:miter lim="800000"/>
                        <a:headEnd/>
                        <a:tailEnd/>
                      </a:ln>
                    </a:spPr>
                  </a:pic>
                  <a:sp>
                    <a:nvSpPr>
                      <a:cNvPr id="9221" name="Rectangle 3"/>
                      <a:cNvSpPr>
                        <a:spLocks noChangeArrowheads="1"/>
                      </a:cNvSpPr>
                    </a:nvSpPr>
                    <a:spPr bwMode="auto">
                      <a:xfrm>
                        <a:off x="0" y="1495425"/>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9222" name="Rectangle 5"/>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028" name="Picture 4"/>
                      <a:cNvPicPr>
                        <a:picLocks noChangeAspect="1" noChangeArrowheads="1"/>
                      </a:cNvPicPr>
                    </a:nvPicPr>
                    <a:blipFill>
                      <a:blip r:embed="rId19">
                        <a:clrChange>
                          <a:clrFrom>
                            <a:srgbClr val="FFFFFF"/>
                          </a:clrFrom>
                          <a:clrTo>
                            <a:srgbClr val="FFFFFF">
                              <a:alpha val="0"/>
                            </a:srgbClr>
                          </a:clrTo>
                        </a:clrChange>
                      </a:blip>
                      <a:srcRect/>
                      <a:stretch>
                        <a:fillRect/>
                      </a:stretch>
                    </a:blipFill>
                    <a:spPr bwMode="auto">
                      <a:xfrm>
                        <a:off x="2357438" y="1714500"/>
                        <a:ext cx="2400300" cy="1038225"/>
                      </a:xfrm>
                      <a:prstGeom prst="rect">
                        <a:avLst/>
                      </a:prstGeom>
                      <a:noFill/>
                      <a:ln w="9525">
                        <a:noFill/>
                        <a:miter lim="800000"/>
                        <a:headEnd/>
                        <a:tailEnd/>
                      </a:ln>
                    </a:spPr>
                  </a:pic>
                  <a:sp>
                    <a:nvSpPr>
                      <a:cNvPr id="9224" name="Rectangle 6"/>
                      <a:cNvSpPr>
                        <a:spLocks noChangeArrowheads="1"/>
                      </a:cNvSpPr>
                    </a:nvSpPr>
                    <a:spPr bwMode="auto">
                      <a:xfrm>
                        <a:off x="0" y="1495425"/>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9225" name="Rectangle 8"/>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031" name="Picture 7"/>
                      <a:cNvPicPr>
                        <a:picLocks noChangeAspect="1" noChangeArrowheads="1"/>
                      </a:cNvPicPr>
                    </a:nvPicPr>
                    <a:blipFill>
                      <a:blip r:embed="rId20">
                        <a:clrChange>
                          <a:clrFrom>
                            <a:srgbClr val="FFFFFF"/>
                          </a:clrFrom>
                          <a:clrTo>
                            <a:srgbClr val="FFFFFF">
                              <a:alpha val="0"/>
                            </a:srgbClr>
                          </a:clrTo>
                        </a:clrChange>
                      </a:blip>
                      <a:srcRect/>
                      <a:stretch>
                        <a:fillRect/>
                      </a:stretch>
                    </a:blipFill>
                    <a:spPr bwMode="auto">
                      <a:xfrm>
                        <a:off x="5357813" y="1928813"/>
                        <a:ext cx="2400300" cy="800100"/>
                      </a:xfrm>
                      <a:prstGeom prst="rect">
                        <a:avLst/>
                      </a:prstGeom>
                      <a:noFill/>
                      <a:ln w="9525">
                        <a:noFill/>
                        <a:miter lim="800000"/>
                        <a:headEnd/>
                        <a:tailEnd/>
                      </a:ln>
                    </a:spPr>
                  </a:pic>
                  <a:sp>
                    <a:nvSpPr>
                      <a:cNvPr id="9227" name="Rectangle 9"/>
                      <a:cNvSpPr>
                        <a:spLocks noChangeArrowheads="1"/>
                      </a:cNvSpPr>
                    </a:nvSpPr>
                    <a:spPr bwMode="auto">
                      <a:xfrm>
                        <a:off x="0" y="1257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9228" name="Rectangle 11"/>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034" name="Picture 10"/>
                      <a:cNvPicPr>
                        <a:picLocks noChangeAspect="1" noChangeArrowheads="1"/>
                      </a:cNvPicPr>
                    </a:nvPicPr>
                    <a:blipFill>
                      <a:blip r:embed="rId21">
                        <a:clrChange>
                          <a:clrFrom>
                            <a:srgbClr val="FFFFFF"/>
                          </a:clrFrom>
                          <a:clrTo>
                            <a:srgbClr val="FFFFFF">
                              <a:alpha val="0"/>
                            </a:srgbClr>
                          </a:clrTo>
                        </a:clrChange>
                      </a:blip>
                      <a:srcRect/>
                      <a:stretch>
                        <a:fillRect/>
                      </a:stretch>
                    </a:blipFill>
                    <a:spPr bwMode="auto">
                      <a:xfrm>
                        <a:off x="4786313" y="3286125"/>
                        <a:ext cx="3295650" cy="419100"/>
                      </a:xfrm>
                      <a:prstGeom prst="rect">
                        <a:avLst/>
                      </a:prstGeom>
                      <a:noFill/>
                      <a:ln w="9525">
                        <a:noFill/>
                        <a:miter lim="800000"/>
                        <a:headEnd/>
                        <a:tailEnd/>
                      </a:ln>
                    </a:spPr>
                  </a:pic>
                  <a:sp>
                    <a:nvSpPr>
                      <a:cNvPr id="9230" name="Rectangle 12"/>
                      <a:cNvSpPr>
                        <a:spLocks noChangeArrowheads="1"/>
                      </a:cNvSpPr>
                    </a:nvSpPr>
                    <a:spPr bwMode="auto">
                      <a:xfrm>
                        <a:off x="0" y="876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9231" name="Rectangle 14"/>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037" name="Picture 13"/>
                      <a:cNvPicPr>
                        <a:picLocks noChangeAspect="1" noChangeArrowheads="1"/>
                      </a:cNvPicPr>
                    </a:nvPicPr>
                    <a:blipFill>
                      <a:blip r:embed="rId22">
                        <a:clrChange>
                          <a:clrFrom>
                            <a:srgbClr val="FFFFFF"/>
                          </a:clrFrom>
                          <a:clrTo>
                            <a:srgbClr val="FFFFFF">
                              <a:alpha val="0"/>
                            </a:srgbClr>
                          </a:clrTo>
                        </a:clrChange>
                      </a:blip>
                      <a:srcRect/>
                      <a:stretch>
                        <a:fillRect/>
                      </a:stretch>
                    </a:blipFill>
                    <a:spPr bwMode="auto">
                      <a:xfrm>
                        <a:off x="4786313" y="3714750"/>
                        <a:ext cx="2867025" cy="419100"/>
                      </a:xfrm>
                      <a:prstGeom prst="rect">
                        <a:avLst/>
                      </a:prstGeom>
                      <a:noFill/>
                      <a:ln w="9525">
                        <a:noFill/>
                        <a:miter lim="800000"/>
                        <a:headEnd/>
                        <a:tailEnd/>
                      </a:ln>
                    </a:spPr>
                  </a:pic>
                  <a:sp>
                    <a:nvSpPr>
                      <a:cNvPr id="9233" name="Rectangle 15"/>
                      <a:cNvSpPr>
                        <a:spLocks noChangeArrowheads="1"/>
                      </a:cNvSpPr>
                    </a:nvSpPr>
                    <a:spPr bwMode="auto">
                      <a:xfrm>
                        <a:off x="0" y="876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9234" name="Rectangle 17"/>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040" name="Picture 16"/>
                      <a:cNvPicPr>
                        <a:picLocks noChangeAspect="1" noChangeArrowheads="1"/>
                      </a:cNvPicPr>
                    </a:nvPicPr>
                    <a:blipFill>
                      <a:blip r:embed="rId23">
                        <a:clrChange>
                          <a:clrFrom>
                            <a:srgbClr val="FFFFFF"/>
                          </a:clrFrom>
                          <a:clrTo>
                            <a:srgbClr val="FFFFFF">
                              <a:alpha val="0"/>
                            </a:srgbClr>
                          </a:clrTo>
                        </a:clrChange>
                      </a:blip>
                      <a:srcRect/>
                      <a:stretch>
                        <a:fillRect/>
                      </a:stretch>
                    </a:blipFill>
                    <a:spPr bwMode="auto">
                      <a:xfrm>
                        <a:off x="4786313" y="4143375"/>
                        <a:ext cx="2695575" cy="419100"/>
                      </a:xfrm>
                      <a:prstGeom prst="rect">
                        <a:avLst/>
                      </a:prstGeom>
                      <a:noFill/>
                      <a:ln w="9525">
                        <a:noFill/>
                        <a:miter lim="800000"/>
                        <a:headEnd/>
                        <a:tailEnd/>
                      </a:ln>
                    </a:spPr>
                  </a:pic>
                  <a:sp>
                    <a:nvSpPr>
                      <a:cNvPr id="9236" name="Rectangle 18"/>
                      <a:cNvSpPr>
                        <a:spLocks noChangeArrowheads="1"/>
                      </a:cNvSpPr>
                    </a:nvSpPr>
                    <a:spPr bwMode="auto">
                      <a:xfrm>
                        <a:off x="0" y="876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9237" name="Rectangle 20"/>
                      <a:cNvSpPr>
                        <a:spLocks noChangeArrowheads="1"/>
                      </a:cNvSpPr>
                    </a:nvSpPr>
                    <a:spPr bwMode="auto">
                      <a:xfrm>
                        <a:off x="0" y="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sp>
                    <a:nvSpPr>
                      <a:cNvPr id="9238" name="Rectangle 22"/>
                      <a:cNvSpPr>
                        <a:spLocks noChangeArrowheads="1"/>
                      </a:cNvSpPr>
                    </a:nvSpPr>
                    <a:spPr bwMode="auto">
                      <a:xfrm>
                        <a:off x="0" y="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1045" name="Picture 21"/>
                      <a:cNvPicPr>
                        <a:picLocks noChangeAspect="1" noChangeArrowheads="1"/>
                      </a:cNvPicPr>
                    </a:nvPicPr>
                    <a:blipFill>
                      <a:blip r:embed="rId24">
                        <a:clrChange>
                          <a:clrFrom>
                            <a:srgbClr val="FFFFFF"/>
                          </a:clrFrom>
                          <a:clrTo>
                            <a:srgbClr val="FFFFFF">
                              <a:alpha val="0"/>
                            </a:srgbClr>
                          </a:clrTo>
                        </a:clrChange>
                      </a:blip>
                      <a:srcRect/>
                      <a:stretch>
                        <a:fillRect/>
                      </a:stretch>
                    </a:blipFill>
                    <a:spPr bwMode="auto">
                      <a:xfrm>
                        <a:off x="4857750" y="4572000"/>
                        <a:ext cx="2509838" cy="419100"/>
                      </a:xfrm>
                      <a:prstGeom prst="rect">
                        <a:avLst/>
                      </a:prstGeom>
                      <a:noFill/>
                      <a:ln w="9525">
                        <a:noFill/>
                        <a:miter lim="800000"/>
                        <a:headEnd/>
                        <a:tailEnd/>
                      </a:ln>
                    </a:spPr>
                  </a:pic>
                  <a:sp>
                    <a:nvSpPr>
                      <a:cNvPr id="25" name="Управляющая кнопка: возврат 24"/>
                      <a:cNvSpPr/>
                    </a:nvSpPr>
                    <a:spPr>
                      <a:xfrm>
                        <a:off x="6643688" y="5929313"/>
                        <a:ext cx="1214437" cy="571500"/>
                      </a:xfrm>
                      <a:prstGeom prst="actionButtonReturn">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sidRPr="008B760F">
        <w:rPr>
          <w:rFonts w:ascii="Times New Roman" w:hAnsi="Times New Roman"/>
          <w:noProof/>
          <w:sz w:val="28"/>
          <w:szCs w:val="28"/>
        </w:rPr>
        <w:lastRenderedPageBreak/>
        <w:t xml:space="preserve">Третий способ – замена переменных (слайды9,10) </w:t>
      </w:r>
      <w:r>
        <w:rPr>
          <w:rFonts w:ascii="Times New Roman" w:hAnsi="Times New Roman"/>
          <w:noProof/>
          <w:sz w:val="28"/>
          <w:szCs w:val="28"/>
        </w:rPr>
        <w:drawing>
          <wp:inline distT="0" distB="0" distL="0" distR="0">
            <wp:extent cx="6151245" cy="4372610"/>
            <wp:effectExtent l="0" t="0" r="0" b="0"/>
            <wp:docPr id="6" name="Объект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500813"/>
                      <a:chOff x="0" y="0"/>
                      <a:chExt cx="9144000" cy="6500813"/>
                    </a:xfrm>
                  </a:grpSpPr>
                  <a:sp>
                    <a:nvSpPr>
                      <a:cNvPr id="2" name="Заголовок 1"/>
                      <a:cNvSpPr>
                        <a:spLocks noGrp="1"/>
                      </a:cNvSpPr>
                    </a:nvSpPr>
                    <a:spPr bwMode="auto">
                      <a:xfrm>
                        <a:off x="304800" y="0"/>
                        <a:ext cx="8686800" cy="785813"/>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Autofit/>
                        </a:bodyPr>
                        <a:lstStyle>
                          <a:lvl1pPr algn="ctr" rtl="0" eaLnBrk="0" fontAlgn="base" hangingPunct="0">
                            <a:spcBef>
                              <a:spcPct val="0"/>
                            </a:spcBef>
                            <a:spcAft>
                              <a:spcPct val="0"/>
                            </a:spcAft>
                            <a:defRPr sz="4400" kern="1200">
                              <a:solidFill>
                                <a:schemeClr val="dk1"/>
                              </a:solidFill>
                              <a:latin typeface="+mn-lt"/>
                              <a:ea typeface="+mn-ea"/>
                              <a:cs typeface="+mn-cs"/>
                            </a:defRPr>
                          </a:lvl1pPr>
                          <a:lvl2pPr algn="ctr" rtl="0" eaLnBrk="0" fontAlgn="base" hangingPunct="0">
                            <a:spcBef>
                              <a:spcPct val="0"/>
                            </a:spcBef>
                            <a:spcAft>
                              <a:spcPct val="0"/>
                            </a:spcAft>
                            <a:defRPr sz="4400">
                              <a:solidFill>
                                <a:schemeClr val="dk1"/>
                              </a:solidFill>
                              <a:latin typeface="+mn-lt"/>
                              <a:ea typeface="+mn-ea"/>
                              <a:cs typeface="+mn-cs"/>
                            </a:defRPr>
                          </a:lvl2pPr>
                          <a:lvl3pPr algn="ctr" rtl="0" eaLnBrk="0" fontAlgn="base" hangingPunct="0">
                            <a:spcBef>
                              <a:spcPct val="0"/>
                            </a:spcBef>
                            <a:spcAft>
                              <a:spcPct val="0"/>
                            </a:spcAft>
                            <a:defRPr sz="4400">
                              <a:solidFill>
                                <a:schemeClr val="dk1"/>
                              </a:solidFill>
                              <a:latin typeface="+mn-lt"/>
                              <a:ea typeface="+mn-ea"/>
                              <a:cs typeface="+mn-cs"/>
                            </a:defRPr>
                          </a:lvl3pPr>
                          <a:lvl4pPr algn="ctr" rtl="0" eaLnBrk="0" fontAlgn="base" hangingPunct="0">
                            <a:spcBef>
                              <a:spcPct val="0"/>
                            </a:spcBef>
                            <a:spcAft>
                              <a:spcPct val="0"/>
                            </a:spcAft>
                            <a:defRPr sz="4400">
                              <a:solidFill>
                                <a:schemeClr val="dk1"/>
                              </a:solidFill>
                              <a:latin typeface="+mn-lt"/>
                              <a:ea typeface="+mn-ea"/>
                              <a:cs typeface="+mn-cs"/>
                            </a:defRPr>
                          </a:lvl4pPr>
                          <a:lvl5pPr algn="ctr" rtl="0" eaLnBrk="0" fontAlgn="base" hangingPunct="0">
                            <a:spcBef>
                              <a:spcPct val="0"/>
                            </a:spcBef>
                            <a:spcAft>
                              <a:spcPct val="0"/>
                            </a:spcAft>
                            <a:defRPr sz="4400">
                              <a:solidFill>
                                <a:schemeClr val="dk1"/>
                              </a:solidFill>
                              <a:latin typeface="+mn-lt"/>
                              <a:ea typeface="+mn-ea"/>
                              <a:cs typeface="+mn-cs"/>
                            </a:defRPr>
                          </a:lvl5pPr>
                          <a:lvl6pPr marL="457200" algn="ctr" rtl="0" fontAlgn="base">
                            <a:spcBef>
                              <a:spcPct val="0"/>
                            </a:spcBef>
                            <a:spcAft>
                              <a:spcPct val="0"/>
                            </a:spcAft>
                            <a:defRPr sz="4400">
                              <a:solidFill>
                                <a:schemeClr val="dk1"/>
                              </a:solidFill>
                              <a:latin typeface="+mn-lt"/>
                              <a:ea typeface="+mn-ea"/>
                              <a:cs typeface="+mn-cs"/>
                            </a:defRPr>
                          </a:lvl6pPr>
                          <a:lvl7pPr marL="914400" algn="ctr" rtl="0" fontAlgn="base">
                            <a:spcBef>
                              <a:spcPct val="0"/>
                            </a:spcBef>
                            <a:spcAft>
                              <a:spcPct val="0"/>
                            </a:spcAft>
                            <a:defRPr sz="4400">
                              <a:solidFill>
                                <a:schemeClr val="dk1"/>
                              </a:solidFill>
                              <a:latin typeface="+mn-lt"/>
                              <a:ea typeface="+mn-ea"/>
                              <a:cs typeface="+mn-cs"/>
                            </a:defRPr>
                          </a:lvl7pPr>
                          <a:lvl8pPr marL="1371600" algn="ctr" rtl="0" fontAlgn="base">
                            <a:spcBef>
                              <a:spcPct val="0"/>
                            </a:spcBef>
                            <a:spcAft>
                              <a:spcPct val="0"/>
                            </a:spcAft>
                            <a:defRPr sz="4400">
                              <a:solidFill>
                                <a:schemeClr val="dk1"/>
                              </a:solidFill>
                              <a:latin typeface="+mn-lt"/>
                              <a:ea typeface="+mn-ea"/>
                              <a:cs typeface="+mn-cs"/>
                            </a:defRPr>
                          </a:lvl8pPr>
                          <a:lvl9pPr marL="1828800" algn="ctr" rtl="0" fontAlgn="base">
                            <a:spcBef>
                              <a:spcPct val="0"/>
                            </a:spcBef>
                            <a:spcAft>
                              <a:spcPct val="0"/>
                            </a:spcAft>
                            <a:defRPr sz="4400">
                              <a:solidFill>
                                <a:schemeClr val="dk1"/>
                              </a:solidFill>
                              <a:latin typeface="+mn-lt"/>
                              <a:ea typeface="+mn-ea"/>
                              <a:cs typeface="+mn-cs"/>
                            </a:defRPr>
                          </a:lvl9pPr>
                        </a:lstStyle>
                        <a:p>
                          <a:pPr eaLnBrk="1" fontAlgn="auto" hangingPunct="1">
                            <a:spcAft>
                              <a:spcPts val="0"/>
                            </a:spcAft>
                            <a:defRPr/>
                          </a:pPr>
                          <a:r>
                            <a:rPr lang="ru-RU" sz="4000" dirty="0" smtClean="0">
                              <a:solidFill>
                                <a:srgbClr val="C00000"/>
                              </a:solidFill>
                            </a:rPr>
                            <a:t/>
                          </a:r>
                          <a:br>
                            <a:rPr lang="ru-RU" sz="4000" dirty="0" smtClean="0">
                              <a:solidFill>
                                <a:srgbClr val="C00000"/>
                              </a:solidFill>
                            </a:rPr>
                          </a:br>
                          <a:r>
                            <a:rPr lang="ru-RU" sz="4000" b="1" dirty="0" smtClean="0">
                              <a:solidFill>
                                <a:srgbClr val="C00000"/>
                              </a:solidFill>
                            </a:rPr>
                            <a:t>3. Замена переменных:</a:t>
                          </a:r>
                          <a:br>
                            <a:rPr lang="ru-RU" sz="4000" b="1" dirty="0" smtClean="0">
                              <a:solidFill>
                                <a:srgbClr val="C00000"/>
                              </a:solidFill>
                            </a:rPr>
                          </a:br>
                          <a:endParaRPr lang="ru-RU" sz="4000" b="1" dirty="0" smtClean="0">
                            <a:solidFill>
                              <a:srgbClr val="C00000"/>
                            </a:solidFill>
                          </a:endParaRPr>
                        </a:p>
                      </a:txBody>
                      <a:useSpRect/>
                    </a:txSp>
                    <a:style>
                      <a:lnRef idx="1">
                        <a:schemeClr val="accent3"/>
                      </a:lnRef>
                      <a:fillRef idx="2">
                        <a:schemeClr val="accent3"/>
                      </a:fillRef>
                      <a:effectRef idx="1">
                        <a:schemeClr val="accent3"/>
                      </a:effectRef>
                      <a:fontRef idx="minor">
                        <a:schemeClr val="dk1"/>
                      </a:fontRef>
                    </a:style>
                  </a:sp>
                  <a:sp>
                    <a:nvSpPr>
                      <a:cNvPr id="3" name="Содержимое 2"/>
                      <a:cNvSpPr>
                        <a:spLocks noGrp="1"/>
                      </a:cNvSpPr>
                    </a:nvSpPr>
                    <a:spPr bwMode="auto">
                      <a:xfrm>
                        <a:off x="214313" y="500063"/>
                        <a:ext cx="8482012" cy="600075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eaLnBrk="0" fontAlgn="base" hangingPunct="0">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eaLnBrk="0" fontAlgn="base" hangingPunct="0">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eaLnBrk="1" hangingPunct="1">
                            <a:buFont typeface="Arial" charset="0"/>
                            <a:buNone/>
                          </a:pPr>
                          <a:r>
                            <a:rPr lang="ru-RU" smtClean="0"/>
                            <a:t>                                                                           </a:t>
                          </a:r>
                        </a:p>
                        <a:p>
                          <a:pPr eaLnBrk="1" hangingPunct="1">
                            <a:buFont typeface="Arial" charset="0"/>
                            <a:buNone/>
                          </a:pPr>
                          <a:endParaRPr lang="ru-RU" smtClean="0"/>
                        </a:p>
                        <a:p>
                          <a:pPr eaLnBrk="1" hangingPunct="1">
                            <a:buFont typeface="Arial" charset="0"/>
                            <a:buNone/>
                          </a:pPr>
                          <a:r>
                            <a:rPr lang="ru-RU" smtClean="0">
                              <a:solidFill>
                                <a:srgbClr val="0070C0"/>
                              </a:solidFill>
                            </a:rPr>
                            <a:t>Решение: ОДЗ: </a:t>
                          </a:r>
                        </a:p>
                        <a:p>
                          <a:pPr eaLnBrk="1" hangingPunct="1">
                            <a:buFont typeface="Arial" charset="0"/>
                            <a:buNone/>
                          </a:pPr>
                          <a:r>
                            <a:rPr lang="ru-RU" smtClean="0">
                              <a:solidFill>
                                <a:srgbClr val="0070C0"/>
                              </a:solidFill>
                            </a:rPr>
                            <a:t>Пусть : </a:t>
                          </a:r>
                        </a:p>
                        <a:p>
                          <a:pPr eaLnBrk="1" hangingPunct="1"/>
                          <a:endParaRPr lang="ru-RU" smtClean="0"/>
                        </a:p>
                        <a:p>
                          <a:pPr eaLnBrk="1" hangingPunct="1"/>
                          <a:endParaRPr lang="ru-RU" smtClean="0"/>
                        </a:p>
                        <a:p>
                          <a:pPr eaLnBrk="1" hangingPunct="1">
                            <a:buFont typeface="Arial" charset="0"/>
                            <a:buNone/>
                          </a:pPr>
                          <a:endParaRPr lang="ru-RU" smtClean="0">
                            <a:solidFill>
                              <a:srgbClr val="0070C0"/>
                            </a:solidFill>
                          </a:endParaRPr>
                        </a:p>
                        <a:p>
                          <a:pPr eaLnBrk="1" hangingPunct="1">
                            <a:buFont typeface="Arial" charset="0"/>
                            <a:buNone/>
                          </a:pPr>
                          <a:r>
                            <a:rPr lang="ru-RU" smtClean="0">
                              <a:solidFill>
                                <a:srgbClr val="0070C0"/>
                              </a:solidFill>
                            </a:rPr>
                            <a:t>Тогда:</a:t>
                          </a:r>
                          <a:r>
                            <a:rPr lang="ru-RU" smtClean="0"/>
                            <a:t> </a:t>
                          </a:r>
                          <a:endParaRPr lang="en-US" smtClean="0"/>
                        </a:p>
                        <a:p>
                          <a:pPr eaLnBrk="1" hangingPunct="1"/>
                          <a:endParaRPr lang="ru-RU" smtClean="0"/>
                        </a:p>
                      </a:txBody>
                      <a:useSpRect/>
                    </a:txSp>
                  </a:sp>
                  <a:sp>
                    <a:nvSpPr>
                      <a:cNvPr id="10244" name="Rectangle 2"/>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1505" name="Picture 1"/>
                      <a:cNvPicPr>
                        <a:picLocks noChangeAspect="1" noChangeArrowheads="1"/>
                      </a:cNvPicPr>
                    </a:nvPicPr>
                    <a:blipFill>
                      <a:blip r:embed="rId25">
                        <a:clrChange>
                          <a:clrFrom>
                            <a:srgbClr val="FFFFFF"/>
                          </a:clrFrom>
                          <a:clrTo>
                            <a:srgbClr val="FFFFFF">
                              <a:alpha val="0"/>
                            </a:srgbClr>
                          </a:clrTo>
                        </a:clrChange>
                      </a:blip>
                      <a:srcRect/>
                      <a:stretch>
                        <a:fillRect/>
                      </a:stretch>
                    </a:blipFill>
                    <a:spPr bwMode="auto">
                      <a:xfrm>
                        <a:off x="857250" y="928688"/>
                        <a:ext cx="4000500" cy="749300"/>
                      </a:xfrm>
                      <a:prstGeom prst="rect">
                        <a:avLst/>
                      </a:prstGeom>
                      <a:noFill/>
                      <a:ln w="9525">
                        <a:noFill/>
                        <a:miter lim="800000"/>
                        <a:headEnd/>
                        <a:tailEnd/>
                      </a:ln>
                    </a:spPr>
                  </a:pic>
                  <a:sp>
                    <a:nvSpPr>
                      <a:cNvPr id="10246" name="Rectangle 3"/>
                      <a:cNvSpPr>
                        <a:spLocks noChangeArrowheads="1"/>
                      </a:cNvSpPr>
                    </a:nvSpPr>
                    <a:spPr bwMode="auto">
                      <a:xfrm>
                        <a:off x="0" y="876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0247" name="Rectangle 5"/>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1508" name="Picture 4"/>
                      <a:cNvPicPr>
                        <a:picLocks noChangeAspect="1" noChangeArrowheads="1"/>
                      </a:cNvPicPr>
                    </a:nvPicPr>
                    <a:blipFill>
                      <a:blip r:embed="rId26">
                        <a:clrChange>
                          <a:clrFrom>
                            <a:srgbClr val="FFFFFF"/>
                          </a:clrFrom>
                          <a:clrTo>
                            <a:srgbClr val="FFFFFF">
                              <a:alpha val="0"/>
                            </a:srgbClr>
                          </a:clrTo>
                        </a:clrChange>
                      </a:blip>
                      <a:srcRect/>
                      <a:stretch>
                        <a:fillRect/>
                      </a:stretch>
                    </a:blipFill>
                    <a:spPr bwMode="auto">
                      <a:xfrm>
                        <a:off x="3071813" y="1714500"/>
                        <a:ext cx="923925" cy="419100"/>
                      </a:xfrm>
                      <a:prstGeom prst="rect">
                        <a:avLst/>
                      </a:prstGeom>
                      <a:noFill/>
                      <a:ln w="9525">
                        <a:noFill/>
                        <a:miter lim="800000"/>
                        <a:headEnd/>
                        <a:tailEnd/>
                      </a:ln>
                    </a:spPr>
                  </a:pic>
                  <a:sp>
                    <a:nvSpPr>
                      <a:cNvPr id="10249" name="Rectangle 6"/>
                      <a:cNvSpPr>
                        <a:spLocks noChangeArrowheads="1"/>
                      </a:cNvSpPr>
                    </a:nvSpPr>
                    <a:spPr bwMode="auto">
                      <a:xfrm>
                        <a:off x="0" y="876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0250" name="Rectangle 8"/>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1511" name="Picture 7"/>
                      <a:cNvPicPr>
                        <a:picLocks noChangeAspect="1" noChangeArrowheads="1"/>
                      </a:cNvPicPr>
                    </a:nvPicPr>
                    <a:blipFill>
                      <a:blip r:embed="rId27">
                        <a:clrChange>
                          <a:clrFrom>
                            <a:srgbClr val="FFFFFF"/>
                          </a:clrFrom>
                          <a:clrTo>
                            <a:srgbClr val="FFFFFF">
                              <a:alpha val="0"/>
                            </a:srgbClr>
                          </a:clrTo>
                        </a:clrChange>
                      </a:blip>
                      <a:srcRect/>
                      <a:stretch>
                        <a:fillRect/>
                      </a:stretch>
                    </a:blipFill>
                    <a:spPr bwMode="auto">
                      <a:xfrm>
                        <a:off x="1785938" y="2286000"/>
                        <a:ext cx="1028700" cy="419100"/>
                      </a:xfrm>
                      <a:prstGeom prst="rect">
                        <a:avLst/>
                      </a:prstGeom>
                      <a:noFill/>
                      <a:ln w="9525">
                        <a:noFill/>
                        <a:miter lim="800000"/>
                        <a:headEnd/>
                        <a:tailEnd/>
                      </a:ln>
                    </a:spPr>
                  </a:pic>
                  <a:sp>
                    <a:nvSpPr>
                      <a:cNvPr id="10252" name="Rectangle 9"/>
                      <a:cNvSpPr>
                        <a:spLocks noChangeArrowheads="1"/>
                      </a:cNvSpPr>
                    </a:nvSpPr>
                    <a:spPr bwMode="auto">
                      <a:xfrm>
                        <a:off x="0" y="876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0253" name="Rectangle 11"/>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1514" name="Picture 10"/>
                      <a:cNvPicPr>
                        <a:picLocks noChangeAspect="1" noChangeArrowheads="1"/>
                      </a:cNvPicPr>
                    </a:nvPicPr>
                    <a:blipFill>
                      <a:blip r:embed="rId28">
                        <a:clrChange>
                          <a:clrFrom>
                            <a:srgbClr val="FFFFFF"/>
                          </a:clrFrom>
                          <a:clrTo>
                            <a:srgbClr val="FFFFFF">
                              <a:alpha val="0"/>
                            </a:srgbClr>
                          </a:clrTo>
                        </a:clrChange>
                      </a:blip>
                      <a:srcRect/>
                      <a:stretch>
                        <a:fillRect/>
                      </a:stretch>
                    </a:blipFill>
                    <a:spPr bwMode="auto">
                      <a:xfrm>
                        <a:off x="357188" y="2786063"/>
                        <a:ext cx="6740525" cy="928687"/>
                      </a:xfrm>
                      <a:prstGeom prst="rect">
                        <a:avLst/>
                      </a:prstGeom>
                      <a:noFill/>
                      <a:ln w="9525">
                        <a:noFill/>
                        <a:miter lim="800000"/>
                        <a:headEnd/>
                        <a:tailEnd/>
                      </a:ln>
                    </a:spPr>
                  </a:pic>
                  <a:sp>
                    <a:nvSpPr>
                      <a:cNvPr id="10255" name="Rectangle 12"/>
                      <a:cNvSpPr>
                        <a:spLocks noChangeArrowheads="1"/>
                      </a:cNvSpPr>
                    </a:nvSpPr>
                    <a:spPr bwMode="auto">
                      <a:xfrm>
                        <a:off x="0" y="1304925"/>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0256" name="Rectangle 14"/>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1517" name="Picture 13"/>
                      <a:cNvPicPr>
                        <a:picLocks noChangeAspect="1" noChangeArrowheads="1"/>
                      </a:cNvPicPr>
                    </a:nvPicPr>
                    <a:blipFill>
                      <a:blip r:embed="rId29">
                        <a:clrChange>
                          <a:clrFrom>
                            <a:srgbClr val="FFFFFF"/>
                          </a:clrFrom>
                          <a:clrTo>
                            <a:srgbClr val="FFFFFF">
                              <a:alpha val="0"/>
                            </a:srgbClr>
                          </a:clrTo>
                        </a:clrChange>
                      </a:blip>
                      <a:srcRect/>
                      <a:stretch>
                        <a:fillRect/>
                      </a:stretch>
                    </a:blipFill>
                    <a:spPr bwMode="auto">
                      <a:xfrm>
                        <a:off x="428625" y="3714750"/>
                        <a:ext cx="5143500" cy="473075"/>
                      </a:xfrm>
                      <a:prstGeom prst="rect">
                        <a:avLst/>
                      </a:prstGeom>
                      <a:noFill/>
                      <a:ln w="9525">
                        <a:noFill/>
                        <a:miter lim="800000"/>
                        <a:headEnd/>
                        <a:tailEnd/>
                      </a:ln>
                    </a:spPr>
                  </a:pic>
                  <a:sp>
                    <a:nvSpPr>
                      <a:cNvPr id="10258" name="Rectangle 15"/>
                      <a:cNvSpPr>
                        <a:spLocks noChangeArrowheads="1"/>
                      </a:cNvSpPr>
                    </a:nvSpPr>
                    <a:spPr bwMode="auto">
                      <a:xfrm>
                        <a:off x="0" y="876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0260" name="Rectangle 19"/>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sp>
                    <a:nvSpPr>
                      <a:cNvPr id="10261" name="Rectangle 20"/>
                      <a:cNvSpPr>
                        <a:spLocks noChangeArrowheads="1"/>
                      </a:cNvSpPr>
                    </a:nvSpPr>
                    <a:spPr bwMode="auto">
                      <a:xfrm>
                        <a:off x="0" y="876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0262" name="Rectangle 21"/>
                      <a:cNvSpPr>
                        <a:spLocks noChangeArrowheads="1"/>
                      </a:cNvSpPr>
                    </a:nvSpPr>
                    <a:spPr bwMode="auto">
                      <a:xfrm>
                        <a:off x="0" y="12954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0263" name="Rectangle 22"/>
                      <a:cNvSpPr>
                        <a:spLocks noChangeArrowheads="1"/>
                      </a:cNvSpPr>
                    </a:nvSpPr>
                    <a:spPr bwMode="auto">
                      <a:xfrm>
                        <a:off x="0" y="2500313"/>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0264" name="Rectangle 24"/>
                      <a:cNvSpPr>
                        <a:spLocks noChangeArrowheads="1"/>
                      </a:cNvSpPr>
                    </a:nvSpPr>
                    <a:spPr bwMode="auto">
                      <a:xfrm>
                        <a:off x="0" y="0"/>
                        <a:ext cx="9144000" cy="369888"/>
                      </a:xfrm>
                      <a:prstGeom prst="rect">
                        <a:avLst/>
                      </a:prstGeom>
                      <a:noFill/>
                      <a:ln w="9525">
                        <a:noFill/>
                        <a:miter lim="800000"/>
                        <a:headEnd/>
                        <a:tailEnd/>
                      </a:ln>
                    </a:spPr>
                    <a:txSp>
                      <a:txBody>
                        <a:bodyPr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1527" name="Picture 23"/>
                      <a:cNvPicPr>
                        <a:picLocks noChangeAspect="1" noChangeArrowheads="1"/>
                      </a:cNvPicPr>
                    </a:nvPicPr>
                    <a:blipFill>
                      <a:blip r:embed="rId30">
                        <a:clrChange>
                          <a:clrFrom>
                            <a:srgbClr val="FFFFFF"/>
                          </a:clrFrom>
                          <a:clrTo>
                            <a:srgbClr val="FFFFFF">
                              <a:alpha val="0"/>
                            </a:srgbClr>
                          </a:clrTo>
                        </a:clrChange>
                      </a:blip>
                      <a:srcRect/>
                      <a:stretch>
                        <a:fillRect/>
                      </a:stretch>
                    </a:blipFill>
                    <a:spPr bwMode="auto">
                      <a:xfrm>
                        <a:off x="1785938" y="5214938"/>
                        <a:ext cx="3078162" cy="428625"/>
                      </a:xfrm>
                      <a:prstGeom prst="rect">
                        <a:avLst/>
                      </a:prstGeom>
                      <a:noFill/>
                      <a:ln w="9525">
                        <a:noFill/>
                        <a:miter lim="800000"/>
                        <a:headEnd/>
                        <a:tailEnd/>
                      </a:ln>
                    </a:spPr>
                  </a:pic>
                  <a:sp>
                    <a:nvSpPr>
                      <a:cNvPr id="10266" name="Rectangle 25"/>
                      <a:cNvSpPr>
                        <a:spLocks noChangeArrowheads="1"/>
                      </a:cNvSpPr>
                    </a:nvSpPr>
                    <a:spPr bwMode="auto">
                      <a:xfrm>
                        <a:off x="0" y="57150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0267" name="Rectangle 29"/>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pic>
                    <a:nvPicPr>
                      <a:cNvPr id="10268" name="Picture 28"/>
                      <a:cNvPicPr>
                        <a:picLocks noChangeAspect="1" noChangeArrowheads="1"/>
                      </a:cNvPicPr>
                    </a:nvPicPr>
                    <a:blipFill>
                      <a:blip r:embed="rId31">
                        <a:clrChange>
                          <a:clrFrom>
                            <a:srgbClr val="FFFFFF"/>
                          </a:clrFrom>
                          <a:clrTo>
                            <a:srgbClr val="FFFFFF">
                              <a:alpha val="0"/>
                            </a:srgbClr>
                          </a:clrTo>
                        </a:clrChange>
                      </a:blip>
                      <a:srcRect/>
                      <a:stretch>
                        <a:fillRect/>
                      </a:stretch>
                    </a:blipFill>
                    <a:spPr bwMode="auto">
                      <a:xfrm>
                        <a:off x="1643063" y="4714875"/>
                        <a:ext cx="3000375" cy="531813"/>
                      </a:xfrm>
                      <a:prstGeom prst="rect">
                        <a:avLst/>
                      </a:prstGeom>
                      <a:noFill/>
                      <a:ln w="9525">
                        <a:noFill/>
                        <a:miter lim="800000"/>
                        <a:headEnd/>
                        <a:tailEnd/>
                      </a:ln>
                    </a:spPr>
                  </a:pic>
                  <a:sp>
                    <a:nvSpPr>
                      <a:cNvPr id="10269" name="Rectangle 30"/>
                      <a:cNvSpPr>
                        <a:spLocks noChangeArrowheads="1"/>
                      </a:cNvSpPr>
                    </a:nvSpPr>
                    <a:spPr bwMode="auto">
                      <a:xfrm>
                        <a:off x="0" y="695325"/>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sp>
                    <a:nvSpPr>
                      <a:cNvPr id="10271" name="Rectangle 31"/>
                      <a:cNvSpPr>
                        <a:spLocks noChangeArrowheads="1"/>
                      </a:cNvSpPr>
                    </a:nvSpPr>
                    <a:spPr bwMode="auto">
                      <a:xfrm>
                        <a:off x="0" y="0"/>
                        <a:ext cx="9144000" cy="45720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pic>
                    <a:nvPicPr>
                      <a:cNvPr id="10270" name="Picture 30"/>
                      <a:cNvPicPr>
                        <a:picLocks noChangeAspect="1" noChangeArrowheads="1"/>
                      </a:cNvPicPr>
                    </a:nvPicPr>
                    <a:blipFill>
                      <a:blip r:embed="rId32">
                        <a:clrChange>
                          <a:clrFrom>
                            <a:srgbClr val="FFFFFF"/>
                          </a:clrFrom>
                          <a:clrTo>
                            <a:srgbClr val="FFFFFF">
                              <a:alpha val="0"/>
                            </a:srgbClr>
                          </a:clrTo>
                        </a:clrChange>
                      </a:blip>
                      <a:srcRect/>
                      <a:stretch>
                        <a:fillRect/>
                      </a:stretch>
                    </a:blipFill>
                    <a:spPr bwMode="auto">
                      <a:xfrm>
                        <a:off x="1691680" y="5805264"/>
                        <a:ext cx="3456384" cy="670642"/>
                      </a:xfrm>
                      <a:prstGeom prst="rect">
                        <a:avLst/>
                      </a:prstGeom>
                      <a:noFill/>
                    </a:spPr>
                  </a:pic>
                  <a:sp>
                    <a:nvSpPr>
                      <a:cNvPr id="10272" name="Rectangle 32"/>
                      <a:cNvSpPr>
                        <a:spLocks noChangeArrowheads="1"/>
                      </a:cNvSpPr>
                    </a:nvSpPr>
                    <a:spPr bwMode="auto">
                      <a:xfrm>
                        <a:off x="0" y="952500"/>
                        <a:ext cx="9144000" cy="45720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0" marR="0" lvl="0" indent="0" algn="l" defTabSz="914400" rtl="0" eaLnBrk="0" fontAlgn="base" latinLnBrk="0" hangingPunct="0">
                            <a:lnSpc>
                              <a:spcPct val="100000"/>
                            </a:lnSpc>
                            <a:spcBef>
                              <a:spcPct val="0"/>
                            </a:spcBef>
                            <a:spcAft>
                              <a:spcPct val="0"/>
                            </a:spcAft>
                            <a:buClrTx/>
                            <a:buSzTx/>
                            <a:buFontTx/>
                            <a:buNone/>
                            <a:tabLst/>
                          </a:pP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lc:lockedCanvas>
              </a:graphicData>
            </a:graphic>
          </wp:inline>
        </w:drawing>
      </w:r>
      <w:r>
        <w:rPr>
          <w:rFonts w:ascii="Times New Roman" w:hAnsi="Times New Roman"/>
          <w:noProof/>
          <w:sz w:val="28"/>
          <w:szCs w:val="28"/>
        </w:rPr>
        <w:drawing>
          <wp:inline distT="0" distB="0" distL="0" distR="0">
            <wp:extent cx="6151245" cy="4472305"/>
            <wp:effectExtent l="0" t="0" r="0" b="0"/>
            <wp:docPr id="7" name="Объект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643688"/>
                      <a:chOff x="0" y="0"/>
                      <a:chExt cx="9144000" cy="6643688"/>
                    </a:xfrm>
                  </a:grpSpPr>
                  <a:sp>
                    <a:nvSpPr>
                      <a:cNvPr id="3" name="Содержимое 2"/>
                      <a:cNvSpPr>
                        <a:spLocks noGrp="1"/>
                      </a:cNvSpPr>
                    </a:nvSpPr>
                    <a:spPr bwMode="auto">
                      <a:xfrm>
                        <a:off x="285750" y="285750"/>
                        <a:ext cx="8686800" cy="6357938"/>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eaLnBrk="0" fontAlgn="base" hangingPunct="0">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eaLnBrk="0" fontAlgn="base" hangingPunct="0">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eaLnBrk="1" hangingPunct="1">
                            <a:buFont typeface="Arial" charset="0"/>
                            <a:buNone/>
                          </a:pPr>
                          <a:r>
                            <a:rPr lang="ru-RU" sz="2800" smtClean="0">
                              <a:solidFill>
                                <a:srgbClr val="0070C0"/>
                              </a:solidFill>
                            </a:rPr>
                            <a:t>Обратная замена:</a:t>
                          </a:r>
                        </a:p>
                        <a:p>
                          <a:pPr eaLnBrk="1" hangingPunct="1"/>
                          <a:endParaRPr lang="ru-RU" sz="2800" smtClean="0">
                            <a:solidFill>
                              <a:srgbClr val="0070C0"/>
                            </a:solidFill>
                          </a:endParaRPr>
                        </a:p>
                        <a:p>
                          <a:pPr eaLnBrk="1" hangingPunct="1"/>
                          <a:endParaRPr lang="ru-RU" sz="2800" smtClean="0">
                            <a:solidFill>
                              <a:srgbClr val="0070C0"/>
                            </a:solidFill>
                          </a:endParaRPr>
                        </a:p>
                        <a:p>
                          <a:pPr eaLnBrk="1" hangingPunct="1"/>
                          <a:endParaRPr lang="ru-RU" sz="2800" smtClean="0">
                            <a:solidFill>
                              <a:srgbClr val="0070C0"/>
                            </a:solidFill>
                          </a:endParaRPr>
                        </a:p>
                        <a:p>
                          <a:pPr eaLnBrk="1" hangingPunct="1">
                            <a:buFont typeface="Arial" charset="0"/>
                            <a:buNone/>
                          </a:pPr>
                          <a:r>
                            <a:rPr lang="ru-RU" sz="2800" smtClean="0">
                              <a:solidFill>
                                <a:srgbClr val="0070C0"/>
                              </a:solidFill>
                            </a:rPr>
                            <a:t>                       </a:t>
                          </a:r>
                        </a:p>
                        <a:p>
                          <a:pPr eaLnBrk="1" hangingPunct="1"/>
                          <a:endParaRPr lang="ru-RU" sz="2800" smtClean="0">
                            <a:solidFill>
                              <a:srgbClr val="0070C0"/>
                            </a:solidFill>
                          </a:endParaRPr>
                        </a:p>
                        <a:p>
                          <a:pPr eaLnBrk="1" hangingPunct="1"/>
                          <a:endParaRPr lang="ru-RU" sz="2800" smtClean="0">
                            <a:solidFill>
                              <a:srgbClr val="0070C0"/>
                            </a:solidFill>
                          </a:endParaRPr>
                        </a:p>
                        <a:p>
                          <a:pPr eaLnBrk="1" hangingPunct="1">
                            <a:buFont typeface="Arial" charset="0"/>
                            <a:buNone/>
                          </a:pPr>
                          <a:r>
                            <a:rPr lang="ru-RU" sz="2800" smtClean="0">
                              <a:solidFill>
                                <a:srgbClr val="0070C0"/>
                              </a:solidFill>
                            </a:rPr>
                            <a:t>Все три значения удовлетворяют ОДЗ.</a:t>
                          </a:r>
                        </a:p>
                        <a:p>
                          <a:pPr eaLnBrk="1" hangingPunct="1"/>
                          <a:endParaRPr lang="ru-RU" sz="2800" smtClean="0">
                            <a:solidFill>
                              <a:srgbClr val="0070C0"/>
                            </a:solidFill>
                          </a:endParaRPr>
                        </a:p>
                        <a:p>
                          <a:pPr eaLnBrk="1" hangingPunct="1"/>
                          <a:endParaRPr lang="ru-RU" sz="2800" smtClean="0">
                            <a:solidFill>
                              <a:srgbClr val="0070C0"/>
                            </a:solidFill>
                          </a:endParaRPr>
                        </a:p>
                        <a:p>
                          <a:pPr eaLnBrk="1" hangingPunct="1">
                            <a:buFont typeface="Arial" charset="0"/>
                            <a:buNone/>
                          </a:pPr>
                          <a:r>
                            <a:rPr lang="ru-RU" sz="2800" smtClean="0">
                              <a:solidFill>
                                <a:srgbClr val="0070C0"/>
                              </a:solidFill>
                            </a:rPr>
                            <a:t>                                                 Ответ:          </a:t>
                          </a:r>
                          <a:r>
                            <a:rPr lang="ru-RU" sz="2800" smtClean="0"/>
                            <a:t>; 10; 1.</a:t>
                          </a:r>
                        </a:p>
                      </a:txBody>
                      <a:useSpRect/>
                    </a:txSp>
                  </a:sp>
                  <a:sp>
                    <a:nvSpPr>
                      <a:cNvPr id="11267" name="Rectangle 2"/>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2529" name="Picture 1"/>
                      <a:cNvPicPr>
                        <a:picLocks noChangeAspect="1" noChangeArrowheads="1"/>
                      </a:cNvPicPr>
                    </a:nvPicPr>
                    <a:blipFill>
                      <a:blip r:embed="rId33">
                        <a:clrChange>
                          <a:clrFrom>
                            <a:srgbClr val="FFFFFF"/>
                          </a:clrFrom>
                          <a:clrTo>
                            <a:srgbClr val="FFFFFF">
                              <a:alpha val="0"/>
                            </a:srgbClr>
                          </a:clrTo>
                        </a:clrChange>
                      </a:blip>
                      <a:srcRect/>
                      <a:stretch>
                        <a:fillRect/>
                      </a:stretch>
                    </a:blipFill>
                    <a:spPr bwMode="auto">
                      <a:xfrm>
                        <a:off x="1071563" y="1500188"/>
                        <a:ext cx="1754187" cy="2071687"/>
                      </a:xfrm>
                      <a:prstGeom prst="rect">
                        <a:avLst/>
                      </a:prstGeom>
                      <a:noFill/>
                      <a:ln w="9525">
                        <a:noFill/>
                        <a:miter lim="800000"/>
                        <a:headEnd/>
                        <a:tailEnd/>
                      </a:ln>
                    </a:spPr>
                  </a:pic>
                  <a:sp>
                    <a:nvSpPr>
                      <a:cNvPr id="11269" name="Rectangle 3"/>
                      <a:cNvSpPr>
                        <a:spLocks noChangeArrowheads="1"/>
                      </a:cNvSpPr>
                    </a:nvSpPr>
                    <a:spPr bwMode="auto">
                      <a:xfrm>
                        <a:off x="0" y="213360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1270" name="Rectangle 5"/>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2532" name="Picture 4"/>
                      <a:cNvPicPr>
                        <a:picLocks noChangeAspect="1" noChangeArrowheads="1"/>
                      </a:cNvPicPr>
                    </a:nvPicPr>
                    <a:blipFill>
                      <a:blip r:embed="rId34">
                        <a:clrChange>
                          <a:clrFrom>
                            <a:srgbClr val="FFFFFF"/>
                          </a:clrFrom>
                          <a:clrTo>
                            <a:srgbClr val="FFFFFF">
                              <a:alpha val="0"/>
                            </a:srgbClr>
                          </a:clrTo>
                        </a:clrChange>
                      </a:blip>
                      <a:srcRect/>
                      <a:stretch>
                        <a:fillRect/>
                      </a:stretch>
                    </a:blipFill>
                    <a:spPr bwMode="auto">
                      <a:xfrm>
                        <a:off x="4929188" y="1643063"/>
                        <a:ext cx="1785937" cy="1816100"/>
                      </a:xfrm>
                      <a:prstGeom prst="rect">
                        <a:avLst/>
                      </a:prstGeom>
                      <a:noFill/>
                      <a:ln w="9525">
                        <a:noFill/>
                        <a:miter lim="800000"/>
                        <a:headEnd/>
                        <a:tailEnd/>
                      </a:ln>
                    </a:spPr>
                  </a:pic>
                  <a:sp>
                    <a:nvSpPr>
                      <a:cNvPr id="11272" name="Rectangle 6"/>
                      <a:cNvSpPr>
                        <a:spLocks noChangeArrowheads="1"/>
                      </a:cNvSpPr>
                    </a:nvSpPr>
                    <a:spPr bwMode="auto">
                      <a:xfrm>
                        <a:off x="0" y="169545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1273" name="Rectangle 8"/>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2535" name="Picture 7"/>
                      <a:cNvPicPr>
                        <a:picLocks noChangeAspect="1" noChangeArrowheads="1"/>
                      </a:cNvPicPr>
                    </a:nvPicPr>
                    <a:blipFill>
                      <a:blip r:embed="rId35">
                        <a:clrChange>
                          <a:clrFrom>
                            <a:srgbClr val="FFFFFF"/>
                          </a:clrFrom>
                          <a:clrTo>
                            <a:srgbClr val="FFFFFF">
                              <a:alpha val="0"/>
                            </a:srgbClr>
                          </a:clrTo>
                        </a:clrChange>
                      </a:blip>
                      <a:srcRect/>
                      <a:stretch>
                        <a:fillRect/>
                      </a:stretch>
                    </a:blipFill>
                    <a:spPr bwMode="auto">
                      <a:xfrm>
                        <a:off x="5357813" y="5429250"/>
                        <a:ext cx="742950" cy="476250"/>
                      </a:xfrm>
                      <a:prstGeom prst="rect">
                        <a:avLst/>
                      </a:prstGeom>
                      <a:noFill/>
                      <a:ln w="9525">
                        <a:noFill/>
                        <a:miter lim="800000"/>
                        <a:headEnd/>
                        <a:tailEnd/>
                      </a:ln>
                    </a:spPr>
                  </a:pic>
                  <a:sp>
                    <a:nvSpPr>
                      <a:cNvPr id="11275" name="Rectangle 9"/>
                      <a:cNvSpPr>
                        <a:spLocks noChangeArrowheads="1"/>
                      </a:cNvSpPr>
                    </a:nvSpPr>
                    <a:spPr bwMode="auto">
                      <a:xfrm>
                        <a:off x="0" y="93345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4" name="Управляющая кнопка: возврат 13"/>
                      <a:cNvSpPr/>
                    </a:nvSpPr>
                    <a:spPr>
                      <a:xfrm>
                        <a:off x="7715250" y="6000750"/>
                        <a:ext cx="857250" cy="642938"/>
                      </a:xfrm>
                      <a:prstGeom prst="actionButtonReturn">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sidRPr="008B760F">
        <w:rPr>
          <w:rFonts w:ascii="Times New Roman" w:hAnsi="Times New Roman"/>
          <w:noProof/>
          <w:sz w:val="28"/>
          <w:szCs w:val="28"/>
        </w:rPr>
        <w:lastRenderedPageBreak/>
        <w:t>Четвертый способ – приведение к одному основанию (слайд 11)</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Pr>
          <w:rFonts w:ascii="Times New Roman" w:hAnsi="Times New Roman"/>
          <w:noProof/>
          <w:sz w:val="28"/>
          <w:szCs w:val="28"/>
        </w:rPr>
        <w:drawing>
          <wp:inline distT="0" distB="0" distL="0" distR="0">
            <wp:extent cx="6151245" cy="4472305"/>
            <wp:effectExtent l="0" t="0" r="0" b="0"/>
            <wp:docPr id="8" name="Объект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643688"/>
                      <a:chOff x="0" y="0"/>
                      <a:chExt cx="9144000" cy="6643688"/>
                    </a:xfrm>
                  </a:grpSpPr>
                  <a:sp>
                    <a:nvSpPr>
                      <a:cNvPr id="2" name="Заголовок 1"/>
                      <a:cNvSpPr>
                        <a:spLocks noGrp="1"/>
                      </a:cNvSpPr>
                    </a:nvSpPr>
                    <a:spPr bwMode="auto">
                      <a:xfrm>
                        <a:off x="457200" y="0"/>
                        <a:ext cx="8229600" cy="1214438"/>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fontScale="90000"/>
                        </a:bodyPr>
                        <a:lstStyle>
                          <a:lvl1pPr algn="ctr" rtl="0" eaLnBrk="0" fontAlgn="base" hangingPunct="0">
                            <a:spcBef>
                              <a:spcPct val="0"/>
                            </a:spcBef>
                            <a:spcAft>
                              <a:spcPct val="0"/>
                            </a:spcAft>
                            <a:defRPr sz="4400" kern="1200">
                              <a:solidFill>
                                <a:schemeClr val="dk1"/>
                              </a:solidFill>
                              <a:latin typeface="+mn-lt"/>
                              <a:ea typeface="+mn-ea"/>
                              <a:cs typeface="+mn-cs"/>
                            </a:defRPr>
                          </a:lvl1pPr>
                          <a:lvl2pPr algn="ctr" rtl="0" eaLnBrk="0" fontAlgn="base" hangingPunct="0">
                            <a:spcBef>
                              <a:spcPct val="0"/>
                            </a:spcBef>
                            <a:spcAft>
                              <a:spcPct val="0"/>
                            </a:spcAft>
                            <a:defRPr sz="4400">
                              <a:solidFill>
                                <a:schemeClr val="dk1"/>
                              </a:solidFill>
                              <a:latin typeface="+mn-lt"/>
                              <a:ea typeface="+mn-ea"/>
                              <a:cs typeface="+mn-cs"/>
                            </a:defRPr>
                          </a:lvl2pPr>
                          <a:lvl3pPr algn="ctr" rtl="0" eaLnBrk="0" fontAlgn="base" hangingPunct="0">
                            <a:spcBef>
                              <a:spcPct val="0"/>
                            </a:spcBef>
                            <a:spcAft>
                              <a:spcPct val="0"/>
                            </a:spcAft>
                            <a:defRPr sz="4400">
                              <a:solidFill>
                                <a:schemeClr val="dk1"/>
                              </a:solidFill>
                              <a:latin typeface="+mn-lt"/>
                              <a:ea typeface="+mn-ea"/>
                              <a:cs typeface="+mn-cs"/>
                            </a:defRPr>
                          </a:lvl3pPr>
                          <a:lvl4pPr algn="ctr" rtl="0" eaLnBrk="0" fontAlgn="base" hangingPunct="0">
                            <a:spcBef>
                              <a:spcPct val="0"/>
                            </a:spcBef>
                            <a:spcAft>
                              <a:spcPct val="0"/>
                            </a:spcAft>
                            <a:defRPr sz="4400">
                              <a:solidFill>
                                <a:schemeClr val="dk1"/>
                              </a:solidFill>
                              <a:latin typeface="+mn-lt"/>
                              <a:ea typeface="+mn-ea"/>
                              <a:cs typeface="+mn-cs"/>
                            </a:defRPr>
                          </a:lvl4pPr>
                          <a:lvl5pPr algn="ctr" rtl="0" eaLnBrk="0" fontAlgn="base" hangingPunct="0">
                            <a:spcBef>
                              <a:spcPct val="0"/>
                            </a:spcBef>
                            <a:spcAft>
                              <a:spcPct val="0"/>
                            </a:spcAft>
                            <a:defRPr sz="4400">
                              <a:solidFill>
                                <a:schemeClr val="dk1"/>
                              </a:solidFill>
                              <a:latin typeface="+mn-lt"/>
                              <a:ea typeface="+mn-ea"/>
                              <a:cs typeface="+mn-cs"/>
                            </a:defRPr>
                          </a:lvl5pPr>
                          <a:lvl6pPr marL="457200" algn="ctr" rtl="0" fontAlgn="base">
                            <a:spcBef>
                              <a:spcPct val="0"/>
                            </a:spcBef>
                            <a:spcAft>
                              <a:spcPct val="0"/>
                            </a:spcAft>
                            <a:defRPr sz="4400">
                              <a:solidFill>
                                <a:schemeClr val="dk1"/>
                              </a:solidFill>
                              <a:latin typeface="+mn-lt"/>
                              <a:ea typeface="+mn-ea"/>
                              <a:cs typeface="+mn-cs"/>
                            </a:defRPr>
                          </a:lvl6pPr>
                          <a:lvl7pPr marL="914400" algn="ctr" rtl="0" fontAlgn="base">
                            <a:spcBef>
                              <a:spcPct val="0"/>
                            </a:spcBef>
                            <a:spcAft>
                              <a:spcPct val="0"/>
                            </a:spcAft>
                            <a:defRPr sz="4400">
                              <a:solidFill>
                                <a:schemeClr val="dk1"/>
                              </a:solidFill>
                              <a:latin typeface="+mn-lt"/>
                              <a:ea typeface="+mn-ea"/>
                              <a:cs typeface="+mn-cs"/>
                            </a:defRPr>
                          </a:lvl7pPr>
                          <a:lvl8pPr marL="1371600" algn="ctr" rtl="0" fontAlgn="base">
                            <a:spcBef>
                              <a:spcPct val="0"/>
                            </a:spcBef>
                            <a:spcAft>
                              <a:spcPct val="0"/>
                            </a:spcAft>
                            <a:defRPr sz="4400">
                              <a:solidFill>
                                <a:schemeClr val="dk1"/>
                              </a:solidFill>
                              <a:latin typeface="+mn-lt"/>
                              <a:ea typeface="+mn-ea"/>
                              <a:cs typeface="+mn-cs"/>
                            </a:defRPr>
                          </a:lvl8pPr>
                          <a:lvl9pPr marL="1828800" algn="ctr" rtl="0" fontAlgn="base">
                            <a:spcBef>
                              <a:spcPct val="0"/>
                            </a:spcBef>
                            <a:spcAft>
                              <a:spcPct val="0"/>
                            </a:spcAft>
                            <a:defRPr sz="4400">
                              <a:solidFill>
                                <a:schemeClr val="dk1"/>
                              </a:solidFill>
                              <a:latin typeface="+mn-lt"/>
                              <a:ea typeface="+mn-ea"/>
                              <a:cs typeface="+mn-cs"/>
                            </a:defRPr>
                          </a:lvl9pPr>
                        </a:lstStyle>
                        <a:p>
                          <a:pPr eaLnBrk="1" fontAlgn="auto" hangingPunct="1">
                            <a:spcAft>
                              <a:spcPts val="0"/>
                            </a:spcAft>
                            <a:defRPr/>
                          </a:pPr>
                          <a:r>
                            <a:rPr lang="ru-RU" b="1" dirty="0" smtClean="0">
                              <a:solidFill>
                                <a:srgbClr val="FF0000"/>
                              </a:solidFill>
                            </a:rPr>
                            <a:t>4. Приведение к одному основанию</a:t>
                          </a:r>
                          <a:r>
                            <a:rPr lang="ru-RU" dirty="0" smtClean="0">
                              <a:solidFill>
                                <a:srgbClr val="FF0000"/>
                              </a:solidFill>
                            </a:rPr>
                            <a:t>:</a:t>
                          </a:r>
                        </a:p>
                      </a:txBody>
                      <a:useSpRect/>
                    </a:txSp>
                    <a:style>
                      <a:lnRef idx="1">
                        <a:schemeClr val="accent4"/>
                      </a:lnRef>
                      <a:fillRef idx="2">
                        <a:schemeClr val="accent4"/>
                      </a:fillRef>
                      <a:effectRef idx="1">
                        <a:schemeClr val="accent4"/>
                      </a:effectRef>
                      <a:fontRef idx="minor">
                        <a:schemeClr val="dk1"/>
                      </a:fontRef>
                    </a:style>
                  </a:sp>
                  <a:sp>
                    <a:nvSpPr>
                      <a:cNvPr id="3" name="Содержимое 2"/>
                      <a:cNvSpPr>
                        <a:spLocks noGrp="1"/>
                      </a:cNvSpPr>
                    </a:nvSpPr>
                    <a:spPr bwMode="auto">
                      <a:xfrm>
                        <a:off x="304800" y="1214438"/>
                        <a:ext cx="8686800" cy="542925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eaLnBrk="0" fontAlgn="base" hangingPunct="0">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eaLnBrk="0" fontAlgn="base" hangingPunct="0">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eaLnBrk="1" hangingPunct="1"/>
                          <a:endParaRPr lang="ru-RU" smtClean="0"/>
                        </a:p>
                        <a:p>
                          <a:pPr eaLnBrk="1" hangingPunct="1"/>
                          <a:endParaRPr lang="ru-RU" smtClean="0">
                            <a:solidFill>
                              <a:srgbClr val="0070C0"/>
                            </a:solidFill>
                          </a:endParaRPr>
                        </a:p>
                        <a:p>
                          <a:pPr eaLnBrk="1" hangingPunct="1">
                            <a:buFont typeface="Arial" charset="0"/>
                            <a:buNone/>
                          </a:pPr>
                          <a:r>
                            <a:rPr lang="ru-RU" smtClean="0">
                              <a:solidFill>
                                <a:srgbClr val="0070C0"/>
                              </a:solidFill>
                            </a:rPr>
                            <a:t>Решение:   ОДЗ: </a:t>
                          </a:r>
                        </a:p>
                        <a:p>
                          <a:pPr eaLnBrk="1" hangingPunct="1"/>
                          <a:endParaRPr lang="ru-RU" smtClean="0">
                            <a:solidFill>
                              <a:srgbClr val="0070C0"/>
                            </a:solidFill>
                          </a:endParaRPr>
                        </a:p>
                        <a:p>
                          <a:pPr eaLnBrk="1" hangingPunct="1"/>
                          <a:endParaRPr lang="ru-RU" smtClean="0">
                            <a:solidFill>
                              <a:srgbClr val="0070C0"/>
                            </a:solidFill>
                          </a:endParaRPr>
                        </a:p>
                        <a:p>
                          <a:pPr eaLnBrk="1" hangingPunct="1">
                            <a:buFont typeface="Arial" charset="0"/>
                            <a:buNone/>
                          </a:pPr>
                          <a:endParaRPr lang="ru-RU" smtClean="0">
                            <a:solidFill>
                              <a:srgbClr val="0070C0"/>
                            </a:solidFill>
                          </a:endParaRPr>
                        </a:p>
                        <a:p>
                          <a:pPr eaLnBrk="1" hangingPunct="1"/>
                          <a:endParaRPr lang="ru-RU" smtClean="0">
                            <a:solidFill>
                              <a:srgbClr val="0070C0"/>
                            </a:solidFill>
                          </a:endParaRPr>
                        </a:p>
                        <a:p>
                          <a:pPr eaLnBrk="1" hangingPunct="1">
                            <a:buFont typeface="Arial" charset="0"/>
                            <a:buNone/>
                          </a:pPr>
                          <a:r>
                            <a:rPr lang="ru-RU" smtClean="0">
                              <a:solidFill>
                                <a:srgbClr val="0070C0"/>
                              </a:solidFill>
                            </a:rPr>
                            <a:t>Данное значение удовлетворяет ОДЗ.</a:t>
                          </a:r>
                        </a:p>
                        <a:p>
                          <a:pPr eaLnBrk="1" hangingPunct="1">
                            <a:buFont typeface="Arial" charset="0"/>
                            <a:buNone/>
                          </a:pPr>
                          <a:r>
                            <a:rPr lang="ru-RU" smtClean="0">
                              <a:solidFill>
                                <a:srgbClr val="0070C0"/>
                              </a:solidFill>
                            </a:rPr>
                            <a:t>                                                   Ответ:                 </a:t>
                          </a:r>
                        </a:p>
                      </a:txBody>
                      <a:useSpRect/>
                    </a:txSp>
                  </a:sp>
                  <a:sp>
                    <a:nvSpPr>
                      <a:cNvPr id="12292" name="Rectangle 2"/>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3553" name="Picture 1"/>
                      <a:cNvPicPr>
                        <a:picLocks noChangeAspect="1" noChangeArrowheads="1"/>
                      </a:cNvPicPr>
                    </a:nvPicPr>
                    <a:blipFill>
                      <a:blip r:embed="rId36">
                        <a:clrChange>
                          <a:clrFrom>
                            <a:srgbClr val="FFFFFF"/>
                          </a:clrFrom>
                          <a:clrTo>
                            <a:srgbClr val="FFFFFF">
                              <a:alpha val="0"/>
                            </a:srgbClr>
                          </a:clrTo>
                        </a:clrChange>
                      </a:blip>
                      <a:srcRect/>
                      <a:stretch>
                        <a:fillRect/>
                      </a:stretch>
                    </a:blipFill>
                    <a:spPr bwMode="auto">
                      <a:xfrm>
                        <a:off x="714375" y="1428750"/>
                        <a:ext cx="5429250" cy="1000125"/>
                      </a:xfrm>
                      <a:prstGeom prst="rect">
                        <a:avLst/>
                      </a:prstGeom>
                      <a:noFill/>
                      <a:ln w="9525">
                        <a:noFill/>
                        <a:miter lim="800000"/>
                        <a:headEnd/>
                        <a:tailEnd/>
                      </a:ln>
                    </a:spPr>
                  </a:pic>
                  <a:sp>
                    <a:nvSpPr>
                      <a:cNvPr id="12294" name="Rectangle 3"/>
                      <a:cNvSpPr>
                        <a:spLocks noChangeArrowheads="1"/>
                      </a:cNvSpPr>
                    </a:nvSpPr>
                    <a:spPr bwMode="auto">
                      <a:xfrm>
                        <a:off x="0" y="110490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2295" name="Rectangle 5"/>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3556" name="Picture 4"/>
                      <a:cNvPicPr>
                        <a:picLocks noChangeAspect="1" noChangeArrowheads="1"/>
                      </a:cNvPicPr>
                    </a:nvPicPr>
                    <a:blipFill>
                      <a:blip r:embed="rId26">
                        <a:clrChange>
                          <a:clrFrom>
                            <a:srgbClr val="FFFFFF"/>
                          </a:clrFrom>
                          <a:clrTo>
                            <a:srgbClr val="FFFFFF">
                              <a:alpha val="0"/>
                            </a:srgbClr>
                          </a:clrTo>
                        </a:clrChange>
                      </a:blip>
                      <a:srcRect/>
                      <a:stretch>
                        <a:fillRect/>
                      </a:stretch>
                    </a:blipFill>
                    <a:spPr bwMode="auto">
                      <a:xfrm>
                        <a:off x="3714750" y="2500313"/>
                        <a:ext cx="923925" cy="419100"/>
                      </a:xfrm>
                      <a:prstGeom prst="rect">
                        <a:avLst/>
                      </a:prstGeom>
                      <a:noFill/>
                      <a:ln w="9525">
                        <a:noFill/>
                        <a:miter lim="800000"/>
                        <a:headEnd/>
                        <a:tailEnd/>
                      </a:ln>
                    </a:spPr>
                  </a:pic>
                  <a:sp>
                    <a:nvSpPr>
                      <a:cNvPr id="12297" name="Rectangle 6"/>
                      <a:cNvSpPr>
                        <a:spLocks noChangeArrowheads="1"/>
                      </a:cNvSpPr>
                    </a:nvSpPr>
                    <a:spPr bwMode="auto">
                      <a:xfrm>
                        <a:off x="0" y="876300"/>
                        <a:ext cx="9144000"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2298" name="Rectangle 8"/>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3559" name="Picture 7"/>
                      <a:cNvPicPr>
                        <a:picLocks noChangeAspect="1" noChangeArrowheads="1"/>
                      </a:cNvPicPr>
                    </a:nvPicPr>
                    <a:blipFill>
                      <a:blip r:embed="rId37">
                        <a:clrChange>
                          <a:clrFrom>
                            <a:srgbClr val="FFFFFF"/>
                          </a:clrFrom>
                          <a:clrTo>
                            <a:srgbClr val="FFFFFF">
                              <a:alpha val="0"/>
                            </a:srgbClr>
                          </a:clrTo>
                        </a:clrChange>
                      </a:blip>
                      <a:srcRect/>
                      <a:stretch>
                        <a:fillRect/>
                      </a:stretch>
                    </a:blipFill>
                    <a:spPr bwMode="auto">
                      <a:xfrm>
                        <a:off x="642938" y="3071813"/>
                        <a:ext cx="4657725" cy="590550"/>
                      </a:xfrm>
                      <a:prstGeom prst="rect">
                        <a:avLst/>
                      </a:prstGeom>
                      <a:noFill/>
                      <a:ln w="9525">
                        <a:noFill/>
                        <a:miter lim="800000"/>
                        <a:headEnd/>
                        <a:tailEnd/>
                      </a:ln>
                    </a:spPr>
                  </a:pic>
                  <a:sp>
                    <a:nvSpPr>
                      <a:cNvPr id="12300" name="Rectangle 9"/>
                      <a:cNvSpPr>
                        <a:spLocks noChangeArrowheads="1"/>
                      </a:cNvSpPr>
                    </a:nvSpPr>
                    <a:spPr bwMode="auto">
                      <a:xfrm>
                        <a:off x="0" y="1071563"/>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2301" name="Rectangle 11"/>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3562" name="Picture 10"/>
                      <a:cNvPicPr>
                        <a:picLocks noChangeAspect="1" noChangeArrowheads="1"/>
                      </a:cNvPicPr>
                    </a:nvPicPr>
                    <a:blipFill>
                      <a:blip r:embed="rId38">
                        <a:clrChange>
                          <a:clrFrom>
                            <a:srgbClr val="FFFFFF"/>
                          </a:clrFrom>
                          <a:clrTo>
                            <a:srgbClr val="FFFFFF">
                              <a:alpha val="0"/>
                            </a:srgbClr>
                          </a:clrTo>
                        </a:clrChange>
                      </a:blip>
                      <a:srcRect/>
                      <a:stretch>
                        <a:fillRect/>
                      </a:stretch>
                    </a:blipFill>
                    <a:spPr bwMode="auto">
                      <a:xfrm>
                        <a:off x="642938" y="3714750"/>
                        <a:ext cx="4400550" cy="419100"/>
                      </a:xfrm>
                      <a:prstGeom prst="rect">
                        <a:avLst/>
                      </a:prstGeom>
                      <a:noFill/>
                      <a:ln w="9525">
                        <a:noFill/>
                        <a:miter lim="800000"/>
                        <a:headEnd/>
                        <a:tailEnd/>
                      </a:ln>
                    </a:spPr>
                  </a:pic>
                  <a:sp>
                    <a:nvSpPr>
                      <a:cNvPr id="12303" name="Rectangle 12"/>
                      <a:cNvSpPr>
                        <a:spLocks noChangeArrowheads="1"/>
                      </a:cNvSpPr>
                    </a:nvSpPr>
                    <a:spPr bwMode="auto">
                      <a:xfrm>
                        <a:off x="0" y="87630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2304" name="Rectangle 14"/>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3565" name="Picture 13"/>
                      <a:cNvPicPr>
                        <a:picLocks noChangeAspect="1" noChangeArrowheads="1"/>
                      </a:cNvPicPr>
                    </a:nvPicPr>
                    <a:blipFill>
                      <a:blip r:embed="rId39">
                        <a:clrChange>
                          <a:clrFrom>
                            <a:srgbClr val="FFFFFF"/>
                          </a:clrFrom>
                          <a:clrTo>
                            <a:srgbClr val="FFFFFF">
                              <a:alpha val="0"/>
                            </a:srgbClr>
                          </a:clrTo>
                        </a:clrChange>
                      </a:blip>
                      <a:srcRect/>
                      <a:stretch>
                        <a:fillRect/>
                      </a:stretch>
                    </a:blipFill>
                    <a:spPr bwMode="auto">
                      <a:xfrm>
                        <a:off x="714375" y="4286250"/>
                        <a:ext cx="2085975" cy="419100"/>
                      </a:xfrm>
                      <a:prstGeom prst="rect">
                        <a:avLst/>
                      </a:prstGeom>
                      <a:noFill/>
                      <a:ln w="9525">
                        <a:noFill/>
                        <a:miter lim="800000"/>
                        <a:headEnd/>
                        <a:tailEnd/>
                      </a:ln>
                    </a:spPr>
                  </a:pic>
                  <a:sp>
                    <a:nvSpPr>
                      <a:cNvPr id="12306" name="Rectangle 15"/>
                      <a:cNvSpPr>
                        <a:spLocks noChangeArrowheads="1"/>
                      </a:cNvSpPr>
                    </a:nvSpPr>
                    <a:spPr bwMode="auto">
                      <a:xfrm>
                        <a:off x="0" y="87630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2307" name="Rectangle 17"/>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3568" name="Picture 16"/>
                      <a:cNvPicPr>
                        <a:picLocks noChangeAspect="1" noChangeArrowheads="1"/>
                      </a:cNvPicPr>
                    </a:nvPicPr>
                    <a:blipFill>
                      <a:blip r:embed="rId40">
                        <a:clrChange>
                          <a:clrFrom>
                            <a:srgbClr val="FFFFFF"/>
                          </a:clrFrom>
                          <a:clrTo>
                            <a:srgbClr val="FFFFFF">
                              <a:alpha val="0"/>
                            </a:srgbClr>
                          </a:clrTo>
                        </a:clrChange>
                      </a:blip>
                      <a:srcRect/>
                      <a:stretch>
                        <a:fillRect/>
                      </a:stretch>
                    </a:blipFill>
                    <a:spPr bwMode="auto">
                      <a:xfrm>
                        <a:off x="3214688" y="4214813"/>
                        <a:ext cx="1800225" cy="609600"/>
                      </a:xfrm>
                      <a:prstGeom prst="rect">
                        <a:avLst/>
                      </a:prstGeom>
                      <a:noFill/>
                      <a:ln w="9525">
                        <a:noFill/>
                        <a:miter lim="800000"/>
                        <a:headEnd/>
                        <a:tailEnd/>
                      </a:ln>
                    </a:spPr>
                  </a:pic>
                  <a:sp>
                    <a:nvSpPr>
                      <a:cNvPr id="12309" name="Rectangle 20"/>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3571" name="Picture 19"/>
                      <a:cNvPicPr>
                        <a:picLocks noChangeAspect="1" noChangeArrowheads="1"/>
                      </a:cNvPicPr>
                    </a:nvPicPr>
                    <a:blipFill>
                      <a:blip r:embed="rId41">
                        <a:clrChange>
                          <a:clrFrom>
                            <a:srgbClr val="FFFFFF"/>
                          </a:clrFrom>
                          <a:clrTo>
                            <a:srgbClr val="FFFFFF">
                              <a:alpha val="0"/>
                            </a:srgbClr>
                          </a:clrTo>
                        </a:clrChange>
                      </a:blip>
                      <a:srcRect/>
                      <a:stretch>
                        <a:fillRect/>
                      </a:stretch>
                    </a:blipFill>
                    <a:spPr bwMode="auto">
                      <a:xfrm>
                        <a:off x="714375" y="4786313"/>
                        <a:ext cx="1247775" cy="619125"/>
                      </a:xfrm>
                      <a:prstGeom prst="rect">
                        <a:avLst/>
                      </a:prstGeom>
                      <a:noFill/>
                      <a:ln w="9525">
                        <a:noFill/>
                        <a:miter lim="800000"/>
                        <a:headEnd/>
                        <a:tailEnd/>
                      </a:ln>
                    </a:spPr>
                  </a:pic>
                  <a:sp>
                    <a:nvSpPr>
                      <a:cNvPr id="12311" name="Rectangle 21"/>
                      <a:cNvSpPr>
                        <a:spLocks noChangeArrowheads="1"/>
                      </a:cNvSpPr>
                    </a:nvSpPr>
                    <a:spPr bwMode="auto">
                      <a:xfrm>
                        <a:off x="0" y="1076325"/>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2312" name="Rectangle 23"/>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3574" name="Picture 22"/>
                      <a:cNvPicPr>
                        <a:picLocks noChangeAspect="1" noChangeArrowheads="1"/>
                      </a:cNvPicPr>
                    </a:nvPicPr>
                    <a:blipFill>
                      <a:blip r:embed="rId42">
                        <a:clrChange>
                          <a:clrFrom>
                            <a:srgbClr val="FFFFFF"/>
                          </a:clrFrom>
                          <a:clrTo>
                            <a:srgbClr val="FFFFFF">
                              <a:alpha val="0"/>
                            </a:srgbClr>
                          </a:clrTo>
                        </a:clrChange>
                      </a:blip>
                      <a:srcRect/>
                      <a:stretch>
                        <a:fillRect/>
                      </a:stretch>
                    </a:blipFill>
                    <a:spPr bwMode="auto">
                      <a:xfrm>
                        <a:off x="6572250" y="5786438"/>
                        <a:ext cx="619125" cy="619125"/>
                      </a:xfrm>
                      <a:prstGeom prst="rect">
                        <a:avLst/>
                      </a:prstGeom>
                      <a:noFill/>
                      <a:ln w="9525">
                        <a:noFill/>
                        <a:miter lim="800000"/>
                        <a:headEnd/>
                        <a:tailEnd/>
                      </a:ln>
                    </a:spPr>
                  </a:pic>
                  <a:sp>
                    <a:nvSpPr>
                      <a:cNvPr id="12314" name="Rectangle 24"/>
                      <a:cNvSpPr>
                        <a:spLocks noChangeArrowheads="1"/>
                      </a:cNvSpPr>
                    </a:nvSpPr>
                    <a:spPr bwMode="auto">
                      <a:xfrm>
                        <a:off x="0" y="1076325"/>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28" name="Управляющая кнопка: возврат 27"/>
                      <a:cNvSpPr/>
                    </a:nvSpPr>
                    <a:spPr>
                      <a:xfrm>
                        <a:off x="7715250" y="6000750"/>
                        <a:ext cx="1000125" cy="642938"/>
                      </a:xfrm>
                      <a:prstGeom prst="actionButtonReturn">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sidRPr="008B760F">
        <w:rPr>
          <w:rFonts w:ascii="Times New Roman" w:hAnsi="Times New Roman"/>
          <w:noProof/>
          <w:sz w:val="28"/>
          <w:szCs w:val="28"/>
        </w:rPr>
        <w:tab/>
        <w:t>После разбора этих способов решения логарифмических уравнений учитель предлагает школьникам задания на их применения, с тем что бы школьники по своему выбору решали их, определяя способ решения с опорой на тетрадь. В задании намеренно даны не самые простые уравнени, что бы показать школьникам широкую применимость данного им алгоритма для решения логарифмических уравнений.</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Pr>
          <w:rFonts w:ascii="Times New Roman" w:hAnsi="Times New Roman"/>
          <w:noProof/>
          <w:sz w:val="28"/>
          <w:szCs w:val="28"/>
        </w:rPr>
        <w:lastRenderedPageBreak/>
        <w:drawing>
          <wp:inline distT="0" distB="0" distL="0" distR="0">
            <wp:extent cx="6151245" cy="3840480"/>
            <wp:effectExtent l="0" t="0" r="0" b="0"/>
            <wp:docPr id="9" name="Объект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710238"/>
                      <a:chOff x="0" y="0"/>
                      <a:chExt cx="9144000" cy="5710238"/>
                    </a:xfrm>
                  </a:grpSpPr>
                  <a:sp>
                    <a:nvSpPr>
                      <a:cNvPr id="2" name="Заголовок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fontScale="90000"/>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eaLnBrk="1" fontAlgn="auto" hangingPunct="1">
                            <a:spcAft>
                              <a:spcPts val="0"/>
                            </a:spcAft>
                            <a:defRPr/>
                          </a:pPr>
                          <a:r>
                            <a:rPr lang="ru-RU" b="1" dirty="0" smtClean="0">
                              <a:solidFill>
                                <a:srgbClr val="7030A0"/>
                              </a:solidFill>
                              <a:effectLst>
                                <a:glow rad="228600">
                                  <a:schemeClr val="accent4">
                                    <a:satMod val="175000"/>
                                    <a:alpha val="40000"/>
                                  </a:schemeClr>
                                </a:glow>
                              </a:effectLst>
                            </a:rPr>
                            <a:t>Задания для самостоятельной работы</a:t>
                          </a:r>
                        </a:p>
                      </a:txBody>
                      <a:useSpRect/>
                    </a:txSp>
                  </a:sp>
                  <a:sp>
                    <a:nvSpPr>
                      <a:cNvPr id="13316" name="Rectangle 2"/>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4577" name="Picture 1"/>
                      <a:cNvPicPr>
                        <a:picLocks noChangeAspect="1" noChangeArrowheads="1"/>
                      </a:cNvPicPr>
                    </a:nvPicPr>
                    <a:blipFill>
                      <a:blip r:embed="rId43">
                        <a:clrChange>
                          <a:clrFrom>
                            <a:srgbClr val="FFFFFF"/>
                          </a:clrFrom>
                          <a:clrTo>
                            <a:srgbClr val="FFFFFF">
                              <a:alpha val="0"/>
                            </a:srgbClr>
                          </a:clrTo>
                        </a:clrChange>
                      </a:blip>
                      <a:srcRect/>
                      <a:stretch>
                        <a:fillRect/>
                      </a:stretch>
                    </a:blipFill>
                    <a:spPr bwMode="auto">
                      <a:xfrm>
                        <a:off x="1143000" y="1928813"/>
                        <a:ext cx="6616700" cy="642937"/>
                      </a:xfrm>
                      <a:prstGeom prst="rect">
                        <a:avLst/>
                      </a:prstGeom>
                      <a:noFill/>
                      <a:ln w="9525">
                        <a:noFill/>
                        <a:miter lim="800000"/>
                        <a:headEnd/>
                        <a:tailEnd/>
                      </a:ln>
                    </a:spPr>
                  </a:pic>
                  <a:sp>
                    <a:nvSpPr>
                      <a:cNvPr id="13318" name="Rectangle 3"/>
                      <a:cNvSpPr>
                        <a:spLocks noChangeArrowheads="1"/>
                      </a:cNvSpPr>
                    </a:nvSpPr>
                    <a:spPr bwMode="auto">
                      <a:xfrm>
                        <a:off x="0" y="981075"/>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3319" name="Rectangle 5"/>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4580" name="Picture 4"/>
                      <a:cNvPicPr>
                        <a:picLocks noChangeAspect="1" noChangeArrowheads="1"/>
                      </a:cNvPicPr>
                    </a:nvPicPr>
                    <a:blipFill>
                      <a:blip r:embed="rId44">
                        <a:clrChange>
                          <a:clrFrom>
                            <a:srgbClr val="FFFFFF"/>
                          </a:clrFrom>
                          <a:clrTo>
                            <a:srgbClr val="FFFFFF">
                              <a:alpha val="0"/>
                            </a:srgbClr>
                          </a:clrTo>
                        </a:clrChange>
                      </a:blip>
                      <a:srcRect/>
                      <a:stretch>
                        <a:fillRect/>
                      </a:stretch>
                    </a:blipFill>
                    <a:spPr bwMode="auto">
                      <a:xfrm>
                        <a:off x="1214438" y="3429000"/>
                        <a:ext cx="6000750" cy="531813"/>
                      </a:xfrm>
                      <a:prstGeom prst="rect">
                        <a:avLst/>
                      </a:prstGeom>
                      <a:noFill/>
                      <a:ln w="9525">
                        <a:noFill/>
                        <a:miter lim="800000"/>
                        <a:headEnd/>
                        <a:tailEnd/>
                      </a:ln>
                    </a:spPr>
                  </a:pic>
                  <a:sp>
                    <a:nvSpPr>
                      <a:cNvPr id="13321" name="Rectangle 6"/>
                      <a:cNvSpPr>
                        <a:spLocks noChangeArrowheads="1"/>
                      </a:cNvSpPr>
                    </a:nvSpPr>
                    <a:spPr bwMode="auto">
                      <a:xfrm>
                        <a:off x="0" y="87630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3322" name="Rectangle 8"/>
                      <a:cNvSpPr>
                        <a:spLocks noChangeArrowheads="1"/>
                      </a:cNvSpPr>
                    </a:nvSpPr>
                    <a:spPr bwMode="auto">
                      <a:xfrm>
                        <a:off x="0" y="0"/>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latin typeface="Calibri" pitchFamily="34" charset="0"/>
                          </a:endParaRPr>
                        </a:p>
                      </a:txBody>
                      <a:useSpRect/>
                    </a:txSp>
                  </a:sp>
                  <a:pic>
                    <a:nvPicPr>
                      <a:cNvPr id="24583" name="Picture 7"/>
                      <a:cNvPicPr>
                        <a:picLocks noChangeAspect="1" noChangeArrowheads="1"/>
                      </a:cNvPicPr>
                    </a:nvPicPr>
                    <a:blipFill>
                      <a:blip r:embed="rId45">
                        <a:clrChange>
                          <a:clrFrom>
                            <a:srgbClr val="FFFFFF"/>
                          </a:clrFrom>
                          <a:clrTo>
                            <a:srgbClr val="FFFFFF">
                              <a:alpha val="0"/>
                            </a:srgbClr>
                          </a:clrTo>
                        </a:clrChange>
                      </a:blip>
                      <a:srcRect/>
                      <a:stretch>
                        <a:fillRect/>
                      </a:stretch>
                    </a:blipFill>
                    <a:spPr bwMode="auto">
                      <a:xfrm>
                        <a:off x="1214438" y="4714875"/>
                        <a:ext cx="6929437" cy="995363"/>
                      </a:xfrm>
                      <a:prstGeom prst="rect">
                        <a:avLst/>
                      </a:prstGeom>
                      <a:noFill/>
                      <a:ln w="9525">
                        <a:noFill/>
                        <a:miter lim="800000"/>
                        <a:headEnd/>
                        <a:tailEnd/>
                      </a:ln>
                    </a:spPr>
                  </a:pic>
                  <a:sp>
                    <a:nvSpPr>
                      <a:cNvPr id="13324" name="Rectangle 9"/>
                      <a:cNvSpPr>
                        <a:spLocks noChangeArrowheads="1"/>
                      </a:cNvSpPr>
                    </a:nvSpPr>
                    <a:spPr bwMode="auto">
                      <a:xfrm>
                        <a:off x="0" y="1362075"/>
                        <a:ext cx="9144000" cy="45720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lc:lockedCanvas>
              </a:graphicData>
            </a:graphic>
          </wp:inline>
        </w:drawing>
      </w:r>
      <w:r w:rsidRPr="008B760F">
        <w:rPr>
          <w:rFonts w:ascii="Times New Roman" w:hAnsi="Times New Roman"/>
          <w:noProof/>
        </w:rPr>
        <w:t xml:space="preserve"> </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Pr>
          <w:rFonts w:ascii="Times New Roman" w:hAnsi="Times New Roman"/>
          <w:noProof/>
          <w:sz w:val="28"/>
          <w:szCs w:val="28"/>
        </w:rPr>
        <w:drawing>
          <wp:inline distT="0" distB="0" distL="0" distR="0">
            <wp:extent cx="6085205" cy="4439285"/>
            <wp:effectExtent l="0" t="0" r="0" b="0"/>
            <wp:docPr id="10" name="Объект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226175"/>
                      <a:chOff x="457200" y="274638"/>
                      <a:chExt cx="8229600" cy="6226175"/>
                    </a:xfrm>
                  </a:grpSpPr>
                  <a:sp>
                    <a:nvSpPr>
                      <a:cNvPr id="14338" name="Заголовок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eaLnBrk="1" hangingPunct="1"/>
                          <a:r>
                            <a:rPr lang="ru-RU" smtClean="0">
                              <a:solidFill>
                                <a:srgbClr val="C00000"/>
                              </a:solidFill>
                            </a:rPr>
                            <a:t>Ответы:</a:t>
                          </a:r>
                        </a:p>
                      </a:txBody>
                      <a:useSpRect/>
                    </a:txSp>
                  </a:sp>
                  <a:sp>
                    <a:nvSpPr>
                      <a:cNvPr id="14339" name="Содержимое 2"/>
                      <a:cNvSpPr>
                        <a:spLocks noGrp="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eaLnBrk="0" fontAlgn="base" hangingPunct="0">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eaLnBrk="0" fontAlgn="base" hangingPunct="0">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eaLnBrk="1" hangingPunct="1"/>
                          <a:r>
                            <a:rPr lang="ru-RU" smtClean="0"/>
                            <a:t>№1.  х=2.</a:t>
                          </a:r>
                        </a:p>
                        <a:p>
                          <a:pPr eaLnBrk="1" hangingPunct="1"/>
                          <a:endParaRPr lang="ru-RU" smtClean="0"/>
                        </a:p>
                        <a:p>
                          <a:pPr eaLnBrk="1" hangingPunct="1"/>
                          <a:r>
                            <a:rPr lang="ru-RU" smtClean="0"/>
                            <a:t>№2.   х=64.</a:t>
                          </a:r>
                        </a:p>
                        <a:p>
                          <a:pPr eaLnBrk="1" hangingPunct="1"/>
                          <a:endParaRPr lang="ru-RU" smtClean="0"/>
                        </a:p>
                        <a:p>
                          <a:pPr eaLnBrk="1" hangingPunct="1"/>
                          <a:r>
                            <a:rPr lang="ru-RU" smtClean="0"/>
                            <a:t>№3.   х=3.</a:t>
                          </a:r>
                        </a:p>
                      </a:txBody>
                      <a:useSpRect/>
                    </a:txSp>
                  </a:sp>
                  <a:sp>
                    <a:nvSpPr>
                      <a:cNvPr id="6" name="Управляющая кнопка: возврат 5"/>
                      <a:cNvSpPr/>
                    </a:nvSpPr>
                    <a:spPr>
                      <a:xfrm>
                        <a:off x="6929438" y="5857875"/>
                        <a:ext cx="1357312" cy="642938"/>
                      </a:xfrm>
                      <a:prstGeom prst="actionButtonReturn">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sidRPr="008B760F">
        <w:rPr>
          <w:rFonts w:ascii="Times New Roman" w:hAnsi="Times New Roman"/>
          <w:noProof/>
          <w:sz w:val="28"/>
          <w:szCs w:val="28"/>
        </w:rPr>
        <w:lastRenderedPageBreak/>
        <w:t>Разбор заданий:</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28"/>
          <w:szCs w:val="28"/>
        </w:rPr>
      </w:pPr>
      <w:r>
        <w:rPr>
          <w:rFonts w:ascii="Times New Roman" w:hAnsi="Times New Roman"/>
          <w:noProof/>
          <w:sz w:val="28"/>
          <w:szCs w:val="28"/>
        </w:rPr>
        <w:drawing>
          <wp:inline distT="0" distB="0" distL="0" distR="0">
            <wp:extent cx="4599940" cy="45974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4599940" cy="459740"/>
                    </a:xfrm>
                    <a:prstGeom prst="rect">
                      <a:avLst/>
                    </a:prstGeom>
                    <a:noFill/>
                    <a:ln w="9525">
                      <a:noFill/>
                      <a:miter lim="800000"/>
                      <a:headEnd/>
                      <a:tailEnd/>
                    </a:ln>
                  </pic:spPr>
                </pic:pic>
              </a:graphicData>
            </a:graphic>
          </wp:inline>
        </w:drawing>
      </w:r>
    </w:p>
    <w:p w:rsidR="00630AEB" w:rsidRPr="008B760F" w:rsidRDefault="00630AEB" w:rsidP="00630AEB">
      <w:pPr>
        <w:rPr>
          <w:rFonts w:ascii="Times New Roman" w:hAnsi="Times New Roman"/>
          <w:sz w:val="36"/>
          <w:szCs w:val="36"/>
        </w:rPr>
      </w:pPr>
      <w:r w:rsidRPr="008B760F">
        <w:rPr>
          <w:rFonts w:ascii="Times New Roman" w:hAnsi="Times New Roman"/>
          <w:noProof/>
          <w:sz w:val="36"/>
          <w:szCs w:val="36"/>
        </w:rPr>
        <w:t xml:space="preserve">ОДЗ: </w:t>
      </w:r>
      <w:r w:rsidRPr="008B760F">
        <w:rPr>
          <w:rFonts w:ascii="Times New Roman" w:hAnsi="Times New Roman"/>
        </w:rPr>
        <w:br/>
      </w:r>
      <m:oMath>
        <m:d>
          <m:dPr>
            <m:begChr m:val="{"/>
            <m:endChr m:val=""/>
            <m:ctrlPr>
              <w:rPr>
                <w:rFonts w:ascii="Cambria Math" w:eastAsia="Calibri" w:hAnsi="Cambria Math"/>
                <w:i/>
                <w:sz w:val="36"/>
                <w:szCs w:val="36"/>
                <w:lang w:eastAsia="en-US"/>
              </w:rPr>
            </m:ctrlPr>
          </m:dPr>
          <m:e>
            <m:eqArr>
              <m:eqArrPr>
                <m:ctrlPr>
                  <w:rPr>
                    <w:rFonts w:ascii="Cambria Math" w:eastAsia="Calibri" w:hAnsi="Cambria Math"/>
                    <w:i/>
                    <w:sz w:val="36"/>
                    <w:szCs w:val="36"/>
                    <w:lang w:eastAsia="en-US"/>
                  </w:rPr>
                </m:ctrlPr>
              </m:eqArrPr>
              <m:e>
                <m:r>
                  <w:rPr>
                    <w:rFonts w:ascii="Cambria Math" w:hAnsi="Cambria Math"/>
                    <w:sz w:val="36"/>
                    <w:szCs w:val="36"/>
                  </w:rPr>
                  <m:t>х+14&gt;0</m:t>
                </m:r>
              </m:e>
              <m:e>
                <m:r>
                  <w:rPr>
                    <w:rFonts w:ascii="Cambria Math" w:hAnsi="Cambria Math"/>
                    <w:sz w:val="36"/>
                    <w:szCs w:val="36"/>
                  </w:rPr>
                  <m:t>x+2&gt;0</m:t>
                </m:r>
              </m:e>
            </m:eqArr>
          </m:e>
        </m:d>
      </m:oMath>
      <w:r w:rsidRPr="008B760F">
        <w:rPr>
          <w:rFonts w:ascii="Times New Roman" w:hAnsi="Times New Roman"/>
        </w:rPr>
        <w:t>,</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rPr>
        <w:t>значит х&gt;-2.</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r w:rsidRPr="008B760F">
        <w:rPr>
          <w:rFonts w:ascii="Times New Roman" w:hAnsi="Times New Roman"/>
          <w:sz w:val="28"/>
          <w:szCs w:val="28"/>
        </w:rPr>
        <w:t>Применим прием приведения к одному основанию:</w:t>
      </w:r>
    </w:p>
    <w:p w:rsidR="00630AEB" w:rsidRPr="008B760F" w:rsidRDefault="00587630" w:rsidP="00630AEB">
      <w:pPr>
        <w:rPr>
          <w:rFonts w:ascii="Times New Roman" w:hAnsi="Times New Roman"/>
          <w:sz w:val="36"/>
          <w:szCs w:val="36"/>
        </w:rPr>
      </w:pPr>
      <m:oMathPara>
        <m:oMath>
          <m:func>
            <m:funcPr>
              <m:ctrlPr>
                <w:rPr>
                  <w:rFonts w:ascii="Cambria Math" w:eastAsia="Calibri" w:hAnsi="Cambria Math"/>
                  <w:i/>
                  <w:sz w:val="36"/>
                  <w:szCs w:val="36"/>
                  <w:lang w:eastAsia="en-US"/>
                </w:rPr>
              </m:ctrlPr>
            </m:funcPr>
            <m:fName>
              <m:sSub>
                <m:sSubPr>
                  <m:ctrlPr>
                    <w:rPr>
                      <w:rFonts w:ascii="Cambria Math" w:eastAsia="Calibri" w:hAnsi="Cambria Math"/>
                      <w:i/>
                      <w:sz w:val="36"/>
                      <w:szCs w:val="36"/>
                      <w:lang w:eastAsia="en-US"/>
                    </w:rPr>
                  </m:ctrlPr>
                </m:sSubPr>
                <m:e>
                  <m:r>
                    <m:rPr>
                      <m:sty m:val="p"/>
                    </m:rPr>
                    <w:rPr>
                      <w:rFonts w:ascii="Cambria Math" w:eastAsia="Calibri" w:hAnsi="Cambria Math"/>
                      <w:sz w:val="36"/>
                      <w:szCs w:val="36"/>
                      <w:lang w:eastAsia="en-US"/>
                    </w:rPr>
                    <m:t>log</m:t>
                  </m:r>
                </m:e>
                <m:sub>
                  <m:r>
                    <w:rPr>
                      <w:rFonts w:ascii="Cambria Math" w:hAnsi="Cambria Math"/>
                      <w:sz w:val="36"/>
                      <w:szCs w:val="36"/>
                    </w:rPr>
                    <m:t>2</m:t>
                  </m:r>
                </m:sub>
              </m:sSub>
            </m:fName>
            <m:e>
              <m:r>
                <w:rPr>
                  <w:rFonts w:ascii="Cambria Math" w:hAnsi="Cambria Math"/>
                  <w:sz w:val="36"/>
                  <w:szCs w:val="36"/>
                </w:rPr>
                <m:t>(</m:t>
              </m:r>
              <m:r>
                <w:rPr>
                  <w:rFonts w:ascii="Cambria Math" w:hAnsi="Cambria Math"/>
                  <w:sz w:val="36"/>
                  <w:szCs w:val="36"/>
                  <w:lang w:val="en-US"/>
                </w:rPr>
                <m:t>x</m:t>
              </m:r>
              <m:r>
                <w:rPr>
                  <w:rFonts w:ascii="Cambria Math" w:hAnsi="Cambria Math"/>
                  <w:sz w:val="36"/>
                  <w:szCs w:val="36"/>
                </w:rPr>
                <m:t>+14</m:t>
              </m:r>
            </m:e>
          </m:func>
          <m:r>
            <w:rPr>
              <w:rFonts w:ascii="Cambria Math" w:hAnsi="Cambria Math"/>
              <w:sz w:val="36"/>
              <w:szCs w:val="36"/>
            </w:rPr>
            <m:t>)+</m:t>
          </m:r>
          <m:func>
            <m:funcPr>
              <m:ctrlPr>
                <w:rPr>
                  <w:rFonts w:ascii="Cambria Math" w:hAnsi="Cambria Math"/>
                  <w:i/>
                  <w:sz w:val="36"/>
                  <w:szCs w:val="36"/>
                  <w:lang w:eastAsia="en-US"/>
                </w:rPr>
              </m:ctrlPr>
            </m:funcPr>
            <m:fName>
              <m:sSub>
                <m:sSubPr>
                  <m:ctrlPr>
                    <w:rPr>
                      <w:rFonts w:ascii="Cambria Math" w:hAnsi="Cambria Math"/>
                      <w:i/>
                      <w:sz w:val="36"/>
                      <w:szCs w:val="36"/>
                      <w:lang w:eastAsia="en-US"/>
                    </w:rPr>
                  </m:ctrlPr>
                </m:sSubPr>
                <m:e>
                  <m:r>
                    <m:rPr>
                      <m:sty m:val="p"/>
                    </m:rPr>
                    <w:rPr>
                      <w:rFonts w:ascii="Cambria Math" w:hAnsi="Cambria Math"/>
                      <w:sz w:val="36"/>
                      <w:szCs w:val="36"/>
                      <w:lang w:eastAsia="en-US"/>
                    </w:rPr>
                    <m:t>log</m:t>
                  </m:r>
                </m:e>
                <m:sub>
                  <m:sSup>
                    <m:sSupPr>
                      <m:ctrlPr>
                        <w:rPr>
                          <w:rFonts w:ascii="Cambria Math" w:hAnsi="Cambria Math"/>
                          <w:i/>
                          <w:sz w:val="36"/>
                          <w:szCs w:val="36"/>
                          <w:lang w:eastAsia="en-US"/>
                        </w:rPr>
                      </m:ctrlPr>
                    </m:sSupPr>
                    <m:e>
                      <m:r>
                        <w:rPr>
                          <w:rFonts w:ascii="Cambria Math" w:hAnsi="Cambria Math"/>
                          <w:sz w:val="36"/>
                          <w:szCs w:val="36"/>
                        </w:rPr>
                        <m:t>2</m:t>
                      </m:r>
                    </m:e>
                    <m:sup>
                      <m:r>
                        <w:rPr>
                          <w:rFonts w:ascii="Cambria Math" w:hAnsi="Cambria Math"/>
                          <w:sz w:val="36"/>
                          <w:szCs w:val="36"/>
                        </w:rPr>
                        <m:t>1/2</m:t>
                      </m:r>
                    </m:sup>
                  </m:sSup>
                </m:sub>
              </m:sSub>
            </m:fName>
            <m:e>
              <m:rad>
                <m:radPr>
                  <m:degHide m:val="on"/>
                  <m:ctrlPr>
                    <w:rPr>
                      <w:rFonts w:ascii="Cambria Math" w:hAnsi="Cambria Math"/>
                      <w:i/>
                      <w:sz w:val="36"/>
                      <w:szCs w:val="36"/>
                      <w:lang w:eastAsia="en-US"/>
                    </w:rPr>
                  </m:ctrlPr>
                </m:radPr>
                <m:deg/>
                <m:e>
                  <m:r>
                    <w:rPr>
                      <w:rFonts w:ascii="Cambria Math" w:hAnsi="Cambria Math"/>
                      <w:sz w:val="36"/>
                      <w:szCs w:val="36"/>
                    </w:rPr>
                    <m:t>x+2</m:t>
                  </m:r>
                </m:e>
              </m:rad>
            </m:e>
          </m:func>
          <m:r>
            <w:rPr>
              <w:rFonts w:ascii="Cambria Math" w:hAnsi="Cambria Math"/>
              <w:sz w:val="36"/>
              <w:szCs w:val="36"/>
            </w:rPr>
            <m:t>=6</m:t>
          </m:r>
        </m:oMath>
      </m:oMathPara>
    </w:p>
    <w:p w:rsidR="00630AEB" w:rsidRPr="008B760F" w:rsidRDefault="00587630" w:rsidP="00630AEB">
      <w:pPr>
        <w:rPr>
          <w:rFonts w:ascii="Times New Roman" w:hAnsi="Times New Roman"/>
          <w:sz w:val="36"/>
          <w:szCs w:val="36"/>
          <w:lang w:val="en-US"/>
        </w:rPr>
      </w:pPr>
      <m:oMathPara>
        <m:oMath>
          <m:func>
            <m:funcPr>
              <m:ctrlPr>
                <w:rPr>
                  <w:rFonts w:ascii="Cambria Math" w:eastAsia="Calibri" w:hAnsi="Cambria Math"/>
                  <w:i/>
                  <w:sz w:val="36"/>
                  <w:szCs w:val="36"/>
                  <w:lang w:eastAsia="en-US"/>
                </w:rPr>
              </m:ctrlPr>
            </m:funcPr>
            <m:fName>
              <m:sSub>
                <m:sSubPr>
                  <m:ctrlPr>
                    <w:rPr>
                      <w:rFonts w:ascii="Cambria Math" w:eastAsia="Calibri" w:hAnsi="Cambria Math"/>
                      <w:i/>
                      <w:sz w:val="36"/>
                      <w:szCs w:val="36"/>
                      <w:lang w:eastAsia="en-US"/>
                    </w:rPr>
                  </m:ctrlPr>
                </m:sSubPr>
                <m:e>
                  <m:r>
                    <m:rPr>
                      <m:sty m:val="p"/>
                    </m:rPr>
                    <w:rPr>
                      <w:rFonts w:ascii="Cambria Math" w:eastAsia="Calibri" w:hAnsi="Cambria Math"/>
                      <w:sz w:val="36"/>
                      <w:szCs w:val="36"/>
                      <w:lang w:eastAsia="en-US"/>
                    </w:rPr>
                    <m:t>log</m:t>
                  </m:r>
                </m:e>
                <m:sub>
                  <m:r>
                    <w:rPr>
                      <w:rFonts w:ascii="Cambria Math" w:hAnsi="Cambria Math"/>
                      <w:sz w:val="36"/>
                      <w:szCs w:val="36"/>
                    </w:rPr>
                    <m:t>2</m:t>
                  </m:r>
                </m:sub>
              </m:sSub>
            </m:fName>
            <m:e>
              <m:r>
                <w:rPr>
                  <w:rFonts w:ascii="Cambria Math" w:hAnsi="Cambria Math"/>
                  <w:sz w:val="36"/>
                  <w:szCs w:val="36"/>
                </w:rPr>
                <m:t>(</m:t>
              </m:r>
              <m:r>
                <w:rPr>
                  <w:rFonts w:ascii="Cambria Math" w:hAnsi="Cambria Math"/>
                  <w:sz w:val="36"/>
                  <w:szCs w:val="36"/>
                  <w:lang w:val="en-US"/>
                </w:rPr>
                <m:t>x</m:t>
              </m:r>
              <m:r>
                <w:rPr>
                  <w:rFonts w:ascii="Cambria Math" w:hAnsi="Cambria Math"/>
                  <w:sz w:val="36"/>
                  <w:szCs w:val="36"/>
                </w:rPr>
                <m:t>+14</m:t>
              </m:r>
            </m:e>
          </m:func>
          <m:r>
            <w:rPr>
              <w:rFonts w:ascii="Cambria Math" w:hAnsi="Cambria Math"/>
              <w:sz w:val="36"/>
              <w:szCs w:val="36"/>
            </w:rPr>
            <m:t>)+2</m:t>
          </m:r>
          <m:func>
            <m:funcPr>
              <m:ctrlPr>
                <w:rPr>
                  <w:rFonts w:ascii="Cambria Math" w:hAnsi="Cambria Math"/>
                  <w:i/>
                  <w:sz w:val="36"/>
                  <w:szCs w:val="36"/>
                  <w:lang w:eastAsia="en-US"/>
                </w:rPr>
              </m:ctrlPr>
            </m:funcPr>
            <m:fName>
              <m:sSub>
                <m:sSubPr>
                  <m:ctrlPr>
                    <w:rPr>
                      <w:rFonts w:ascii="Cambria Math" w:hAnsi="Cambria Math"/>
                      <w:i/>
                      <w:sz w:val="36"/>
                      <w:szCs w:val="36"/>
                      <w:lang w:eastAsia="en-US"/>
                    </w:rPr>
                  </m:ctrlPr>
                </m:sSubPr>
                <m:e>
                  <m:r>
                    <m:rPr>
                      <m:sty m:val="p"/>
                    </m:rPr>
                    <w:rPr>
                      <w:rFonts w:ascii="Cambria Math" w:hAnsi="Cambria Math"/>
                      <w:sz w:val="36"/>
                      <w:szCs w:val="36"/>
                      <w:lang w:eastAsia="en-US"/>
                    </w:rPr>
                    <m:t>log</m:t>
                  </m:r>
                </m:e>
                <m:sub>
                  <m:r>
                    <w:rPr>
                      <w:rFonts w:ascii="Cambria Math" w:hAnsi="Cambria Math"/>
                      <w:sz w:val="36"/>
                      <w:szCs w:val="36"/>
                    </w:rPr>
                    <m:t>2</m:t>
                  </m:r>
                </m:sub>
              </m:sSub>
            </m:fName>
            <m:e>
              <m:rad>
                <m:radPr>
                  <m:degHide m:val="on"/>
                  <m:ctrlPr>
                    <w:rPr>
                      <w:rFonts w:ascii="Cambria Math" w:hAnsi="Cambria Math"/>
                      <w:i/>
                      <w:sz w:val="36"/>
                      <w:szCs w:val="36"/>
                      <w:lang w:eastAsia="en-US"/>
                    </w:rPr>
                  </m:ctrlPr>
                </m:radPr>
                <m:deg/>
                <m:e>
                  <m:r>
                    <w:rPr>
                      <w:rFonts w:ascii="Cambria Math" w:hAnsi="Cambria Math"/>
                      <w:sz w:val="36"/>
                      <w:szCs w:val="36"/>
                    </w:rPr>
                    <m:t>x+2</m:t>
                  </m:r>
                </m:e>
              </m:rad>
              <m:r>
                <w:rPr>
                  <w:rFonts w:ascii="Cambria Math" w:hAnsi="Cambria Math"/>
                  <w:sz w:val="36"/>
                  <w:szCs w:val="36"/>
                </w:rPr>
                <m:t>=6</m:t>
              </m:r>
            </m:e>
          </m:func>
        </m:oMath>
      </m:oMathPara>
    </w:p>
    <w:p w:rsidR="00630AEB" w:rsidRPr="008B760F" w:rsidRDefault="00587630" w:rsidP="00630AEB">
      <w:pPr>
        <w:rPr>
          <w:rFonts w:ascii="Times New Roman" w:hAnsi="Times New Roman"/>
          <w:sz w:val="36"/>
          <w:szCs w:val="36"/>
          <w:lang w:val="en-US"/>
        </w:rPr>
      </w:pPr>
      <m:oMathPara>
        <m:oMath>
          <m:func>
            <m:funcPr>
              <m:ctrlPr>
                <w:rPr>
                  <w:rFonts w:ascii="Cambria Math" w:eastAsia="Calibri" w:hAnsi="Cambria Math"/>
                  <w:i/>
                  <w:sz w:val="36"/>
                  <w:szCs w:val="36"/>
                  <w:lang w:eastAsia="en-US"/>
                </w:rPr>
              </m:ctrlPr>
            </m:funcPr>
            <m:fName>
              <m:sSub>
                <m:sSubPr>
                  <m:ctrlPr>
                    <w:rPr>
                      <w:rFonts w:ascii="Cambria Math" w:eastAsia="Calibri" w:hAnsi="Cambria Math"/>
                      <w:i/>
                      <w:sz w:val="36"/>
                      <w:szCs w:val="36"/>
                      <w:lang w:eastAsia="en-US"/>
                    </w:rPr>
                  </m:ctrlPr>
                </m:sSubPr>
                <m:e>
                  <m:r>
                    <m:rPr>
                      <m:sty m:val="p"/>
                    </m:rPr>
                    <w:rPr>
                      <w:rFonts w:ascii="Cambria Math" w:eastAsia="Calibri" w:hAnsi="Cambria Math"/>
                      <w:sz w:val="36"/>
                      <w:szCs w:val="36"/>
                      <w:lang w:eastAsia="en-US"/>
                    </w:rPr>
                    <m:t>log</m:t>
                  </m:r>
                </m:e>
                <m:sub>
                  <m:r>
                    <w:rPr>
                      <w:rFonts w:ascii="Cambria Math" w:hAnsi="Cambria Math"/>
                      <w:sz w:val="36"/>
                      <w:szCs w:val="36"/>
                    </w:rPr>
                    <m:t>2</m:t>
                  </m:r>
                </m:sub>
              </m:sSub>
            </m:fName>
            <m:e>
              <m:r>
                <w:rPr>
                  <w:rFonts w:ascii="Cambria Math" w:hAnsi="Cambria Math"/>
                  <w:sz w:val="36"/>
                  <w:szCs w:val="36"/>
                </w:rPr>
                <m:t>(</m:t>
              </m:r>
              <m:r>
                <w:rPr>
                  <w:rFonts w:ascii="Cambria Math" w:hAnsi="Cambria Math"/>
                  <w:sz w:val="36"/>
                  <w:szCs w:val="36"/>
                  <w:lang w:val="en-US"/>
                </w:rPr>
                <m:t>x</m:t>
              </m:r>
              <m:r>
                <w:rPr>
                  <w:rFonts w:ascii="Cambria Math" w:hAnsi="Cambria Math"/>
                  <w:sz w:val="36"/>
                  <w:szCs w:val="36"/>
                </w:rPr>
                <m:t>+14</m:t>
              </m:r>
            </m:e>
          </m:func>
          <m:r>
            <w:rPr>
              <w:rFonts w:ascii="Cambria Math" w:hAnsi="Cambria Math"/>
              <w:sz w:val="36"/>
              <w:szCs w:val="36"/>
            </w:rPr>
            <m:t>)+</m:t>
          </m:r>
          <m:func>
            <m:funcPr>
              <m:ctrlPr>
                <w:rPr>
                  <w:rFonts w:ascii="Cambria Math" w:hAnsi="Cambria Math"/>
                  <w:i/>
                  <w:sz w:val="36"/>
                  <w:szCs w:val="36"/>
                  <w:lang w:eastAsia="en-US"/>
                </w:rPr>
              </m:ctrlPr>
            </m:funcPr>
            <m:fName>
              <m:sSub>
                <m:sSubPr>
                  <m:ctrlPr>
                    <w:rPr>
                      <w:rFonts w:ascii="Cambria Math" w:hAnsi="Cambria Math"/>
                      <w:i/>
                      <w:sz w:val="36"/>
                      <w:szCs w:val="36"/>
                      <w:lang w:eastAsia="en-US"/>
                    </w:rPr>
                  </m:ctrlPr>
                </m:sSubPr>
                <m:e>
                  <m:r>
                    <m:rPr>
                      <m:sty m:val="p"/>
                    </m:rPr>
                    <w:rPr>
                      <w:rFonts w:ascii="Cambria Math" w:hAnsi="Cambria Math"/>
                      <w:sz w:val="36"/>
                      <w:szCs w:val="36"/>
                      <w:lang w:eastAsia="en-US"/>
                    </w:rPr>
                    <m:t>log</m:t>
                  </m:r>
                </m:e>
                <m:sub>
                  <m:r>
                    <w:rPr>
                      <w:rFonts w:ascii="Cambria Math" w:hAnsi="Cambria Math"/>
                      <w:sz w:val="36"/>
                      <w:szCs w:val="36"/>
                    </w:rPr>
                    <m:t>2</m:t>
                  </m:r>
                </m:sub>
              </m:sSub>
            </m:fName>
            <m:e>
              <m:rad>
                <m:radPr>
                  <m:degHide m:val="on"/>
                  <m:ctrlPr>
                    <w:rPr>
                      <w:rFonts w:ascii="Cambria Math" w:hAnsi="Cambria Math"/>
                      <w:i/>
                      <w:sz w:val="36"/>
                      <w:szCs w:val="36"/>
                      <w:lang w:eastAsia="en-US"/>
                    </w:rPr>
                  </m:ctrlPr>
                </m:radPr>
                <m:deg/>
                <m:e>
                  <m:sSup>
                    <m:sSupPr>
                      <m:ctrlPr>
                        <w:rPr>
                          <w:rFonts w:ascii="Cambria Math" w:hAnsi="Cambria Math"/>
                          <w:i/>
                          <w:sz w:val="36"/>
                          <w:szCs w:val="36"/>
                          <w:lang w:eastAsia="en-US"/>
                        </w:rPr>
                      </m:ctrlPr>
                    </m:sSupPr>
                    <m:e>
                      <m:r>
                        <w:rPr>
                          <w:rFonts w:ascii="Cambria Math" w:hAnsi="Cambria Math"/>
                          <w:sz w:val="36"/>
                          <w:szCs w:val="36"/>
                        </w:rPr>
                        <m:t>(x+2)</m:t>
                      </m:r>
                    </m:e>
                    <m:sup>
                      <m:r>
                        <w:rPr>
                          <w:rFonts w:ascii="Cambria Math" w:hAnsi="Cambria Math"/>
                          <w:sz w:val="36"/>
                          <w:szCs w:val="36"/>
                        </w:rPr>
                        <m:t>2</m:t>
                      </m:r>
                    </m:sup>
                  </m:sSup>
                </m:e>
              </m:rad>
              <m:r>
                <w:rPr>
                  <w:rFonts w:ascii="Cambria Math" w:hAnsi="Cambria Math"/>
                  <w:sz w:val="36"/>
                  <w:szCs w:val="36"/>
                </w:rPr>
                <m:t>=6</m:t>
              </m:r>
            </m:e>
          </m:func>
        </m:oMath>
      </m:oMathPara>
    </w:p>
    <w:p w:rsidR="00630AEB" w:rsidRPr="008B760F" w:rsidRDefault="00587630" w:rsidP="00630AEB">
      <w:pPr>
        <w:rPr>
          <w:rFonts w:ascii="Times New Roman" w:hAnsi="Times New Roman"/>
          <w:sz w:val="36"/>
          <w:szCs w:val="36"/>
          <w:lang w:val="en-US"/>
        </w:rPr>
      </w:pPr>
      <m:oMathPara>
        <m:oMath>
          <m:func>
            <m:funcPr>
              <m:ctrlPr>
                <w:rPr>
                  <w:rFonts w:ascii="Cambria Math" w:eastAsia="Calibri" w:hAnsi="Cambria Math"/>
                  <w:i/>
                  <w:sz w:val="36"/>
                  <w:szCs w:val="36"/>
                  <w:lang w:eastAsia="en-US"/>
                </w:rPr>
              </m:ctrlPr>
            </m:funcPr>
            <m:fName>
              <m:sSub>
                <m:sSubPr>
                  <m:ctrlPr>
                    <w:rPr>
                      <w:rFonts w:ascii="Cambria Math" w:eastAsia="Calibri" w:hAnsi="Cambria Math"/>
                      <w:i/>
                      <w:sz w:val="36"/>
                      <w:szCs w:val="36"/>
                      <w:lang w:eastAsia="en-US"/>
                    </w:rPr>
                  </m:ctrlPr>
                </m:sSubPr>
                <m:e>
                  <m:r>
                    <m:rPr>
                      <m:sty m:val="p"/>
                    </m:rPr>
                    <w:rPr>
                      <w:rFonts w:ascii="Cambria Math" w:eastAsia="Calibri" w:hAnsi="Cambria Math"/>
                      <w:sz w:val="36"/>
                      <w:szCs w:val="36"/>
                      <w:lang w:eastAsia="en-US"/>
                    </w:rPr>
                    <m:t>log</m:t>
                  </m:r>
                </m:e>
                <m:sub>
                  <m:r>
                    <w:rPr>
                      <w:rFonts w:ascii="Cambria Math" w:hAnsi="Cambria Math"/>
                      <w:sz w:val="36"/>
                      <w:szCs w:val="36"/>
                    </w:rPr>
                    <m:t>2</m:t>
                  </m:r>
                </m:sub>
              </m:sSub>
            </m:fName>
            <m:e>
              <m:r>
                <w:rPr>
                  <w:rFonts w:ascii="Cambria Math" w:hAnsi="Cambria Math"/>
                  <w:sz w:val="36"/>
                  <w:szCs w:val="36"/>
                </w:rPr>
                <m:t>(</m:t>
              </m:r>
              <m:r>
                <w:rPr>
                  <w:rFonts w:ascii="Cambria Math" w:hAnsi="Cambria Math"/>
                  <w:sz w:val="36"/>
                  <w:szCs w:val="36"/>
                  <w:lang w:val="en-US"/>
                </w:rPr>
                <m:t>x</m:t>
              </m:r>
              <m:r>
                <w:rPr>
                  <w:rFonts w:ascii="Cambria Math" w:hAnsi="Cambria Math"/>
                  <w:sz w:val="36"/>
                  <w:szCs w:val="36"/>
                </w:rPr>
                <m:t>+14</m:t>
              </m:r>
            </m:e>
          </m:func>
          <m:r>
            <w:rPr>
              <w:rFonts w:ascii="Cambria Math" w:hAnsi="Cambria Math"/>
              <w:sz w:val="36"/>
              <w:szCs w:val="36"/>
            </w:rPr>
            <m:t>)+</m:t>
          </m:r>
          <m:func>
            <m:funcPr>
              <m:ctrlPr>
                <w:rPr>
                  <w:rFonts w:ascii="Cambria Math" w:hAnsi="Cambria Math"/>
                  <w:i/>
                  <w:sz w:val="36"/>
                  <w:szCs w:val="36"/>
                  <w:lang w:eastAsia="en-US"/>
                </w:rPr>
              </m:ctrlPr>
            </m:funcPr>
            <m:fName>
              <m:sSub>
                <m:sSubPr>
                  <m:ctrlPr>
                    <w:rPr>
                      <w:rFonts w:ascii="Cambria Math" w:hAnsi="Cambria Math"/>
                      <w:i/>
                      <w:sz w:val="36"/>
                      <w:szCs w:val="36"/>
                      <w:lang w:eastAsia="en-US"/>
                    </w:rPr>
                  </m:ctrlPr>
                </m:sSubPr>
                <m:e>
                  <m:r>
                    <m:rPr>
                      <m:sty m:val="p"/>
                    </m:rPr>
                    <w:rPr>
                      <w:rFonts w:ascii="Cambria Math" w:hAnsi="Cambria Math"/>
                      <w:sz w:val="36"/>
                      <w:szCs w:val="36"/>
                      <w:lang w:eastAsia="en-US"/>
                    </w:rPr>
                    <m:t>log</m:t>
                  </m:r>
                </m:e>
                <m:sub>
                  <m:r>
                    <w:rPr>
                      <w:rFonts w:ascii="Cambria Math" w:hAnsi="Cambria Math"/>
                      <w:sz w:val="36"/>
                      <w:szCs w:val="36"/>
                    </w:rPr>
                    <m:t>2</m:t>
                  </m:r>
                </m:sub>
              </m:sSub>
            </m:fName>
            <m:e>
              <m:d>
                <m:dPr>
                  <m:ctrlPr>
                    <w:rPr>
                      <w:rFonts w:ascii="Cambria Math" w:hAnsi="Cambria Math"/>
                      <w:i/>
                      <w:sz w:val="36"/>
                      <w:szCs w:val="36"/>
                    </w:rPr>
                  </m:ctrlPr>
                </m:dPr>
                <m:e>
                  <m:r>
                    <w:rPr>
                      <w:rFonts w:ascii="Cambria Math" w:hAnsi="Cambria Math"/>
                      <w:sz w:val="36"/>
                      <w:szCs w:val="36"/>
                    </w:rPr>
                    <m:t>x+2</m:t>
                  </m:r>
                </m:e>
              </m:d>
              <m:r>
                <w:rPr>
                  <w:rFonts w:ascii="Cambria Math" w:hAnsi="Cambria Math"/>
                  <w:sz w:val="36"/>
                  <w:szCs w:val="36"/>
                </w:rPr>
                <m:t>=6</m:t>
              </m:r>
            </m:e>
          </m:func>
        </m:oMath>
      </m:oMathPara>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r w:rsidRPr="008B760F">
        <w:rPr>
          <w:rFonts w:ascii="Times New Roman" w:hAnsi="Times New Roman"/>
          <w:sz w:val="28"/>
          <w:szCs w:val="28"/>
        </w:rPr>
        <w:t>Применим свойства логарифма:</w:t>
      </w:r>
    </w:p>
    <w:p w:rsidR="00630AEB" w:rsidRPr="008B760F" w:rsidRDefault="00587630" w:rsidP="00630AEB">
      <w:pPr>
        <w:rPr>
          <w:rFonts w:ascii="Times New Roman" w:hAnsi="Times New Roman"/>
          <w:sz w:val="36"/>
          <w:szCs w:val="36"/>
          <w:lang w:val="en-US"/>
        </w:rPr>
      </w:pPr>
      <m:oMathPara>
        <m:oMath>
          <m:func>
            <m:funcPr>
              <m:ctrlPr>
                <w:rPr>
                  <w:rFonts w:ascii="Cambria Math" w:eastAsia="Calibri" w:hAnsi="Cambria Math"/>
                  <w:i/>
                  <w:sz w:val="36"/>
                  <w:szCs w:val="36"/>
                  <w:lang w:val="en-US" w:eastAsia="en-US"/>
                </w:rPr>
              </m:ctrlPr>
            </m:funcPr>
            <m:fName>
              <m:sSub>
                <m:sSubPr>
                  <m:ctrlPr>
                    <w:rPr>
                      <w:rFonts w:ascii="Cambria Math" w:eastAsia="Calibri" w:hAnsi="Cambria Math"/>
                      <w:i/>
                      <w:sz w:val="36"/>
                      <w:szCs w:val="36"/>
                      <w:lang w:val="en-US" w:eastAsia="en-US"/>
                    </w:rPr>
                  </m:ctrlPr>
                </m:sSubPr>
                <m:e>
                  <m:r>
                    <m:rPr>
                      <m:sty m:val="p"/>
                    </m:rPr>
                    <w:rPr>
                      <w:rFonts w:ascii="Cambria Math" w:eastAsia="Calibri" w:hAnsi="Cambria Math"/>
                      <w:sz w:val="36"/>
                      <w:szCs w:val="36"/>
                      <w:lang w:val="en-US" w:eastAsia="en-US"/>
                    </w:rPr>
                    <m:t>log</m:t>
                  </m:r>
                </m:e>
                <m:sub>
                  <m:r>
                    <w:rPr>
                      <w:rFonts w:ascii="Cambria Math" w:hAnsi="Cambria Math"/>
                      <w:sz w:val="36"/>
                      <w:szCs w:val="36"/>
                      <w:lang w:val="en-US"/>
                    </w:rPr>
                    <m:t>2</m:t>
                  </m:r>
                </m:sub>
              </m:sSub>
            </m:fName>
            <m:e>
              <m:d>
                <m:dPr>
                  <m:ctrlPr>
                    <w:rPr>
                      <w:rFonts w:ascii="Cambria Math" w:hAnsi="Cambria Math"/>
                      <w:i/>
                      <w:sz w:val="36"/>
                      <w:szCs w:val="36"/>
                      <w:lang w:val="en-US"/>
                    </w:rPr>
                  </m:ctrlPr>
                </m:dPr>
                <m:e>
                  <m:r>
                    <w:rPr>
                      <w:rFonts w:ascii="Cambria Math" w:hAnsi="Cambria Math"/>
                      <w:sz w:val="36"/>
                      <w:szCs w:val="36"/>
                      <w:lang w:val="en-US"/>
                    </w:rPr>
                    <m:t>x+14</m:t>
                  </m:r>
                </m:e>
              </m:d>
              <m:d>
                <m:dPr>
                  <m:ctrlPr>
                    <w:rPr>
                      <w:rFonts w:ascii="Cambria Math" w:hAnsi="Cambria Math"/>
                      <w:i/>
                      <w:sz w:val="36"/>
                      <w:szCs w:val="36"/>
                      <w:lang w:val="en-US"/>
                    </w:rPr>
                  </m:ctrlPr>
                </m:dPr>
                <m:e>
                  <m:r>
                    <w:rPr>
                      <w:rFonts w:ascii="Cambria Math" w:hAnsi="Cambria Math"/>
                      <w:sz w:val="36"/>
                      <w:szCs w:val="36"/>
                      <w:lang w:val="en-US"/>
                    </w:rPr>
                    <m:t>x+2</m:t>
                  </m:r>
                </m:e>
              </m:d>
            </m:e>
          </m:func>
          <m:r>
            <w:rPr>
              <w:rFonts w:ascii="Cambria Math" w:hAnsi="Cambria Math"/>
              <w:sz w:val="36"/>
              <w:szCs w:val="36"/>
              <w:lang w:val="en-US"/>
            </w:rPr>
            <m:t>=6</m:t>
          </m:r>
        </m:oMath>
      </m:oMathPara>
    </w:p>
    <w:p w:rsidR="00630AEB" w:rsidRPr="008B760F" w:rsidRDefault="00587630" w:rsidP="00630AEB">
      <w:pPr>
        <w:rPr>
          <w:rFonts w:ascii="Times New Roman" w:hAnsi="Times New Roman"/>
          <w:sz w:val="36"/>
          <w:szCs w:val="36"/>
          <w:lang w:val="en-US"/>
        </w:rPr>
      </w:pPr>
      <m:oMathPara>
        <m:oMath>
          <m:func>
            <m:funcPr>
              <m:ctrlPr>
                <w:rPr>
                  <w:rFonts w:ascii="Cambria Math" w:eastAsia="Calibri" w:hAnsi="Cambria Math"/>
                  <w:i/>
                  <w:sz w:val="36"/>
                  <w:szCs w:val="36"/>
                  <w:lang w:val="en-US" w:eastAsia="en-US"/>
                </w:rPr>
              </m:ctrlPr>
            </m:funcPr>
            <m:fName>
              <m:sSub>
                <m:sSubPr>
                  <m:ctrlPr>
                    <w:rPr>
                      <w:rFonts w:ascii="Cambria Math" w:eastAsia="Calibri" w:hAnsi="Cambria Math"/>
                      <w:i/>
                      <w:sz w:val="36"/>
                      <w:szCs w:val="36"/>
                      <w:lang w:val="en-US" w:eastAsia="en-US"/>
                    </w:rPr>
                  </m:ctrlPr>
                </m:sSubPr>
                <m:e>
                  <m:r>
                    <m:rPr>
                      <m:sty m:val="p"/>
                    </m:rPr>
                    <w:rPr>
                      <w:rFonts w:ascii="Cambria Math" w:eastAsia="Calibri" w:hAnsi="Cambria Math"/>
                      <w:sz w:val="36"/>
                      <w:szCs w:val="36"/>
                      <w:lang w:val="en-US" w:eastAsia="en-US"/>
                    </w:rPr>
                    <m:t>log</m:t>
                  </m:r>
                </m:e>
                <m:sub>
                  <m:r>
                    <w:rPr>
                      <w:rFonts w:ascii="Cambria Math" w:hAnsi="Cambria Math"/>
                      <w:sz w:val="36"/>
                      <w:szCs w:val="36"/>
                      <w:lang w:val="en-US"/>
                    </w:rPr>
                    <m:t>2</m:t>
                  </m:r>
                </m:sub>
              </m:sSub>
            </m:fName>
            <m:e>
              <m:d>
                <m:dPr>
                  <m:ctrlPr>
                    <w:rPr>
                      <w:rFonts w:ascii="Cambria Math" w:hAnsi="Cambria Math"/>
                      <w:i/>
                      <w:sz w:val="36"/>
                      <w:szCs w:val="36"/>
                      <w:lang w:val="en-US"/>
                    </w:rPr>
                  </m:ctrlPr>
                </m:dPr>
                <m:e>
                  <m:r>
                    <w:rPr>
                      <w:rFonts w:ascii="Cambria Math" w:hAnsi="Cambria Math"/>
                      <w:sz w:val="36"/>
                      <w:szCs w:val="36"/>
                      <w:lang w:val="en-US"/>
                    </w:rPr>
                    <m:t>x+14</m:t>
                  </m:r>
                </m:e>
              </m:d>
              <m:d>
                <m:dPr>
                  <m:ctrlPr>
                    <w:rPr>
                      <w:rFonts w:ascii="Cambria Math" w:hAnsi="Cambria Math"/>
                      <w:i/>
                      <w:sz w:val="36"/>
                      <w:szCs w:val="36"/>
                      <w:lang w:val="en-US"/>
                    </w:rPr>
                  </m:ctrlPr>
                </m:dPr>
                <m:e>
                  <m:r>
                    <w:rPr>
                      <w:rFonts w:ascii="Cambria Math" w:hAnsi="Cambria Math"/>
                      <w:sz w:val="36"/>
                      <w:szCs w:val="36"/>
                      <w:lang w:val="en-US"/>
                    </w:rPr>
                    <m:t>x+2</m:t>
                  </m:r>
                </m:e>
              </m:d>
            </m:e>
          </m:func>
          <m:r>
            <w:rPr>
              <w:rFonts w:ascii="Cambria Math" w:hAnsi="Cambria Math"/>
              <w:sz w:val="36"/>
              <w:szCs w:val="36"/>
              <w:lang w:val="en-US"/>
            </w:rPr>
            <m:t>=</m:t>
          </m:r>
          <m:func>
            <m:funcPr>
              <m:ctrlPr>
                <w:rPr>
                  <w:rFonts w:ascii="Cambria Math" w:eastAsia="Calibri" w:hAnsi="Cambria Math"/>
                  <w:i/>
                  <w:sz w:val="36"/>
                  <w:szCs w:val="36"/>
                  <w:lang w:val="en-US" w:eastAsia="en-US"/>
                </w:rPr>
              </m:ctrlPr>
            </m:funcPr>
            <m:fName>
              <m:sSub>
                <m:sSubPr>
                  <m:ctrlPr>
                    <w:rPr>
                      <w:rFonts w:ascii="Cambria Math" w:eastAsia="Calibri" w:hAnsi="Cambria Math"/>
                      <w:i/>
                      <w:sz w:val="36"/>
                      <w:szCs w:val="36"/>
                      <w:lang w:val="en-US" w:eastAsia="en-US"/>
                    </w:rPr>
                  </m:ctrlPr>
                </m:sSubPr>
                <m:e>
                  <m:r>
                    <m:rPr>
                      <m:sty m:val="p"/>
                    </m:rPr>
                    <w:rPr>
                      <w:rFonts w:ascii="Cambria Math" w:eastAsia="Calibri" w:hAnsi="Cambria Math"/>
                      <w:sz w:val="36"/>
                      <w:szCs w:val="36"/>
                      <w:lang w:val="en-US" w:eastAsia="en-US"/>
                    </w:rPr>
                    <m:t>log</m:t>
                  </m:r>
                </m:e>
                <m:sub>
                  <m:r>
                    <w:rPr>
                      <w:rFonts w:ascii="Cambria Math" w:hAnsi="Cambria Math"/>
                      <w:sz w:val="36"/>
                      <w:szCs w:val="36"/>
                      <w:lang w:val="en-US"/>
                    </w:rPr>
                    <m:t>2</m:t>
                  </m:r>
                </m:sub>
              </m:sSub>
            </m:fName>
            <m:e>
              <m:r>
                <w:rPr>
                  <w:rFonts w:ascii="Cambria Math" w:hAnsi="Cambria Math"/>
                  <w:sz w:val="36"/>
                  <w:szCs w:val="36"/>
                  <w:lang w:val="en-US"/>
                </w:rPr>
                <m:t>64</m:t>
              </m:r>
            </m:e>
          </m:func>
        </m:oMath>
      </m:oMathPara>
    </w:p>
    <w:p w:rsidR="00630AEB" w:rsidRPr="00630AEB"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630AEB">
        <w:rPr>
          <w:rFonts w:ascii="Times New Roman" w:hAnsi="Times New Roman"/>
          <w:sz w:val="36"/>
          <w:szCs w:val="36"/>
        </w:rPr>
        <w:t>(</w:t>
      </w:r>
      <w:r w:rsidRPr="008B760F">
        <w:rPr>
          <w:rFonts w:ascii="Times New Roman" w:hAnsi="Times New Roman"/>
          <w:sz w:val="36"/>
          <w:szCs w:val="36"/>
          <w:lang w:val="en-US"/>
        </w:rPr>
        <w:t>x</w:t>
      </w:r>
      <w:r w:rsidRPr="00630AEB">
        <w:rPr>
          <w:rFonts w:ascii="Times New Roman" w:hAnsi="Times New Roman"/>
          <w:sz w:val="36"/>
          <w:szCs w:val="36"/>
        </w:rPr>
        <w:t>+14)(</w:t>
      </w:r>
      <w:r w:rsidRPr="008B760F">
        <w:rPr>
          <w:rFonts w:ascii="Times New Roman" w:hAnsi="Times New Roman"/>
          <w:sz w:val="36"/>
          <w:szCs w:val="36"/>
          <w:lang w:val="en-US"/>
        </w:rPr>
        <w:t>x</w:t>
      </w:r>
      <w:r w:rsidRPr="00630AEB">
        <w:rPr>
          <w:rFonts w:ascii="Times New Roman" w:hAnsi="Times New Roman"/>
          <w:sz w:val="36"/>
          <w:szCs w:val="36"/>
        </w:rPr>
        <w:t>+2)=64</w:t>
      </w:r>
    </w:p>
    <w:p w:rsidR="00630AEB" w:rsidRPr="00630AEB"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lang w:val="en-US"/>
        </w:rPr>
        <w:t>X</w:t>
      </w:r>
      <w:r w:rsidRPr="00630AEB">
        <w:rPr>
          <w:rFonts w:ascii="Times New Roman" w:hAnsi="Times New Roman"/>
          <w:sz w:val="36"/>
          <w:szCs w:val="36"/>
          <w:vertAlign w:val="superscript"/>
        </w:rPr>
        <w:t>2</w:t>
      </w:r>
      <w:r w:rsidRPr="00630AEB">
        <w:rPr>
          <w:rFonts w:ascii="Times New Roman" w:hAnsi="Times New Roman"/>
          <w:sz w:val="36"/>
          <w:szCs w:val="36"/>
        </w:rPr>
        <w:t>+2</w:t>
      </w:r>
      <w:r w:rsidRPr="008B760F">
        <w:rPr>
          <w:rFonts w:ascii="Times New Roman" w:hAnsi="Times New Roman"/>
          <w:sz w:val="36"/>
          <w:szCs w:val="36"/>
          <w:lang w:val="en-US"/>
        </w:rPr>
        <w:t>x</w:t>
      </w:r>
      <w:r w:rsidRPr="00630AEB">
        <w:rPr>
          <w:rFonts w:ascii="Times New Roman" w:hAnsi="Times New Roman"/>
          <w:sz w:val="36"/>
          <w:szCs w:val="36"/>
        </w:rPr>
        <w:t>+14</w:t>
      </w:r>
      <w:r w:rsidRPr="008B760F">
        <w:rPr>
          <w:rFonts w:ascii="Times New Roman" w:hAnsi="Times New Roman"/>
          <w:sz w:val="36"/>
          <w:szCs w:val="36"/>
          <w:lang w:val="en-US"/>
        </w:rPr>
        <w:t>x</w:t>
      </w:r>
      <w:r w:rsidRPr="00630AEB">
        <w:rPr>
          <w:rFonts w:ascii="Times New Roman" w:hAnsi="Times New Roman"/>
          <w:sz w:val="36"/>
          <w:szCs w:val="36"/>
        </w:rPr>
        <w:t>+28-64=0</w:t>
      </w:r>
    </w:p>
    <w:p w:rsidR="00630AEB" w:rsidRPr="00630AEB"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lang w:val="en-US"/>
        </w:rPr>
        <w:t>X</w:t>
      </w:r>
      <w:r w:rsidRPr="00630AEB">
        <w:rPr>
          <w:rFonts w:ascii="Times New Roman" w:hAnsi="Times New Roman"/>
          <w:sz w:val="36"/>
          <w:szCs w:val="36"/>
          <w:vertAlign w:val="superscript"/>
        </w:rPr>
        <w:t>2</w:t>
      </w:r>
      <w:r w:rsidRPr="00630AEB">
        <w:rPr>
          <w:rFonts w:ascii="Times New Roman" w:hAnsi="Times New Roman"/>
          <w:sz w:val="36"/>
          <w:szCs w:val="36"/>
        </w:rPr>
        <w:t>+16</w:t>
      </w:r>
      <w:r w:rsidRPr="008B760F">
        <w:rPr>
          <w:rFonts w:ascii="Times New Roman" w:hAnsi="Times New Roman"/>
          <w:sz w:val="36"/>
          <w:szCs w:val="36"/>
          <w:lang w:val="en-US"/>
        </w:rPr>
        <w:t>x</w:t>
      </w:r>
      <w:r w:rsidRPr="00630AEB">
        <w:rPr>
          <w:rFonts w:ascii="Times New Roman" w:hAnsi="Times New Roman"/>
          <w:sz w:val="36"/>
          <w:szCs w:val="36"/>
        </w:rPr>
        <w:t>-36=0</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lang w:val="en-US"/>
        </w:rPr>
        <w:t>X</w:t>
      </w:r>
      <w:r w:rsidRPr="008B760F">
        <w:rPr>
          <w:rFonts w:ascii="Times New Roman" w:hAnsi="Times New Roman"/>
          <w:sz w:val="36"/>
          <w:szCs w:val="36"/>
        </w:rPr>
        <w:t xml:space="preserve">=2 или </w:t>
      </w:r>
      <w:r w:rsidRPr="008B760F">
        <w:rPr>
          <w:rFonts w:ascii="Times New Roman" w:hAnsi="Times New Roman"/>
          <w:sz w:val="36"/>
          <w:szCs w:val="36"/>
          <w:lang w:val="en-US"/>
        </w:rPr>
        <w:t>x</w:t>
      </w:r>
      <w:r w:rsidRPr="008B760F">
        <w:rPr>
          <w:rFonts w:ascii="Times New Roman" w:hAnsi="Times New Roman"/>
          <w:sz w:val="36"/>
          <w:szCs w:val="36"/>
        </w:rPr>
        <w:t>=-18.</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rPr>
        <w:t>Число -18 не входит в ОДЗ.</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rPr>
        <w:lastRenderedPageBreak/>
        <w:t>Ответ: 2.</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36"/>
          <w:szCs w:val="36"/>
        </w:rPr>
      </w:pPr>
      <w:r>
        <w:rPr>
          <w:rFonts w:ascii="Times New Roman" w:hAnsi="Times New Roman"/>
          <w:noProof/>
          <w:sz w:val="36"/>
          <w:szCs w:val="36"/>
        </w:rPr>
        <w:drawing>
          <wp:inline distT="0" distB="0" distL="0" distR="0">
            <wp:extent cx="4112260" cy="365760"/>
            <wp:effectExtent l="19050" t="0" r="2540"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4112260" cy="365760"/>
                    </a:xfrm>
                    <a:prstGeom prst="rect">
                      <a:avLst/>
                    </a:prstGeom>
                    <a:noFill/>
                    <a:ln w="9525">
                      <a:noFill/>
                      <a:miter lim="800000"/>
                      <a:headEnd/>
                      <a:tailEnd/>
                    </a:ln>
                  </pic:spPr>
                </pic:pic>
              </a:graphicData>
            </a:graphic>
          </wp:inline>
        </w:drawing>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36"/>
          <w:szCs w:val="36"/>
        </w:rPr>
      </w:pPr>
      <w:r w:rsidRPr="008B760F">
        <w:rPr>
          <w:rFonts w:ascii="Times New Roman" w:hAnsi="Times New Roman"/>
          <w:noProof/>
          <w:sz w:val="36"/>
          <w:szCs w:val="36"/>
        </w:rPr>
        <w:t>ОДЗ: х&gt;0</w:t>
      </w:r>
    </w:p>
    <w:p w:rsidR="00630AEB" w:rsidRPr="00630AEB" w:rsidRDefault="00630AEB" w:rsidP="00630AEB">
      <w:pPr>
        <w:tabs>
          <w:tab w:val="left" w:pos="708"/>
          <w:tab w:val="left" w:pos="1416"/>
          <w:tab w:val="left" w:pos="2124"/>
          <w:tab w:val="left" w:pos="2832"/>
        </w:tabs>
        <w:spacing w:before="240" w:line="360" w:lineRule="auto"/>
        <w:rPr>
          <w:rFonts w:ascii="Times New Roman" w:hAnsi="Times New Roman"/>
          <w:noProof/>
          <w:sz w:val="36"/>
          <w:szCs w:val="36"/>
        </w:rPr>
      </w:pPr>
      <w:r w:rsidRPr="008B760F">
        <w:rPr>
          <w:rFonts w:ascii="Times New Roman" w:hAnsi="Times New Roman"/>
          <w:noProof/>
          <w:sz w:val="36"/>
          <w:szCs w:val="36"/>
        </w:rPr>
        <w:t>Приведем все логарифмы к одному основанию:</w:t>
      </w:r>
    </w:p>
    <w:p w:rsidR="00630AEB" w:rsidRPr="008B760F" w:rsidRDefault="00587630" w:rsidP="00630AEB">
      <w:pPr>
        <w:rPr>
          <w:rFonts w:ascii="Times New Roman" w:hAnsi="Times New Roman"/>
          <w:sz w:val="36"/>
          <w:szCs w:val="36"/>
          <w:lang w:val="en-US"/>
        </w:rPr>
      </w:pPr>
      <m:oMathPara>
        <m:oMath>
          <m:func>
            <m:funcPr>
              <m:ctrlPr>
                <w:rPr>
                  <w:rFonts w:ascii="Cambria Math" w:eastAsia="Calibri" w:hAnsi="Cambria Math"/>
                  <w:i/>
                  <w:sz w:val="36"/>
                  <w:szCs w:val="36"/>
                  <w:lang w:eastAsia="en-US"/>
                </w:rPr>
              </m:ctrlPr>
            </m:funcPr>
            <m:fName>
              <m:sSub>
                <m:sSubPr>
                  <m:ctrlPr>
                    <w:rPr>
                      <w:rFonts w:ascii="Cambria Math" w:eastAsia="Calibri" w:hAnsi="Cambria Math"/>
                      <w:i/>
                      <w:sz w:val="36"/>
                      <w:szCs w:val="36"/>
                      <w:lang w:eastAsia="en-US"/>
                    </w:rPr>
                  </m:ctrlPr>
                </m:sSubPr>
                <m:e>
                  <m:r>
                    <m:rPr>
                      <m:sty m:val="p"/>
                    </m:rPr>
                    <w:rPr>
                      <w:rFonts w:ascii="Cambria Math" w:eastAsia="Calibri" w:hAnsi="Cambria Math"/>
                      <w:sz w:val="36"/>
                      <w:szCs w:val="36"/>
                      <w:lang w:eastAsia="en-US"/>
                    </w:rPr>
                    <m:t>log</m:t>
                  </m:r>
                </m:e>
                <m:sub>
                  <m:sSup>
                    <m:sSupPr>
                      <m:ctrlPr>
                        <w:rPr>
                          <w:rFonts w:ascii="Cambria Math" w:eastAsia="Calibri" w:hAnsi="Cambria Math"/>
                          <w:i/>
                          <w:sz w:val="36"/>
                          <w:szCs w:val="36"/>
                          <w:lang w:eastAsia="en-US"/>
                        </w:rPr>
                      </m:ctrlPr>
                    </m:sSupPr>
                    <m:e>
                      <m:r>
                        <w:rPr>
                          <w:rFonts w:ascii="Cambria Math" w:hAnsi="Cambria Math"/>
                          <w:sz w:val="36"/>
                          <w:szCs w:val="36"/>
                        </w:rPr>
                        <m:t>2</m:t>
                      </m:r>
                    </m:e>
                    <m:sup>
                      <m:r>
                        <w:rPr>
                          <w:rFonts w:ascii="Cambria Math" w:hAnsi="Cambria Math"/>
                          <w:sz w:val="36"/>
                          <w:szCs w:val="36"/>
                        </w:rPr>
                        <m:t>3</m:t>
                      </m:r>
                    </m:sup>
                  </m:sSup>
                </m:sub>
              </m:sSub>
            </m:fName>
            <m:e>
              <m:r>
                <w:rPr>
                  <w:rFonts w:ascii="Cambria Math" w:hAnsi="Cambria Math"/>
                  <w:sz w:val="36"/>
                  <w:szCs w:val="36"/>
                  <w:lang w:val="en-US"/>
                </w:rPr>
                <m:t>x+</m:t>
              </m:r>
              <m:func>
                <m:funcPr>
                  <m:ctrlPr>
                    <w:rPr>
                      <w:rFonts w:ascii="Cambria Math" w:eastAsia="Calibri" w:hAnsi="Cambria Math"/>
                      <w:i/>
                      <w:sz w:val="36"/>
                      <w:szCs w:val="36"/>
                      <w:lang w:val="en-US" w:eastAsia="en-US"/>
                    </w:rPr>
                  </m:ctrlPr>
                </m:funcPr>
                <m:fName>
                  <m:sSub>
                    <m:sSubPr>
                      <m:ctrlPr>
                        <w:rPr>
                          <w:rFonts w:ascii="Cambria Math" w:eastAsia="Calibri" w:hAnsi="Cambria Math"/>
                          <w:i/>
                          <w:sz w:val="36"/>
                          <w:szCs w:val="36"/>
                          <w:lang w:val="en-US" w:eastAsia="en-US"/>
                        </w:rPr>
                      </m:ctrlPr>
                    </m:sSubPr>
                    <m:e>
                      <m:r>
                        <m:rPr>
                          <m:sty m:val="p"/>
                        </m:rPr>
                        <w:rPr>
                          <w:rFonts w:ascii="Cambria Math" w:eastAsia="Calibri" w:hAnsi="Cambria Math"/>
                          <w:sz w:val="36"/>
                          <w:szCs w:val="36"/>
                          <w:lang w:val="en-US" w:eastAsia="en-US"/>
                        </w:rPr>
                        <m:t>log</m:t>
                      </m:r>
                    </m:e>
                    <m:sub>
                      <m:sSup>
                        <m:sSupPr>
                          <m:ctrlPr>
                            <w:rPr>
                              <w:rFonts w:ascii="Cambria Math" w:eastAsia="Calibri" w:hAnsi="Cambria Math"/>
                              <w:i/>
                              <w:sz w:val="36"/>
                              <w:szCs w:val="36"/>
                              <w:lang w:val="en-US" w:eastAsia="en-US"/>
                            </w:rPr>
                          </m:ctrlPr>
                        </m:sSupPr>
                        <m:e>
                          <m:r>
                            <w:rPr>
                              <w:rFonts w:ascii="Cambria Math" w:hAnsi="Cambria Math"/>
                              <w:sz w:val="36"/>
                              <w:szCs w:val="36"/>
                              <w:lang w:val="en-US"/>
                            </w:rPr>
                            <m:t>2</m:t>
                          </m:r>
                        </m:e>
                        <m:sup>
                          <m:r>
                            <w:rPr>
                              <w:rFonts w:ascii="Cambria Math" w:hAnsi="Cambria Math"/>
                              <w:sz w:val="36"/>
                              <w:szCs w:val="36"/>
                              <w:lang w:val="en-US"/>
                            </w:rPr>
                            <m:t>2</m:t>
                          </m:r>
                        </m:sup>
                      </m:sSup>
                    </m:sub>
                  </m:sSub>
                </m:fName>
                <m:e>
                  <m:r>
                    <w:rPr>
                      <w:rFonts w:ascii="Cambria Math" w:hAnsi="Cambria Math"/>
                      <w:sz w:val="36"/>
                      <w:szCs w:val="36"/>
                      <w:lang w:val="en-US"/>
                    </w:rPr>
                    <m:t>x</m:t>
                  </m:r>
                </m:e>
              </m:func>
              <m:r>
                <w:rPr>
                  <w:rFonts w:ascii="Cambria Math" w:hAnsi="Cambria Math"/>
                  <w:sz w:val="36"/>
                  <w:szCs w:val="36"/>
                  <w:lang w:val="en-US"/>
                </w:rPr>
                <m:t>+</m:t>
              </m:r>
            </m:e>
          </m:func>
          <m:func>
            <m:funcPr>
              <m:ctrlPr>
                <w:rPr>
                  <w:rFonts w:ascii="Cambria Math" w:eastAsia="Calibri" w:hAnsi="Cambria Math"/>
                  <w:i/>
                  <w:sz w:val="36"/>
                  <w:szCs w:val="36"/>
                  <w:lang w:eastAsia="en-US"/>
                </w:rPr>
              </m:ctrlPr>
            </m:funcPr>
            <m:fName>
              <m:sSub>
                <m:sSubPr>
                  <m:ctrlPr>
                    <w:rPr>
                      <w:rFonts w:ascii="Cambria Math" w:eastAsia="Calibri" w:hAnsi="Cambria Math"/>
                      <w:i/>
                      <w:sz w:val="36"/>
                      <w:szCs w:val="36"/>
                      <w:lang w:eastAsia="en-US"/>
                    </w:rPr>
                  </m:ctrlPr>
                </m:sSubPr>
                <m:e>
                  <m:r>
                    <m:rPr>
                      <m:sty m:val="p"/>
                    </m:rPr>
                    <w:rPr>
                      <w:rFonts w:ascii="Cambria Math" w:eastAsia="Calibri" w:hAnsi="Cambria Math"/>
                      <w:sz w:val="36"/>
                      <w:szCs w:val="36"/>
                      <w:lang w:eastAsia="en-US"/>
                    </w:rPr>
                    <m:t>log</m:t>
                  </m:r>
                </m:e>
                <m:sub>
                  <m:r>
                    <w:rPr>
                      <w:rFonts w:ascii="Cambria Math" w:hAnsi="Cambria Math"/>
                      <w:sz w:val="36"/>
                      <w:szCs w:val="36"/>
                    </w:rPr>
                    <m:t>2</m:t>
                  </m:r>
                </m:sub>
              </m:sSub>
            </m:fName>
            <m:e>
              <m:r>
                <w:rPr>
                  <w:rFonts w:ascii="Cambria Math" w:hAnsi="Cambria Math"/>
                  <w:sz w:val="36"/>
                  <w:szCs w:val="36"/>
                </w:rPr>
                <m:t>x</m:t>
              </m:r>
            </m:e>
          </m:func>
          <m:r>
            <w:rPr>
              <w:rFonts w:ascii="Cambria Math" w:hAnsi="Cambria Math"/>
              <w:sz w:val="36"/>
              <w:szCs w:val="36"/>
            </w:rPr>
            <m:t>=11</m:t>
          </m:r>
        </m:oMath>
      </m:oMathPara>
    </w:p>
    <w:p w:rsidR="00630AEB" w:rsidRPr="008B760F" w:rsidRDefault="00587630" w:rsidP="00630AEB">
      <w:pPr>
        <w:rPr>
          <w:rFonts w:ascii="Times New Roman" w:hAnsi="Times New Roman"/>
          <w:sz w:val="36"/>
          <w:szCs w:val="36"/>
          <w:lang w:val="en-US"/>
        </w:rPr>
      </w:pPr>
      <m:oMathPara>
        <m:oMath>
          <m:f>
            <m:fPr>
              <m:ctrlPr>
                <w:rPr>
                  <w:rFonts w:ascii="Cambria Math" w:hAnsi="Cambria Math"/>
                  <w:i/>
                  <w:sz w:val="36"/>
                  <w:szCs w:val="36"/>
                  <w:lang w:val="en-US" w:eastAsia="en-US"/>
                </w:rPr>
              </m:ctrlPr>
            </m:fPr>
            <m:num>
              <m:r>
                <w:rPr>
                  <w:rFonts w:ascii="Cambria Math" w:hAnsi="Cambria Math"/>
                  <w:sz w:val="36"/>
                  <w:szCs w:val="36"/>
                  <w:lang w:val="en-US"/>
                </w:rPr>
                <m:t>1</m:t>
              </m:r>
            </m:num>
            <m:den>
              <m:r>
                <w:rPr>
                  <w:rFonts w:ascii="Cambria Math" w:hAnsi="Cambria Math"/>
                  <w:sz w:val="36"/>
                  <w:szCs w:val="36"/>
                  <w:lang w:val="en-US"/>
                </w:rPr>
                <m:t>3</m:t>
              </m:r>
            </m:den>
          </m:f>
          <m:func>
            <m:funcPr>
              <m:ctrlPr>
                <w:rPr>
                  <w:rFonts w:ascii="Cambria Math" w:hAnsi="Cambria Math"/>
                  <w:i/>
                  <w:sz w:val="36"/>
                  <w:szCs w:val="36"/>
                  <w:lang w:val="en-US" w:eastAsia="en-US"/>
                </w:rPr>
              </m:ctrlPr>
            </m:funcPr>
            <m:fName>
              <m:sSub>
                <m:sSubPr>
                  <m:ctrlPr>
                    <w:rPr>
                      <w:rFonts w:ascii="Cambria Math" w:hAnsi="Cambria Math"/>
                      <w:i/>
                      <w:sz w:val="36"/>
                      <w:szCs w:val="36"/>
                      <w:lang w:val="en-US" w:eastAsia="en-US"/>
                    </w:rPr>
                  </m:ctrlPr>
                </m:sSubPr>
                <m:e>
                  <m:r>
                    <m:rPr>
                      <m:sty m:val="p"/>
                    </m:rPr>
                    <w:rPr>
                      <w:rFonts w:ascii="Cambria Math" w:hAnsi="Cambria Math"/>
                      <w:sz w:val="36"/>
                      <w:szCs w:val="36"/>
                      <w:lang w:val="en-US" w:eastAsia="en-US"/>
                    </w:rPr>
                    <m:t>log</m:t>
                  </m:r>
                </m:e>
                <m:sub>
                  <m:r>
                    <w:rPr>
                      <w:rFonts w:ascii="Cambria Math" w:hAnsi="Cambria Math"/>
                      <w:sz w:val="36"/>
                      <w:szCs w:val="36"/>
                      <w:lang w:val="en-US"/>
                    </w:rPr>
                    <m:t>2</m:t>
                  </m:r>
                </m:sub>
              </m:sSub>
            </m:fName>
            <m:e>
              <m:r>
                <w:rPr>
                  <w:rFonts w:ascii="Cambria Math" w:hAnsi="Cambria Math"/>
                  <w:sz w:val="36"/>
                  <w:szCs w:val="36"/>
                  <w:lang w:val="en-US"/>
                </w:rPr>
                <m:t>x</m:t>
              </m:r>
            </m:e>
          </m:func>
          <m:r>
            <w:rPr>
              <w:rFonts w:ascii="Cambria Math" w:hAnsi="Cambria Math"/>
              <w:sz w:val="36"/>
              <w:szCs w:val="36"/>
              <w:lang w:val="en-US"/>
            </w:rPr>
            <m:t>+</m:t>
          </m:r>
          <m:f>
            <m:fPr>
              <m:ctrlPr>
                <w:rPr>
                  <w:rFonts w:ascii="Cambria Math" w:hAnsi="Cambria Math"/>
                  <w:i/>
                  <w:sz w:val="36"/>
                  <w:szCs w:val="36"/>
                  <w:lang w:val="en-US" w:eastAsia="en-US"/>
                </w:rPr>
              </m:ctrlPr>
            </m:fPr>
            <m:num>
              <m:r>
                <w:rPr>
                  <w:rFonts w:ascii="Cambria Math" w:hAnsi="Cambria Math"/>
                  <w:sz w:val="36"/>
                  <w:szCs w:val="36"/>
                  <w:lang w:val="en-US"/>
                </w:rPr>
                <m:t>1</m:t>
              </m:r>
            </m:num>
            <m:den>
              <m:r>
                <w:rPr>
                  <w:rFonts w:ascii="Cambria Math" w:hAnsi="Cambria Math"/>
                  <w:sz w:val="36"/>
                  <w:szCs w:val="36"/>
                  <w:lang w:val="en-US"/>
                </w:rPr>
                <m:t>2</m:t>
              </m:r>
            </m:den>
          </m:f>
          <m:func>
            <m:funcPr>
              <m:ctrlPr>
                <w:rPr>
                  <w:rFonts w:ascii="Cambria Math" w:hAnsi="Cambria Math"/>
                  <w:i/>
                  <w:sz w:val="36"/>
                  <w:szCs w:val="36"/>
                  <w:lang w:val="en-US" w:eastAsia="en-US"/>
                </w:rPr>
              </m:ctrlPr>
            </m:funcPr>
            <m:fName>
              <m:sSub>
                <m:sSubPr>
                  <m:ctrlPr>
                    <w:rPr>
                      <w:rFonts w:ascii="Cambria Math" w:hAnsi="Cambria Math"/>
                      <w:i/>
                      <w:sz w:val="36"/>
                      <w:szCs w:val="36"/>
                      <w:lang w:val="en-US" w:eastAsia="en-US"/>
                    </w:rPr>
                  </m:ctrlPr>
                </m:sSubPr>
                <m:e>
                  <m:r>
                    <m:rPr>
                      <m:sty m:val="p"/>
                    </m:rPr>
                    <w:rPr>
                      <w:rFonts w:ascii="Cambria Math" w:hAnsi="Cambria Math"/>
                      <w:sz w:val="36"/>
                      <w:szCs w:val="36"/>
                      <w:lang w:val="en-US" w:eastAsia="en-US"/>
                    </w:rPr>
                    <m:t>log</m:t>
                  </m:r>
                </m:e>
                <m:sub>
                  <m:r>
                    <w:rPr>
                      <w:rFonts w:ascii="Cambria Math" w:hAnsi="Cambria Math"/>
                      <w:sz w:val="36"/>
                      <w:szCs w:val="36"/>
                      <w:lang w:val="en-US"/>
                    </w:rPr>
                    <m:t>2</m:t>
                  </m:r>
                </m:sub>
              </m:sSub>
            </m:fName>
            <m:e>
              <m:r>
                <w:rPr>
                  <w:rFonts w:ascii="Cambria Math" w:hAnsi="Cambria Math"/>
                  <w:sz w:val="36"/>
                  <w:szCs w:val="36"/>
                  <w:lang w:val="en-US"/>
                </w:rPr>
                <m:t>x</m:t>
              </m:r>
            </m:e>
          </m:func>
          <m:r>
            <w:rPr>
              <w:rFonts w:ascii="Cambria Math" w:hAnsi="Cambria Math"/>
              <w:sz w:val="36"/>
              <w:szCs w:val="36"/>
              <w:lang w:val="en-US"/>
            </w:rPr>
            <m:t>+</m:t>
          </m:r>
          <m:func>
            <m:funcPr>
              <m:ctrlPr>
                <w:rPr>
                  <w:rFonts w:ascii="Cambria Math" w:hAnsi="Cambria Math"/>
                  <w:i/>
                  <w:sz w:val="36"/>
                  <w:szCs w:val="36"/>
                  <w:lang w:val="en-US" w:eastAsia="en-US"/>
                </w:rPr>
              </m:ctrlPr>
            </m:funcPr>
            <m:fName>
              <m:sSub>
                <m:sSubPr>
                  <m:ctrlPr>
                    <w:rPr>
                      <w:rFonts w:ascii="Cambria Math" w:hAnsi="Cambria Math"/>
                      <w:i/>
                      <w:sz w:val="36"/>
                      <w:szCs w:val="36"/>
                      <w:lang w:val="en-US" w:eastAsia="en-US"/>
                    </w:rPr>
                  </m:ctrlPr>
                </m:sSubPr>
                <m:e>
                  <m:r>
                    <m:rPr>
                      <m:sty m:val="p"/>
                    </m:rPr>
                    <w:rPr>
                      <w:rFonts w:ascii="Cambria Math" w:hAnsi="Cambria Math"/>
                      <w:sz w:val="36"/>
                      <w:szCs w:val="36"/>
                      <w:lang w:val="en-US" w:eastAsia="en-US"/>
                    </w:rPr>
                    <m:t>log</m:t>
                  </m:r>
                </m:e>
                <m:sub>
                  <m:r>
                    <w:rPr>
                      <w:rFonts w:ascii="Cambria Math" w:hAnsi="Cambria Math"/>
                      <w:sz w:val="36"/>
                      <w:szCs w:val="36"/>
                      <w:lang w:val="en-US"/>
                    </w:rPr>
                    <m:t>2</m:t>
                  </m:r>
                </m:sub>
              </m:sSub>
            </m:fName>
            <m:e>
              <m:r>
                <w:rPr>
                  <w:rFonts w:ascii="Cambria Math" w:hAnsi="Cambria Math"/>
                  <w:sz w:val="36"/>
                  <w:szCs w:val="36"/>
                  <w:lang w:val="en-US"/>
                </w:rPr>
                <m:t>x</m:t>
              </m:r>
            </m:e>
          </m:func>
          <m:r>
            <w:rPr>
              <w:rFonts w:ascii="Cambria Math" w:hAnsi="Cambria Math"/>
              <w:sz w:val="36"/>
              <w:szCs w:val="36"/>
              <w:lang w:val="en-US"/>
            </w:rPr>
            <m:t>=11</m:t>
          </m:r>
        </m:oMath>
      </m:oMathPara>
    </w:p>
    <w:p w:rsidR="00630AEB" w:rsidRPr="008B760F" w:rsidRDefault="00587630" w:rsidP="00630AEB">
      <w:pPr>
        <w:rPr>
          <w:rFonts w:ascii="Times New Roman" w:hAnsi="Times New Roman"/>
          <w:sz w:val="36"/>
          <w:szCs w:val="36"/>
          <w:lang w:val="en-US"/>
        </w:rPr>
      </w:pPr>
      <m:oMathPara>
        <m:oMath>
          <m:f>
            <m:fPr>
              <m:ctrlPr>
                <w:rPr>
                  <w:rFonts w:ascii="Cambria Math" w:hAnsi="Cambria Math"/>
                  <w:i/>
                  <w:sz w:val="36"/>
                  <w:szCs w:val="36"/>
                  <w:lang w:val="en-US" w:eastAsia="en-US"/>
                </w:rPr>
              </m:ctrlPr>
            </m:fPr>
            <m:num>
              <m:r>
                <w:rPr>
                  <w:rFonts w:ascii="Cambria Math" w:hAnsi="Cambria Math"/>
                  <w:sz w:val="36"/>
                  <w:szCs w:val="36"/>
                  <w:lang w:val="en-US"/>
                </w:rPr>
                <m:t>11</m:t>
              </m:r>
            </m:num>
            <m:den>
              <m:r>
                <w:rPr>
                  <w:rFonts w:ascii="Cambria Math" w:hAnsi="Cambria Math"/>
                  <w:sz w:val="36"/>
                  <w:szCs w:val="36"/>
                  <w:lang w:val="en-US"/>
                </w:rPr>
                <m:t>6</m:t>
              </m:r>
            </m:den>
          </m:f>
          <m:func>
            <m:funcPr>
              <m:ctrlPr>
                <w:rPr>
                  <w:rFonts w:ascii="Cambria Math" w:hAnsi="Cambria Math"/>
                  <w:i/>
                  <w:sz w:val="36"/>
                  <w:szCs w:val="36"/>
                  <w:lang w:val="en-US" w:eastAsia="en-US"/>
                </w:rPr>
              </m:ctrlPr>
            </m:funcPr>
            <m:fName>
              <m:sSub>
                <m:sSubPr>
                  <m:ctrlPr>
                    <w:rPr>
                      <w:rFonts w:ascii="Cambria Math" w:hAnsi="Cambria Math"/>
                      <w:i/>
                      <w:sz w:val="36"/>
                      <w:szCs w:val="36"/>
                      <w:lang w:val="en-US" w:eastAsia="en-US"/>
                    </w:rPr>
                  </m:ctrlPr>
                </m:sSubPr>
                <m:e>
                  <m:r>
                    <m:rPr>
                      <m:sty m:val="p"/>
                    </m:rPr>
                    <w:rPr>
                      <w:rFonts w:ascii="Cambria Math" w:hAnsi="Cambria Math"/>
                      <w:sz w:val="36"/>
                      <w:szCs w:val="36"/>
                      <w:lang w:val="en-US" w:eastAsia="en-US"/>
                    </w:rPr>
                    <m:t>log</m:t>
                  </m:r>
                </m:e>
                <m:sub>
                  <m:r>
                    <w:rPr>
                      <w:rFonts w:ascii="Cambria Math" w:hAnsi="Cambria Math"/>
                      <w:sz w:val="36"/>
                      <w:szCs w:val="36"/>
                      <w:lang w:val="en-US"/>
                    </w:rPr>
                    <m:t>2</m:t>
                  </m:r>
                </m:sub>
              </m:sSub>
            </m:fName>
            <m:e>
              <m:r>
                <w:rPr>
                  <w:rFonts w:ascii="Cambria Math" w:hAnsi="Cambria Math"/>
                  <w:sz w:val="36"/>
                  <w:szCs w:val="36"/>
                  <w:lang w:val="en-US"/>
                </w:rPr>
                <m:t>x</m:t>
              </m:r>
            </m:e>
          </m:func>
          <m:r>
            <w:rPr>
              <w:rFonts w:ascii="Cambria Math" w:hAnsi="Cambria Math"/>
              <w:sz w:val="36"/>
              <w:szCs w:val="36"/>
              <w:lang w:val="en-US"/>
            </w:rPr>
            <m:t>=11</m:t>
          </m:r>
        </m:oMath>
      </m:oMathPara>
    </w:p>
    <w:p w:rsidR="00630AEB" w:rsidRPr="008B760F" w:rsidRDefault="00587630" w:rsidP="00630AEB">
      <w:pPr>
        <w:rPr>
          <w:rFonts w:ascii="Times New Roman" w:hAnsi="Times New Roman"/>
          <w:sz w:val="36"/>
          <w:szCs w:val="36"/>
          <w:lang w:val="en-US"/>
        </w:rPr>
      </w:pPr>
      <m:oMathPara>
        <m:oMath>
          <m:func>
            <m:funcPr>
              <m:ctrlPr>
                <w:rPr>
                  <w:rFonts w:ascii="Cambria Math" w:hAnsi="Cambria Math"/>
                  <w:i/>
                  <w:sz w:val="36"/>
                  <w:szCs w:val="36"/>
                  <w:lang w:val="en-US" w:eastAsia="en-US"/>
                </w:rPr>
              </m:ctrlPr>
            </m:funcPr>
            <m:fName>
              <m:sSub>
                <m:sSubPr>
                  <m:ctrlPr>
                    <w:rPr>
                      <w:rFonts w:ascii="Cambria Math" w:hAnsi="Cambria Math"/>
                      <w:i/>
                      <w:sz w:val="36"/>
                      <w:szCs w:val="36"/>
                      <w:lang w:val="en-US" w:eastAsia="en-US"/>
                    </w:rPr>
                  </m:ctrlPr>
                </m:sSubPr>
                <m:e>
                  <m:r>
                    <m:rPr>
                      <m:sty m:val="p"/>
                    </m:rPr>
                    <w:rPr>
                      <w:rFonts w:ascii="Cambria Math" w:hAnsi="Cambria Math"/>
                      <w:sz w:val="36"/>
                      <w:szCs w:val="36"/>
                      <w:lang w:val="en-US" w:eastAsia="en-US"/>
                    </w:rPr>
                    <m:t>log</m:t>
                  </m:r>
                </m:e>
                <m:sub>
                  <m:r>
                    <w:rPr>
                      <w:rFonts w:ascii="Cambria Math" w:hAnsi="Cambria Math"/>
                      <w:sz w:val="36"/>
                      <w:szCs w:val="36"/>
                      <w:lang w:val="en-US"/>
                    </w:rPr>
                    <m:t>2</m:t>
                  </m:r>
                </m:sub>
              </m:sSub>
            </m:fName>
            <m:e>
              <m:r>
                <w:rPr>
                  <w:rFonts w:ascii="Cambria Math" w:hAnsi="Cambria Math"/>
                  <w:sz w:val="36"/>
                  <w:szCs w:val="36"/>
                  <w:lang w:val="en-US"/>
                </w:rPr>
                <m:t>x</m:t>
              </m:r>
            </m:e>
          </m:func>
          <m:r>
            <w:rPr>
              <w:rFonts w:ascii="Cambria Math" w:hAnsi="Cambria Math"/>
              <w:sz w:val="36"/>
              <w:szCs w:val="36"/>
              <w:lang w:val="en-US"/>
            </w:rPr>
            <m:t>=6</m:t>
          </m:r>
        </m:oMath>
      </m:oMathPara>
    </w:p>
    <w:p w:rsidR="00630AEB" w:rsidRPr="008B760F" w:rsidRDefault="00630AEB" w:rsidP="00630AEB">
      <w:pPr>
        <w:rPr>
          <w:rFonts w:ascii="Times New Roman" w:hAnsi="Times New Roman"/>
          <w:sz w:val="36"/>
          <w:szCs w:val="36"/>
          <w:lang w:val="en-US"/>
        </w:rPr>
      </w:pPr>
      <m:oMathPara>
        <m:oMath>
          <m:r>
            <w:rPr>
              <w:rFonts w:ascii="Cambria Math" w:hAnsi="Cambria Math"/>
              <w:sz w:val="36"/>
              <w:szCs w:val="36"/>
              <w:lang w:val="en-US"/>
            </w:rPr>
            <m:t>x=64</m:t>
          </m:r>
        </m:oMath>
      </m:oMathPara>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rPr>
        <w:t>Ответ: 64.</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noProof/>
          <w:sz w:val="36"/>
          <w:szCs w:val="36"/>
        </w:rPr>
      </w:pPr>
      <w:r>
        <w:rPr>
          <w:rFonts w:ascii="Times New Roman" w:hAnsi="Times New Roman"/>
          <w:noProof/>
          <w:sz w:val="36"/>
          <w:szCs w:val="36"/>
        </w:rPr>
        <w:drawing>
          <wp:inline distT="0" distB="0" distL="0" distR="0">
            <wp:extent cx="4954270" cy="637540"/>
            <wp:effectExtent l="19050" t="0" r="0" b="0"/>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4954270" cy="637540"/>
                    </a:xfrm>
                    <a:prstGeom prst="rect">
                      <a:avLst/>
                    </a:prstGeom>
                    <a:noFill/>
                    <a:ln w="9525">
                      <a:noFill/>
                      <a:miter lim="800000"/>
                      <a:headEnd/>
                      <a:tailEnd/>
                    </a:ln>
                  </pic:spPr>
                </pic:pic>
              </a:graphicData>
            </a:graphic>
          </wp:inline>
        </w:drawing>
      </w:r>
    </w:p>
    <w:p w:rsidR="00630AEB" w:rsidRPr="008B760F" w:rsidRDefault="00630AEB" w:rsidP="00630AEB">
      <w:pPr>
        <w:rPr>
          <w:rFonts w:ascii="Times New Roman" w:hAnsi="Times New Roman"/>
          <w:noProof/>
          <w:sz w:val="36"/>
          <w:szCs w:val="36"/>
          <w:lang w:val="en-US"/>
        </w:rPr>
      </w:pPr>
      <w:r w:rsidRPr="008B760F">
        <w:rPr>
          <w:rFonts w:ascii="Times New Roman" w:hAnsi="Times New Roman"/>
          <w:noProof/>
          <w:sz w:val="36"/>
          <w:szCs w:val="36"/>
        </w:rPr>
        <w:t xml:space="preserve">ОДЗ: </w:t>
      </w:r>
    </w:p>
    <w:p w:rsidR="00630AEB" w:rsidRPr="008B760F" w:rsidRDefault="00587630" w:rsidP="00630AEB">
      <w:pPr>
        <w:rPr>
          <w:rFonts w:ascii="Times New Roman" w:hAnsi="Times New Roman"/>
          <w:sz w:val="36"/>
          <w:szCs w:val="36"/>
        </w:rPr>
      </w:pPr>
      <m:oMathPara>
        <m:oMath>
          <m:d>
            <m:dPr>
              <m:begChr m:val="{"/>
              <m:endChr m:val=""/>
              <m:ctrlPr>
                <w:rPr>
                  <w:rFonts w:ascii="Cambria Math" w:hAnsi="Cambria Math"/>
                  <w:i/>
                  <w:sz w:val="28"/>
                  <w:szCs w:val="28"/>
                  <w:lang w:eastAsia="en-US"/>
                </w:rPr>
              </m:ctrlPr>
            </m:dPr>
            <m:e>
              <m:eqArr>
                <m:eqArrPr>
                  <m:ctrlPr>
                    <w:rPr>
                      <w:rFonts w:ascii="Cambria Math" w:hAnsi="Cambria Math"/>
                      <w:i/>
                      <w:sz w:val="28"/>
                      <w:szCs w:val="28"/>
                      <w:lang w:eastAsia="en-US"/>
                    </w:rPr>
                  </m:ctrlPr>
                </m:eqArrPr>
                <m:e>
                  <m:sSup>
                    <m:sSupPr>
                      <m:ctrlPr>
                        <w:rPr>
                          <w:rFonts w:ascii="Cambria Math" w:hAnsi="Cambria Math"/>
                          <w:i/>
                          <w:sz w:val="28"/>
                          <w:szCs w:val="28"/>
                          <w:lang w:eastAsia="en-US"/>
                        </w:rPr>
                      </m:ctrlPr>
                    </m:sSupPr>
                    <m:e>
                      <m:r>
                        <w:rPr>
                          <w:rFonts w:ascii="Cambria Math" w:hAnsi="Cambria Math"/>
                          <w:sz w:val="28"/>
                          <w:szCs w:val="28"/>
                          <w:lang w:val="en-US"/>
                        </w:rPr>
                        <m:t>x</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lang w:eastAsia="en-US"/>
                        </w:rPr>
                      </m:ctrlPr>
                    </m:sSupPr>
                    <m:e>
                      <m:r>
                        <w:rPr>
                          <w:rFonts w:ascii="Cambria Math" w:hAnsi="Cambria Math"/>
                          <w:sz w:val="28"/>
                          <w:szCs w:val="28"/>
                        </w:rPr>
                        <m:t>7x</m:t>
                      </m:r>
                    </m:e>
                    <m:sup>
                      <m:r>
                        <w:rPr>
                          <w:rFonts w:ascii="Cambria Math" w:hAnsi="Cambria Math"/>
                          <w:sz w:val="28"/>
                          <w:szCs w:val="28"/>
                        </w:rPr>
                        <m:t>2</m:t>
                      </m:r>
                    </m:sup>
                  </m:sSup>
                  <m:r>
                    <w:rPr>
                      <w:rFonts w:ascii="Cambria Math" w:hAnsi="Cambria Math"/>
                      <w:sz w:val="28"/>
                      <w:szCs w:val="28"/>
                    </w:rPr>
                    <m:t>+13x-2</m:t>
                  </m:r>
                  <m:r>
                    <w:rPr>
                      <w:rFonts w:ascii="Cambria Math" w:hAnsi="Cambria Math"/>
                      <w:sz w:val="28"/>
                      <w:szCs w:val="28"/>
                      <w:lang w:val="en-US"/>
                    </w:rPr>
                    <m:t>&gt;0</m:t>
                  </m:r>
                  <m:r>
                    <w:rPr>
                      <w:rFonts w:ascii="Cambria Math" w:hAnsi="Cambria Math"/>
                      <w:sz w:val="28"/>
                      <w:szCs w:val="28"/>
                    </w:rPr>
                    <m:t xml:space="preserve">  </m:t>
                  </m:r>
                </m:e>
                <m:e>
                  <m:r>
                    <w:rPr>
                      <w:rFonts w:ascii="Cambria Math" w:hAnsi="Cambria Math"/>
                      <w:sz w:val="28"/>
                      <w:szCs w:val="28"/>
                    </w:rPr>
                    <m:t>x-2&gt;0</m:t>
                  </m:r>
                </m:e>
                <m:e>
                  <m:r>
                    <w:rPr>
                      <w:rFonts w:ascii="Cambria Math" w:hAnsi="Cambria Math"/>
                      <w:sz w:val="28"/>
                      <w:szCs w:val="28"/>
                    </w:rPr>
                    <m:t>x&gt;0</m:t>
                  </m:r>
                </m:e>
              </m:eqArr>
            </m:e>
          </m:d>
        </m:oMath>
      </m:oMathPara>
    </w:p>
    <w:p w:rsidR="00630AEB" w:rsidRPr="008B760F" w:rsidRDefault="00630AEB" w:rsidP="00630AEB">
      <w:pPr>
        <w:rPr>
          <w:rFonts w:ascii="Times New Roman" w:hAnsi="Times New Roman"/>
          <w:sz w:val="36"/>
          <w:szCs w:val="36"/>
        </w:rPr>
      </w:pPr>
      <w:r w:rsidRPr="008B760F">
        <w:rPr>
          <w:rFonts w:ascii="Times New Roman" w:hAnsi="Times New Roman"/>
          <w:sz w:val="36"/>
          <w:szCs w:val="36"/>
        </w:rPr>
        <w:lastRenderedPageBreak/>
        <w:t xml:space="preserve">Заметим, что </w:t>
      </w:r>
      <w:r w:rsidRPr="008B760F">
        <w:rPr>
          <w:rFonts w:ascii="Times New Roman" w:hAnsi="Times New Roman"/>
          <w:sz w:val="36"/>
          <w:szCs w:val="36"/>
          <w:lang w:eastAsia="en-US"/>
        </w:rPr>
        <w:br/>
      </w:r>
      <m:oMathPara>
        <m:oMath>
          <m:sSup>
            <m:sSupPr>
              <m:ctrlPr>
                <w:rPr>
                  <w:rFonts w:ascii="Cambria Math" w:hAnsi="Cambria Math"/>
                  <w:i/>
                  <w:sz w:val="36"/>
                  <w:szCs w:val="36"/>
                  <w:lang w:eastAsia="en-US"/>
                </w:rPr>
              </m:ctrlPr>
            </m:sSupPr>
            <m:e>
              <m:r>
                <w:rPr>
                  <w:rFonts w:ascii="Cambria Math" w:hAnsi="Cambria Math"/>
                  <w:sz w:val="36"/>
                  <w:szCs w:val="36"/>
                  <w:lang w:val="en-US"/>
                </w:rPr>
                <m:t>x</m:t>
              </m:r>
            </m:e>
            <m:sup>
              <m:func>
                <m:funcPr>
                  <m:ctrlPr>
                    <w:rPr>
                      <w:rFonts w:ascii="Cambria Math" w:hAnsi="Cambria Math"/>
                      <w:i/>
                      <w:sz w:val="36"/>
                      <w:szCs w:val="36"/>
                      <w:lang w:eastAsia="en-US"/>
                    </w:rPr>
                  </m:ctrlPr>
                </m:funcPr>
                <m:fName>
                  <m:sSub>
                    <m:sSubPr>
                      <m:ctrlPr>
                        <w:rPr>
                          <w:rFonts w:ascii="Cambria Math" w:hAnsi="Cambria Math"/>
                          <w:i/>
                          <w:sz w:val="36"/>
                          <w:szCs w:val="36"/>
                          <w:lang w:eastAsia="en-US"/>
                        </w:rPr>
                      </m:ctrlPr>
                    </m:sSubPr>
                    <m:e>
                      <m:r>
                        <m:rPr>
                          <m:sty m:val="p"/>
                        </m:rPr>
                        <w:rPr>
                          <w:rFonts w:ascii="Cambria Math" w:hAnsi="Cambria Math"/>
                          <w:sz w:val="36"/>
                          <w:szCs w:val="36"/>
                          <w:lang w:eastAsia="en-US"/>
                        </w:rPr>
                        <m:t>log</m:t>
                      </m:r>
                    </m:e>
                    <m:sub>
                      <m:r>
                        <w:rPr>
                          <w:rFonts w:ascii="Cambria Math" w:hAnsi="Cambria Math"/>
                          <w:sz w:val="36"/>
                          <w:szCs w:val="36"/>
                        </w:rPr>
                        <m:t>x</m:t>
                      </m:r>
                    </m:sub>
                  </m:sSub>
                </m:fName>
                <m:e>
                  <m:r>
                    <w:rPr>
                      <w:rFonts w:ascii="Cambria Math" w:hAnsi="Cambria Math"/>
                      <w:sz w:val="36"/>
                      <w:szCs w:val="36"/>
                    </w:rPr>
                    <m:t>3</m:t>
                  </m:r>
                </m:e>
              </m:func>
            </m:sup>
          </m:sSup>
          <m:r>
            <w:rPr>
              <w:rFonts w:ascii="Cambria Math" w:hAnsi="Cambria Math"/>
              <w:sz w:val="36"/>
              <w:szCs w:val="36"/>
            </w:rPr>
            <m:t>=3</m:t>
          </m:r>
        </m:oMath>
      </m:oMathPara>
    </w:p>
    <w:p w:rsidR="00630AEB" w:rsidRPr="00630AEB" w:rsidRDefault="00630AEB" w:rsidP="00630AEB">
      <w:pPr>
        <w:rPr>
          <w:rFonts w:ascii="Times New Roman" w:hAnsi="Times New Roman"/>
          <w:sz w:val="36"/>
          <w:szCs w:val="36"/>
        </w:rPr>
      </w:pPr>
      <w:r w:rsidRPr="008B760F">
        <w:rPr>
          <w:rFonts w:ascii="Times New Roman" w:hAnsi="Times New Roman"/>
          <w:sz w:val="36"/>
          <w:szCs w:val="36"/>
        </w:rPr>
        <w:t xml:space="preserve">Тогда </w:t>
      </w:r>
      <w:r w:rsidRPr="008B760F">
        <w:rPr>
          <w:rFonts w:ascii="Times New Roman" w:hAnsi="Times New Roman"/>
          <w:sz w:val="36"/>
          <w:szCs w:val="36"/>
          <w:lang w:eastAsia="en-US"/>
        </w:rPr>
        <w:br/>
      </w:r>
      <m:oMathPara>
        <m:oMath>
          <m:func>
            <m:funcPr>
              <m:ctrlPr>
                <w:rPr>
                  <w:rFonts w:ascii="Cambria Math" w:hAnsi="Cambria Math"/>
                  <w:i/>
                  <w:sz w:val="36"/>
                  <w:szCs w:val="36"/>
                  <w:lang w:eastAsia="en-US"/>
                </w:rPr>
              </m:ctrlPr>
            </m:funcPr>
            <m:fName>
              <m:sSub>
                <m:sSubPr>
                  <m:ctrlPr>
                    <w:rPr>
                      <w:rFonts w:ascii="Cambria Math" w:hAnsi="Cambria Math"/>
                      <w:i/>
                      <w:sz w:val="36"/>
                      <w:szCs w:val="36"/>
                      <w:lang w:eastAsia="en-US"/>
                    </w:rPr>
                  </m:ctrlPr>
                </m:sSubPr>
                <m:e>
                  <m:r>
                    <m:rPr>
                      <m:sty m:val="p"/>
                    </m:rPr>
                    <w:rPr>
                      <w:rFonts w:ascii="Cambria Math" w:hAnsi="Cambria Math"/>
                      <w:sz w:val="36"/>
                      <w:szCs w:val="36"/>
                      <w:lang w:eastAsia="en-US"/>
                    </w:rPr>
                    <m:t>log</m:t>
                  </m:r>
                </m:e>
                <m:sub>
                  <m:r>
                    <w:rPr>
                      <w:rFonts w:ascii="Cambria Math" w:hAnsi="Cambria Math"/>
                      <w:sz w:val="36"/>
                      <w:szCs w:val="36"/>
                    </w:rPr>
                    <m:t>0,4</m:t>
                  </m:r>
                </m:sub>
              </m:sSub>
            </m:fName>
            <m:e>
              <m:sSup>
                <m:sSupPr>
                  <m:ctrlPr>
                    <w:rPr>
                      <w:rFonts w:ascii="Cambria Math" w:hAnsi="Cambria Math"/>
                      <w:i/>
                      <w:sz w:val="36"/>
                      <w:szCs w:val="36"/>
                      <w:lang w:eastAsia="en-US"/>
                    </w:rPr>
                  </m:ctrlPr>
                </m:sSupPr>
                <m:e>
                  <m:r>
                    <w:rPr>
                      <w:rFonts w:ascii="Cambria Math" w:hAnsi="Cambria Math"/>
                      <w:sz w:val="36"/>
                      <w:szCs w:val="36"/>
                    </w:rPr>
                    <m:t>(</m:t>
                  </m:r>
                  <m:r>
                    <w:rPr>
                      <w:rFonts w:ascii="Cambria Math" w:hAnsi="Cambria Math"/>
                      <w:sz w:val="36"/>
                      <w:szCs w:val="36"/>
                      <w:lang w:val="en-US"/>
                    </w:rPr>
                    <m:t>x</m:t>
                  </m:r>
                </m:e>
                <m:sup>
                  <m:r>
                    <w:rPr>
                      <w:rFonts w:ascii="Cambria Math" w:hAnsi="Cambria Math"/>
                      <w:sz w:val="36"/>
                      <w:szCs w:val="36"/>
                    </w:rPr>
                    <m:t>3</m:t>
                  </m:r>
                </m:sup>
              </m:sSup>
              <m:r>
                <w:rPr>
                  <w:rFonts w:ascii="Cambria Math" w:hAnsi="Cambria Math"/>
                  <w:sz w:val="36"/>
                  <w:szCs w:val="36"/>
                </w:rPr>
                <m:t>-7</m:t>
              </m:r>
            </m:e>
          </m:func>
          <m:sSup>
            <m:sSupPr>
              <m:ctrlPr>
                <w:rPr>
                  <w:rFonts w:ascii="Cambria Math" w:hAnsi="Cambria Math"/>
                  <w:i/>
                  <w:sz w:val="36"/>
                  <w:szCs w:val="36"/>
                  <w:lang w:eastAsia="en-US"/>
                </w:rPr>
              </m:ctrlPr>
            </m:sSupPr>
            <m:e>
              <m:r>
                <w:rPr>
                  <w:rFonts w:ascii="Cambria Math" w:hAnsi="Cambria Math"/>
                  <w:sz w:val="36"/>
                  <w:szCs w:val="36"/>
                </w:rPr>
                <m:t>x</m:t>
              </m:r>
            </m:e>
            <m:sup>
              <m:r>
                <w:rPr>
                  <w:rFonts w:ascii="Cambria Math" w:hAnsi="Cambria Math"/>
                  <w:sz w:val="36"/>
                  <w:szCs w:val="36"/>
                </w:rPr>
                <m:t>2</m:t>
              </m:r>
            </m:sup>
          </m:sSup>
          <m:r>
            <w:rPr>
              <w:rFonts w:ascii="Cambria Math" w:hAnsi="Cambria Math"/>
              <w:sz w:val="36"/>
              <w:szCs w:val="36"/>
            </w:rPr>
            <m:t>+13x-2)=3</m:t>
          </m:r>
          <m:func>
            <m:funcPr>
              <m:ctrlPr>
                <w:rPr>
                  <w:rFonts w:ascii="Cambria Math" w:hAnsi="Cambria Math"/>
                  <w:i/>
                  <w:sz w:val="36"/>
                  <w:szCs w:val="36"/>
                  <w:lang w:eastAsia="en-US"/>
                </w:rPr>
              </m:ctrlPr>
            </m:funcPr>
            <m:fName>
              <m:sSub>
                <m:sSubPr>
                  <m:ctrlPr>
                    <w:rPr>
                      <w:rFonts w:ascii="Cambria Math" w:hAnsi="Cambria Math"/>
                      <w:i/>
                      <w:sz w:val="36"/>
                      <w:szCs w:val="36"/>
                      <w:lang w:eastAsia="en-US"/>
                    </w:rPr>
                  </m:ctrlPr>
                </m:sSubPr>
                <m:e>
                  <m:r>
                    <m:rPr>
                      <m:sty m:val="p"/>
                    </m:rPr>
                    <w:rPr>
                      <w:rFonts w:ascii="Cambria Math" w:hAnsi="Cambria Math"/>
                      <w:sz w:val="36"/>
                      <w:szCs w:val="36"/>
                      <w:lang w:eastAsia="en-US"/>
                    </w:rPr>
                    <m:t>log</m:t>
                  </m:r>
                </m:e>
                <m:sub>
                  <m:r>
                    <w:rPr>
                      <w:rFonts w:ascii="Cambria Math" w:hAnsi="Cambria Math"/>
                      <w:sz w:val="36"/>
                      <w:szCs w:val="36"/>
                    </w:rPr>
                    <m:t>0.4</m:t>
                  </m:r>
                </m:sub>
              </m:sSub>
            </m:fName>
            <m:e>
              <m:r>
                <w:rPr>
                  <w:rFonts w:ascii="Cambria Math" w:hAnsi="Cambria Math"/>
                  <w:sz w:val="36"/>
                  <w:szCs w:val="36"/>
                </w:rPr>
                <m:t>(x-2)</m:t>
              </m:r>
            </m:e>
          </m:func>
        </m:oMath>
      </m:oMathPara>
    </w:p>
    <w:p w:rsidR="00630AEB" w:rsidRPr="008B760F" w:rsidRDefault="00587630" w:rsidP="00630AEB">
      <w:pPr>
        <w:rPr>
          <w:rFonts w:ascii="Times New Roman" w:hAnsi="Times New Roman"/>
          <w:sz w:val="36"/>
          <w:szCs w:val="36"/>
          <w:lang w:val="en-US"/>
        </w:rPr>
      </w:pPr>
      <m:oMathPara>
        <m:oMath>
          <m:func>
            <m:funcPr>
              <m:ctrlPr>
                <w:rPr>
                  <w:rFonts w:ascii="Cambria Math" w:hAnsi="Cambria Math"/>
                  <w:i/>
                  <w:sz w:val="36"/>
                  <w:szCs w:val="36"/>
                  <w:lang w:eastAsia="en-US"/>
                </w:rPr>
              </m:ctrlPr>
            </m:funcPr>
            <m:fName>
              <m:sSub>
                <m:sSubPr>
                  <m:ctrlPr>
                    <w:rPr>
                      <w:rFonts w:ascii="Cambria Math" w:hAnsi="Cambria Math"/>
                      <w:i/>
                      <w:sz w:val="36"/>
                      <w:szCs w:val="36"/>
                      <w:lang w:eastAsia="en-US"/>
                    </w:rPr>
                  </m:ctrlPr>
                </m:sSubPr>
                <m:e>
                  <m:r>
                    <m:rPr>
                      <m:sty m:val="p"/>
                    </m:rPr>
                    <w:rPr>
                      <w:rFonts w:ascii="Cambria Math" w:hAnsi="Cambria Math"/>
                      <w:sz w:val="36"/>
                      <w:szCs w:val="36"/>
                      <w:lang w:eastAsia="en-US"/>
                    </w:rPr>
                    <m:t>log</m:t>
                  </m:r>
                </m:e>
                <m:sub>
                  <m:r>
                    <w:rPr>
                      <w:rFonts w:ascii="Cambria Math" w:hAnsi="Cambria Math"/>
                      <w:sz w:val="36"/>
                      <w:szCs w:val="36"/>
                    </w:rPr>
                    <m:t>0,4</m:t>
                  </m:r>
                </m:sub>
              </m:sSub>
            </m:fName>
            <m:e>
              <m:sSup>
                <m:sSupPr>
                  <m:ctrlPr>
                    <w:rPr>
                      <w:rFonts w:ascii="Cambria Math" w:hAnsi="Cambria Math"/>
                      <w:i/>
                      <w:sz w:val="36"/>
                      <w:szCs w:val="36"/>
                      <w:lang w:eastAsia="en-US"/>
                    </w:rPr>
                  </m:ctrlPr>
                </m:sSupPr>
                <m:e>
                  <m:r>
                    <w:rPr>
                      <w:rFonts w:ascii="Cambria Math" w:hAnsi="Cambria Math"/>
                      <w:sz w:val="36"/>
                      <w:szCs w:val="36"/>
                    </w:rPr>
                    <m:t>(</m:t>
                  </m:r>
                  <m:r>
                    <w:rPr>
                      <w:rFonts w:ascii="Cambria Math" w:hAnsi="Cambria Math"/>
                      <w:sz w:val="36"/>
                      <w:szCs w:val="36"/>
                      <w:lang w:val="en-US"/>
                    </w:rPr>
                    <m:t>x</m:t>
                  </m:r>
                </m:e>
                <m:sup>
                  <m:r>
                    <w:rPr>
                      <w:rFonts w:ascii="Cambria Math" w:hAnsi="Cambria Math"/>
                      <w:sz w:val="36"/>
                      <w:szCs w:val="36"/>
                    </w:rPr>
                    <m:t>3</m:t>
                  </m:r>
                </m:sup>
              </m:sSup>
              <m:r>
                <w:rPr>
                  <w:rFonts w:ascii="Cambria Math" w:hAnsi="Cambria Math"/>
                  <w:sz w:val="36"/>
                  <w:szCs w:val="36"/>
                </w:rPr>
                <m:t>-7</m:t>
              </m:r>
            </m:e>
          </m:func>
          <m:sSup>
            <m:sSupPr>
              <m:ctrlPr>
                <w:rPr>
                  <w:rFonts w:ascii="Cambria Math" w:hAnsi="Cambria Math"/>
                  <w:i/>
                  <w:sz w:val="36"/>
                  <w:szCs w:val="36"/>
                  <w:lang w:eastAsia="en-US"/>
                </w:rPr>
              </m:ctrlPr>
            </m:sSupPr>
            <m:e>
              <m:r>
                <w:rPr>
                  <w:rFonts w:ascii="Cambria Math" w:hAnsi="Cambria Math"/>
                  <w:sz w:val="36"/>
                  <w:szCs w:val="36"/>
                </w:rPr>
                <m:t>x</m:t>
              </m:r>
            </m:e>
            <m:sup>
              <m:r>
                <w:rPr>
                  <w:rFonts w:ascii="Cambria Math" w:hAnsi="Cambria Math"/>
                  <w:sz w:val="36"/>
                  <w:szCs w:val="36"/>
                </w:rPr>
                <m:t>2</m:t>
              </m:r>
            </m:sup>
          </m:sSup>
          <m:r>
            <w:rPr>
              <w:rFonts w:ascii="Cambria Math" w:hAnsi="Cambria Math"/>
              <w:sz w:val="36"/>
              <w:szCs w:val="36"/>
            </w:rPr>
            <m:t>+13x-2)=</m:t>
          </m:r>
          <m:func>
            <m:funcPr>
              <m:ctrlPr>
                <w:rPr>
                  <w:rFonts w:ascii="Cambria Math" w:hAnsi="Cambria Math"/>
                  <w:i/>
                  <w:sz w:val="36"/>
                  <w:szCs w:val="36"/>
                  <w:lang w:eastAsia="en-US"/>
                </w:rPr>
              </m:ctrlPr>
            </m:funcPr>
            <m:fName>
              <m:sSub>
                <m:sSubPr>
                  <m:ctrlPr>
                    <w:rPr>
                      <w:rFonts w:ascii="Cambria Math" w:hAnsi="Cambria Math"/>
                      <w:i/>
                      <w:sz w:val="36"/>
                      <w:szCs w:val="36"/>
                      <w:lang w:eastAsia="en-US"/>
                    </w:rPr>
                  </m:ctrlPr>
                </m:sSubPr>
                <m:e>
                  <m:r>
                    <m:rPr>
                      <m:sty m:val="p"/>
                    </m:rPr>
                    <w:rPr>
                      <w:rFonts w:ascii="Cambria Math" w:hAnsi="Cambria Math"/>
                      <w:sz w:val="36"/>
                      <w:szCs w:val="36"/>
                      <w:lang w:eastAsia="en-US"/>
                    </w:rPr>
                    <m:t>log</m:t>
                  </m:r>
                </m:e>
                <m:sub>
                  <m:r>
                    <w:rPr>
                      <w:rFonts w:ascii="Cambria Math" w:hAnsi="Cambria Math"/>
                      <w:sz w:val="36"/>
                      <w:szCs w:val="36"/>
                    </w:rPr>
                    <m:t>0.4</m:t>
                  </m:r>
                </m:sub>
              </m:sSub>
            </m:fName>
            <m:e>
              <m:sSup>
                <m:sSupPr>
                  <m:ctrlPr>
                    <w:rPr>
                      <w:rFonts w:ascii="Cambria Math" w:hAnsi="Cambria Math"/>
                      <w:i/>
                      <w:sz w:val="36"/>
                      <w:szCs w:val="36"/>
                      <w:lang w:eastAsia="en-US"/>
                    </w:rPr>
                  </m:ctrlPr>
                </m:sSupPr>
                <m:e>
                  <m:r>
                    <w:rPr>
                      <w:rFonts w:ascii="Cambria Math" w:hAnsi="Cambria Math"/>
                      <w:sz w:val="36"/>
                      <w:szCs w:val="36"/>
                    </w:rPr>
                    <m:t>(x-2)</m:t>
                  </m:r>
                </m:e>
                <m:sup>
                  <m:r>
                    <w:rPr>
                      <w:rFonts w:ascii="Cambria Math" w:hAnsi="Cambria Math"/>
                      <w:sz w:val="36"/>
                      <w:szCs w:val="36"/>
                    </w:rPr>
                    <m:t>3</m:t>
                  </m:r>
                </m:sup>
              </m:sSup>
            </m:e>
          </m:func>
        </m:oMath>
      </m:oMathPara>
    </w:p>
    <w:p w:rsidR="00630AEB" w:rsidRPr="00630AEB"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rPr>
        <w:t>Имеем равные логарифмы: основания равны, значит, и под логарифмами равные выражения.</w:t>
      </w:r>
    </w:p>
    <w:p w:rsidR="00630AEB" w:rsidRPr="008B760F" w:rsidRDefault="00587630" w:rsidP="00630AEB">
      <w:pPr>
        <w:rPr>
          <w:rFonts w:ascii="Times New Roman" w:hAnsi="Times New Roman"/>
          <w:i/>
          <w:sz w:val="36"/>
          <w:szCs w:val="36"/>
          <w:lang w:val="en-US"/>
        </w:rPr>
      </w:pPr>
      <m:oMathPara>
        <m:oMath>
          <m:sSup>
            <m:sSupPr>
              <m:ctrlPr>
                <w:rPr>
                  <w:rFonts w:ascii="Cambria Math" w:hAnsi="Cambria Math"/>
                  <w:i/>
                  <w:sz w:val="36"/>
                  <w:szCs w:val="36"/>
                  <w:lang w:eastAsia="en-US"/>
                </w:rPr>
              </m:ctrlPr>
            </m:sSupPr>
            <m:e>
              <m:r>
                <w:rPr>
                  <w:rFonts w:ascii="Cambria Math" w:hAnsi="Cambria Math"/>
                  <w:sz w:val="36"/>
                  <w:szCs w:val="36"/>
                  <w:lang w:val="en-US"/>
                </w:rPr>
                <m:t>x</m:t>
              </m:r>
            </m:e>
            <m:sup>
              <m:r>
                <w:rPr>
                  <w:rFonts w:ascii="Cambria Math" w:hAnsi="Cambria Math"/>
                  <w:sz w:val="36"/>
                  <w:szCs w:val="36"/>
                </w:rPr>
                <m:t>3</m:t>
              </m:r>
            </m:sup>
          </m:sSup>
          <m:r>
            <w:rPr>
              <w:rFonts w:ascii="Cambria Math" w:hAnsi="Cambria Math"/>
              <w:sz w:val="36"/>
              <w:szCs w:val="36"/>
            </w:rPr>
            <m:t>-7</m:t>
          </m:r>
          <m:sSup>
            <m:sSupPr>
              <m:ctrlPr>
                <w:rPr>
                  <w:rFonts w:ascii="Cambria Math" w:hAnsi="Cambria Math"/>
                  <w:i/>
                  <w:sz w:val="36"/>
                  <w:szCs w:val="36"/>
                  <w:lang w:eastAsia="en-US"/>
                </w:rPr>
              </m:ctrlPr>
            </m:sSupPr>
            <m:e>
              <m:r>
                <w:rPr>
                  <w:rFonts w:ascii="Cambria Math" w:hAnsi="Cambria Math"/>
                  <w:sz w:val="36"/>
                  <w:szCs w:val="36"/>
                </w:rPr>
                <m:t>x</m:t>
              </m:r>
            </m:e>
            <m:sup>
              <m:r>
                <w:rPr>
                  <w:rFonts w:ascii="Cambria Math" w:hAnsi="Cambria Math"/>
                  <w:sz w:val="36"/>
                  <w:szCs w:val="36"/>
                </w:rPr>
                <m:t>2</m:t>
              </m:r>
            </m:sup>
          </m:sSup>
          <m:r>
            <w:rPr>
              <w:rFonts w:ascii="Cambria Math" w:hAnsi="Cambria Math"/>
              <w:sz w:val="36"/>
              <w:szCs w:val="36"/>
            </w:rPr>
            <m:t>+13x-2=(x-2</m:t>
          </m:r>
          <m:sSup>
            <m:sSupPr>
              <m:ctrlPr>
                <w:rPr>
                  <w:rFonts w:ascii="Cambria Math" w:hAnsi="Cambria Math"/>
                  <w:i/>
                  <w:sz w:val="36"/>
                  <w:szCs w:val="36"/>
                  <w:lang w:eastAsia="en-US"/>
                </w:rPr>
              </m:ctrlPr>
            </m:sSupPr>
            <m:e>
              <m:r>
                <w:rPr>
                  <w:rFonts w:ascii="Cambria Math" w:hAnsi="Cambria Math"/>
                  <w:sz w:val="36"/>
                  <w:szCs w:val="36"/>
                </w:rPr>
                <m:t>)</m:t>
              </m:r>
            </m:e>
            <m:sup>
              <m:r>
                <w:rPr>
                  <w:rFonts w:ascii="Cambria Math" w:hAnsi="Cambria Math"/>
                  <w:sz w:val="36"/>
                  <w:szCs w:val="36"/>
                </w:rPr>
                <m:t>3</m:t>
              </m:r>
            </m:sup>
          </m:sSup>
        </m:oMath>
      </m:oMathPara>
    </w:p>
    <w:p w:rsidR="00630AEB" w:rsidRPr="008B760F" w:rsidRDefault="00587630" w:rsidP="00630AEB">
      <w:pPr>
        <w:rPr>
          <w:rFonts w:ascii="Times New Roman" w:hAnsi="Times New Roman"/>
          <w:i/>
          <w:sz w:val="36"/>
          <w:szCs w:val="36"/>
          <w:lang w:val="en-US"/>
        </w:rPr>
      </w:pPr>
      <m:oMathPara>
        <m:oMath>
          <m:sSup>
            <m:sSupPr>
              <m:ctrlPr>
                <w:rPr>
                  <w:rFonts w:ascii="Cambria Math" w:hAnsi="Cambria Math"/>
                  <w:i/>
                  <w:sz w:val="36"/>
                  <w:szCs w:val="36"/>
                  <w:lang w:eastAsia="en-US"/>
                </w:rPr>
              </m:ctrlPr>
            </m:sSupPr>
            <m:e>
              <m:r>
                <w:rPr>
                  <w:rFonts w:ascii="Cambria Math" w:hAnsi="Cambria Math"/>
                  <w:sz w:val="36"/>
                  <w:szCs w:val="36"/>
                  <w:lang w:val="en-US"/>
                </w:rPr>
                <m:t>x</m:t>
              </m:r>
            </m:e>
            <m:sup>
              <m:r>
                <w:rPr>
                  <w:rFonts w:ascii="Cambria Math" w:hAnsi="Cambria Math"/>
                  <w:sz w:val="36"/>
                  <w:szCs w:val="36"/>
                </w:rPr>
                <m:t>3</m:t>
              </m:r>
            </m:sup>
          </m:sSup>
          <m:r>
            <w:rPr>
              <w:rFonts w:ascii="Cambria Math" w:hAnsi="Cambria Math"/>
              <w:sz w:val="36"/>
              <w:szCs w:val="36"/>
            </w:rPr>
            <m:t>-7</m:t>
          </m:r>
          <m:sSup>
            <m:sSupPr>
              <m:ctrlPr>
                <w:rPr>
                  <w:rFonts w:ascii="Cambria Math" w:hAnsi="Cambria Math"/>
                  <w:i/>
                  <w:sz w:val="36"/>
                  <w:szCs w:val="36"/>
                  <w:lang w:eastAsia="en-US"/>
                </w:rPr>
              </m:ctrlPr>
            </m:sSupPr>
            <m:e>
              <m:r>
                <w:rPr>
                  <w:rFonts w:ascii="Cambria Math" w:hAnsi="Cambria Math"/>
                  <w:sz w:val="36"/>
                  <w:szCs w:val="36"/>
                </w:rPr>
                <m:t>x</m:t>
              </m:r>
            </m:e>
            <m:sup>
              <m:r>
                <w:rPr>
                  <w:rFonts w:ascii="Cambria Math" w:hAnsi="Cambria Math"/>
                  <w:sz w:val="36"/>
                  <w:szCs w:val="36"/>
                </w:rPr>
                <m:t>2</m:t>
              </m:r>
            </m:sup>
          </m:sSup>
          <m:r>
            <w:rPr>
              <w:rFonts w:ascii="Cambria Math" w:hAnsi="Cambria Math"/>
              <w:sz w:val="36"/>
              <w:szCs w:val="36"/>
            </w:rPr>
            <m:t>+13x-2=</m:t>
          </m:r>
          <m:sSup>
            <m:sSupPr>
              <m:ctrlPr>
                <w:rPr>
                  <w:rFonts w:ascii="Cambria Math" w:hAnsi="Cambria Math"/>
                  <w:i/>
                  <w:sz w:val="36"/>
                  <w:szCs w:val="36"/>
                  <w:lang w:eastAsia="en-US"/>
                </w:rPr>
              </m:ctrlPr>
            </m:sSupPr>
            <m:e>
              <m:r>
                <w:rPr>
                  <w:rFonts w:ascii="Cambria Math" w:hAnsi="Cambria Math"/>
                  <w:sz w:val="36"/>
                  <w:szCs w:val="36"/>
                </w:rPr>
                <m:t>x</m:t>
              </m:r>
            </m:e>
            <m:sup>
              <m:r>
                <w:rPr>
                  <w:rFonts w:ascii="Cambria Math" w:hAnsi="Cambria Math"/>
                  <w:sz w:val="36"/>
                  <w:szCs w:val="36"/>
                </w:rPr>
                <m:t>3</m:t>
              </m:r>
            </m:sup>
          </m:sSup>
          <m:r>
            <w:rPr>
              <w:rFonts w:ascii="Cambria Math" w:hAnsi="Cambria Math"/>
              <w:sz w:val="36"/>
              <w:szCs w:val="36"/>
            </w:rPr>
            <m:t>-6</m:t>
          </m:r>
          <m:sSup>
            <m:sSupPr>
              <m:ctrlPr>
                <w:rPr>
                  <w:rFonts w:ascii="Cambria Math" w:hAnsi="Cambria Math"/>
                  <w:i/>
                  <w:sz w:val="36"/>
                  <w:szCs w:val="36"/>
                  <w:lang w:eastAsia="en-US"/>
                </w:rPr>
              </m:ctrlPr>
            </m:sSupPr>
            <m:e>
              <m:r>
                <w:rPr>
                  <w:rFonts w:ascii="Cambria Math" w:hAnsi="Cambria Math"/>
                  <w:sz w:val="36"/>
                  <w:szCs w:val="36"/>
                </w:rPr>
                <m:t>x</m:t>
              </m:r>
            </m:e>
            <m:sup>
              <m:r>
                <w:rPr>
                  <w:rFonts w:ascii="Cambria Math" w:hAnsi="Cambria Math"/>
                  <w:sz w:val="36"/>
                  <w:szCs w:val="36"/>
                </w:rPr>
                <m:t>2</m:t>
              </m:r>
            </m:sup>
          </m:sSup>
          <m:r>
            <w:rPr>
              <w:rFonts w:ascii="Cambria Math" w:hAnsi="Cambria Math"/>
              <w:sz w:val="36"/>
              <w:szCs w:val="36"/>
            </w:rPr>
            <m:t>+12x-8</m:t>
          </m:r>
        </m:oMath>
      </m:oMathPara>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rPr>
        <w:t>После приведения подобных слагаемых получаем:</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lang w:val="en-US"/>
        </w:rPr>
        <w:t>x</w:t>
      </w:r>
      <w:r w:rsidRPr="008B760F">
        <w:rPr>
          <w:rFonts w:ascii="Times New Roman" w:hAnsi="Times New Roman"/>
          <w:sz w:val="36"/>
          <w:szCs w:val="36"/>
          <w:vertAlign w:val="superscript"/>
        </w:rPr>
        <w:t>2</w:t>
      </w:r>
      <w:r w:rsidRPr="008B760F">
        <w:rPr>
          <w:rFonts w:ascii="Times New Roman" w:hAnsi="Times New Roman"/>
          <w:sz w:val="36"/>
          <w:szCs w:val="36"/>
        </w:rPr>
        <w:t>-</w:t>
      </w:r>
      <w:r w:rsidRPr="008B760F">
        <w:rPr>
          <w:rFonts w:ascii="Times New Roman" w:hAnsi="Times New Roman"/>
          <w:sz w:val="36"/>
          <w:szCs w:val="36"/>
          <w:lang w:val="en-US"/>
        </w:rPr>
        <w:t>x</w:t>
      </w:r>
      <w:r w:rsidRPr="008B760F">
        <w:rPr>
          <w:rFonts w:ascii="Times New Roman" w:hAnsi="Times New Roman"/>
          <w:sz w:val="36"/>
          <w:szCs w:val="36"/>
        </w:rPr>
        <w:t>-6=0</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lang w:val="en-US"/>
        </w:rPr>
        <w:t>x</w:t>
      </w:r>
      <w:r w:rsidRPr="008B760F">
        <w:rPr>
          <w:rFonts w:ascii="Times New Roman" w:hAnsi="Times New Roman"/>
          <w:sz w:val="36"/>
          <w:szCs w:val="36"/>
        </w:rPr>
        <w:t xml:space="preserve">=3 и </w:t>
      </w:r>
      <w:r w:rsidRPr="008B760F">
        <w:rPr>
          <w:rFonts w:ascii="Times New Roman" w:hAnsi="Times New Roman"/>
          <w:sz w:val="36"/>
          <w:szCs w:val="36"/>
          <w:lang w:val="en-US"/>
        </w:rPr>
        <w:t>x</w:t>
      </w:r>
      <w:r w:rsidRPr="008B760F">
        <w:rPr>
          <w:rFonts w:ascii="Times New Roman" w:hAnsi="Times New Roman"/>
          <w:sz w:val="36"/>
          <w:szCs w:val="36"/>
        </w:rPr>
        <w:t>=-2</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rPr>
        <w:t>учитывая ОДЗ, х=3</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r w:rsidRPr="008B760F">
        <w:rPr>
          <w:rFonts w:ascii="Times New Roman" w:hAnsi="Times New Roman"/>
          <w:sz w:val="36"/>
          <w:szCs w:val="36"/>
        </w:rPr>
        <w:t>Ответ: 3.</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p>
    <w:p w:rsidR="00630AEB"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p>
    <w:p w:rsidR="00630AEB"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36"/>
          <w:szCs w:val="36"/>
        </w:rPr>
      </w:pPr>
    </w:p>
    <w:p w:rsidR="00630AEB" w:rsidRPr="008B760F" w:rsidRDefault="00630AEB" w:rsidP="00630AEB">
      <w:pPr>
        <w:tabs>
          <w:tab w:val="left" w:pos="708"/>
          <w:tab w:val="left" w:pos="1416"/>
          <w:tab w:val="left" w:pos="2124"/>
          <w:tab w:val="left" w:pos="2832"/>
        </w:tabs>
        <w:spacing w:before="240" w:line="360" w:lineRule="auto"/>
        <w:ind w:left="1080"/>
        <w:rPr>
          <w:rFonts w:ascii="Times New Roman" w:hAnsi="Times New Roman"/>
          <w:b/>
          <w:i/>
          <w:sz w:val="28"/>
          <w:szCs w:val="28"/>
        </w:rPr>
      </w:pPr>
    </w:p>
    <w:p w:rsidR="00107621" w:rsidRPr="00107621" w:rsidRDefault="00107621" w:rsidP="00107621">
      <w:pPr>
        <w:tabs>
          <w:tab w:val="left" w:pos="708"/>
          <w:tab w:val="left" w:pos="1416"/>
          <w:tab w:val="left" w:pos="2124"/>
          <w:tab w:val="left" w:pos="2832"/>
        </w:tabs>
        <w:spacing w:before="240" w:line="360" w:lineRule="auto"/>
        <w:ind w:left="1080"/>
        <w:rPr>
          <w:rFonts w:ascii="Times New Roman" w:hAnsi="Times New Roman"/>
          <w:b/>
          <w:i/>
          <w:sz w:val="28"/>
          <w:szCs w:val="28"/>
        </w:rPr>
      </w:pPr>
    </w:p>
    <w:p w:rsidR="00630AEB" w:rsidRPr="00107621" w:rsidRDefault="00630AEB" w:rsidP="00107621">
      <w:pPr>
        <w:pStyle w:val="a3"/>
        <w:numPr>
          <w:ilvl w:val="0"/>
          <w:numId w:val="8"/>
        </w:numPr>
        <w:tabs>
          <w:tab w:val="left" w:pos="708"/>
          <w:tab w:val="left" w:pos="1416"/>
          <w:tab w:val="left" w:pos="2124"/>
          <w:tab w:val="left" w:pos="2832"/>
        </w:tabs>
        <w:spacing w:before="240" w:line="360" w:lineRule="auto"/>
        <w:rPr>
          <w:rFonts w:ascii="Times New Roman" w:hAnsi="Times New Roman"/>
          <w:b/>
          <w:i/>
          <w:sz w:val="28"/>
          <w:szCs w:val="28"/>
        </w:rPr>
      </w:pPr>
      <w:r w:rsidRPr="00107621">
        <w:rPr>
          <w:rFonts w:ascii="Times New Roman" w:hAnsi="Times New Roman"/>
          <w:b/>
          <w:i/>
          <w:sz w:val="28"/>
          <w:szCs w:val="28"/>
        </w:rPr>
        <w:lastRenderedPageBreak/>
        <w:t>Заключение.</w:t>
      </w:r>
    </w:p>
    <w:p w:rsidR="00630AEB" w:rsidRPr="008B760F" w:rsidRDefault="00630AEB" w:rsidP="00630AEB">
      <w:pPr>
        <w:tabs>
          <w:tab w:val="left" w:pos="708"/>
          <w:tab w:val="left" w:pos="1416"/>
          <w:tab w:val="left" w:pos="2124"/>
          <w:tab w:val="left" w:pos="2832"/>
        </w:tabs>
        <w:spacing w:after="0" w:line="360" w:lineRule="auto"/>
        <w:ind w:firstLine="709"/>
        <w:jc w:val="both"/>
        <w:rPr>
          <w:rFonts w:ascii="Times New Roman" w:hAnsi="Times New Roman"/>
          <w:sz w:val="28"/>
          <w:szCs w:val="28"/>
        </w:rPr>
      </w:pPr>
      <w:r w:rsidRPr="008B760F">
        <w:rPr>
          <w:rFonts w:ascii="Times New Roman" w:hAnsi="Times New Roman"/>
          <w:sz w:val="28"/>
          <w:szCs w:val="28"/>
        </w:rPr>
        <w:t>Данный проект представляет собой краткое изложение технологии подготовки к ЕГЭ по математики в условиях работы обычного класса массовой средней школы. Здесь были представлены планы-конспекты уроков по одним из самых распространенных и трудных в восприятии школьниками тем: «Проценты» и «Логарифмические уравнения».</w:t>
      </w:r>
    </w:p>
    <w:p w:rsidR="00630AEB" w:rsidRPr="008B760F" w:rsidRDefault="00630AEB" w:rsidP="00630AEB">
      <w:pPr>
        <w:tabs>
          <w:tab w:val="left" w:pos="708"/>
          <w:tab w:val="left" w:pos="1416"/>
          <w:tab w:val="left" w:pos="2124"/>
          <w:tab w:val="left" w:pos="2832"/>
        </w:tabs>
        <w:spacing w:after="0" w:line="360" w:lineRule="auto"/>
        <w:ind w:firstLine="709"/>
        <w:jc w:val="both"/>
        <w:rPr>
          <w:rFonts w:ascii="Times New Roman" w:hAnsi="Times New Roman"/>
          <w:sz w:val="28"/>
          <w:szCs w:val="28"/>
        </w:rPr>
      </w:pPr>
      <w:r w:rsidRPr="008B760F">
        <w:rPr>
          <w:rFonts w:ascii="Times New Roman" w:hAnsi="Times New Roman"/>
          <w:sz w:val="28"/>
          <w:szCs w:val="28"/>
        </w:rPr>
        <w:t>Цель – помочь учителю, не имеющего опыта работы подготовки к ЕГЭ, в том числе – сельскому учителю, не имеющему такого большого доступа к методической литературе, как это возможно в большом городе. Данным проектом могут пользоваться студенты математических факультетов, выходящие на стажерскую практику в школы, репетиторы, родители, понимающие математику и желающие помоч</w:t>
      </w:r>
      <w:r>
        <w:rPr>
          <w:rFonts w:ascii="Times New Roman" w:hAnsi="Times New Roman"/>
          <w:sz w:val="28"/>
          <w:szCs w:val="28"/>
        </w:rPr>
        <w:t>ь</w:t>
      </w:r>
      <w:r w:rsidRPr="008B760F">
        <w:rPr>
          <w:rFonts w:ascii="Times New Roman" w:hAnsi="Times New Roman"/>
          <w:sz w:val="28"/>
          <w:szCs w:val="28"/>
        </w:rPr>
        <w:t xml:space="preserve"> своим детям подготовиться к ЕГЭ.</w:t>
      </w:r>
    </w:p>
    <w:p w:rsidR="00630AEB" w:rsidRPr="008B760F" w:rsidRDefault="00630AEB" w:rsidP="00630AEB">
      <w:pPr>
        <w:tabs>
          <w:tab w:val="left" w:pos="708"/>
          <w:tab w:val="left" w:pos="1416"/>
          <w:tab w:val="left" w:pos="2124"/>
          <w:tab w:val="left" w:pos="2832"/>
        </w:tabs>
        <w:spacing w:after="0" w:line="360" w:lineRule="auto"/>
        <w:ind w:firstLine="709"/>
        <w:jc w:val="both"/>
        <w:rPr>
          <w:rFonts w:ascii="Times New Roman" w:hAnsi="Times New Roman"/>
          <w:sz w:val="28"/>
          <w:szCs w:val="28"/>
        </w:rPr>
      </w:pPr>
      <w:r w:rsidRPr="008B760F">
        <w:rPr>
          <w:rFonts w:ascii="Times New Roman" w:hAnsi="Times New Roman"/>
          <w:sz w:val="28"/>
          <w:szCs w:val="28"/>
        </w:rPr>
        <w:t>Данные материалы учитель может использовать и в дополнительной факультативной работе.</w:t>
      </w:r>
    </w:p>
    <w:p w:rsidR="00630AEB" w:rsidRPr="008B760F" w:rsidRDefault="00630AEB" w:rsidP="00630AEB">
      <w:pPr>
        <w:tabs>
          <w:tab w:val="left" w:pos="708"/>
          <w:tab w:val="left" w:pos="1416"/>
          <w:tab w:val="left" w:pos="2124"/>
          <w:tab w:val="left" w:pos="2832"/>
        </w:tabs>
        <w:spacing w:after="0" w:line="360" w:lineRule="auto"/>
        <w:ind w:firstLine="709"/>
        <w:jc w:val="both"/>
        <w:rPr>
          <w:rFonts w:ascii="Times New Roman" w:hAnsi="Times New Roman"/>
          <w:sz w:val="28"/>
          <w:szCs w:val="28"/>
        </w:rPr>
      </w:pPr>
      <w:r w:rsidRPr="008B760F">
        <w:rPr>
          <w:rFonts w:ascii="Times New Roman" w:hAnsi="Times New Roman"/>
          <w:sz w:val="28"/>
          <w:szCs w:val="28"/>
        </w:rPr>
        <w:t>Надеюсь, что данные конспекты облегчат учителю организацию полноценной подготовки к ЕГЭ по математике.</w:t>
      </w: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p>
    <w:p w:rsidR="00630AEB"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p>
    <w:p w:rsidR="00630AEB"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p>
    <w:p w:rsidR="00630AEB" w:rsidRPr="008B760F" w:rsidRDefault="00630AEB" w:rsidP="00630AEB">
      <w:pPr>
        <w:tabs>
          <w:tab w:val="left" w:pos="708"/>
          <w:tab w:val="left" w:pos="1416"/>
          <w:tab w:val="left" w:pos="2124"/>
          <w:tab w:val="left" w:pos="2832"/>
        </w:tabs>
        <w:spacing w:before="240" w:line="360" w:lineRule="auto"/>
        <w:rPr>
          <w:rFonts w:ascii="Times New Roman" w:hAnsi="Times New Roman"/>
          <w:sz w:val="28"/>
          <w:szCs w:val="28"/>
        </w:rPr>
      </w:pPr>
    </w:p>
    <w:p w:rsidR="00630AEB" w:rsidRPr="008B760F" w:rsidRDefault="00630AEB" w:rsidP="00630AEB">
      <w:pPr>
        <w:tabs>
          <w:tab w:val="left" w:pos="708"/>
          <w:tab w:val="left" w:pos="1416"/>
          <w:tab w:val="left" w:pos="2124"/>
          <w:tab w:val="left" w:pos="2832"/>
        </w:tabs>
        <w:spacing w:before="240" w:line="360" w:lineRule="auto"/>
        <w:jc w:val="center"/>
        <w:rPr>
          <w:rFonts w:ascii="Times New Roman" w:hAnsi="Times New Roman"/>
          <w:b/>
          <w:i/>
          <w:sz w:val="28"/>
          <w:szCs w:val="28"/>
        </w:rPr>
      </w:pPr>
      <w:r w:rsidRPr="008B760F">
        <w:rPr>
          <w:rFonts w:ascii="Times New Roman" w:hAnsi="Times New Roman"/>
          <w:b/>
          <w:i/>
          <w:sz w:val="28"/>
          <w:szCs w:val="28"/>
        </w:rPr>
        <w:lastRenderedPageBreak/>
        <w:t>Список литературы</w:t>
      </w:r>
    </w:p>
    <w:p w:rsidR="00630AEB" w:rsidRPr="008B760F" w:rsidRDefault="00630AEB" w:rsidP="00630AEB">
      <w:pPr>
        <w:numPr>
          <w:ilvl w:val="0"/>
          <w:numId w:val="9"/>
        </w:numPr>
        <w:tabs>
          <w:tab w:val="left" w:pos="708"/>
          <w:tab w:val="left" w:pos="1416"/>
          <w:tab w:val="left" w:pos="2124"/>
          <w:tab w:val="left" w:pos="2832"/>
        </w:tabs>
        <w:spacing w:before="240" w:line="360" w:lineRule="auto"/>
        <w:rPr>
          <w:rFonts w:ascii="Times New Roman" w:hAnsi="Times New Roman"/>
          <w:sz w:val="28"/>
          <w:szCs w:val="28"/>
        </w:rPr>
      </w:pPr>
      <w:r w:rsidRPr="008B760F">
        <w:rPr>
          <w:rFonts w:ascii="Times New Roman" w:hAnsi="Times New Roman"/>
          <w:sz w:val="28"/>
          <w:szCs w:val="28"/>
        </w:rPr>
        <w:t>Белошистая А.В. Тематическое планирование уроков подготовки к экзамену. Москва, «Экзамен», 2005</w:t>
      </w:r>
    </w:p>
    <w:p w:rsidR="00630AEB" w:rsidRPr="008B760F" w:rsidRDefault="00630AEB" w:rsidP="00630AEB">
      <w:pPr>
        <w:numPr>
          <w:ilvl w:val="0"/>
          <w:numId w:val="9"/>
        </w:numPr>
        <w:tabs>
          <w:tab w:val="left" w:pos="708"/>
          <w:tab w:val="left" w:pos="1416"/>
          <w:tab w:val="left" w:pos="2124"/>
          <w:tab w:val="left" w:pos="2832"/>
        </w:tabs>
        <w:spacing w:before="240" w:line="360" w:lineRule="auto"/>
        <w:rPr>
          <w:rFonts w:ascii="Times New Roman" w:hAnsi="Times New Roman"/>
          <w:sz w:val="28"/>
          <w:szCs w:val="28"/>
        </w:rPr>
      </w:pPr>
      <w:r w:rsidRPr="008B760F">
        <w:rPr>
          <w:rFonts w:ascii="Times New Roman" w:hAnsi="Times New Roman"/>
          <w:sz w:val="28"/>
          <w:szCs w:val="28"/>
        </w:rPr>
        <w:t>Лаппо Л.Д., Филонов А.Н. Математика. ЕГЭ. Типовые тестовые задания. Москва. «Экзамен », 2009</w:t>
      </w:r>
    </w:p>
    <w:p w:rsidR="00630AEB" w:rsidRPr="008B760F" w:rsidRDefault="00630AEB" w:rsidP="00630AEB">
      <w:pPr>
        <w:numPr>
          <w:ilvl w:val="0"/>
          <w:numId w:val="9"/>
        </w:numPr>
        <w:tabs>
          <w:tab w:val="left" w:pos="708"/>
          <w:tab w:val="left" w:pos="1416"/>
          <w:tab w:val="left" w:pos="2124"/>
          <w:tab w:val="left" w:pos="2832"/>
        </w:tabs>
        <w:spacing w:before="240" w:line="360" w:lineRule="auto"/>
        <w:rPr>
          <w:rFonts w:ascii="Times New Roman" w:hAnsi="Times New Roman"/>
          <w:sz w:val="28"/>
          <w:szCs w:val="28"/>
        </w:rPr>
      </w:pPr>
      <w:r w:rsidRPr="008B760F">
        <w:rPr>
          <w:rFonts w:ascii="Times New Roman" w:hAnsi="Times New Roman"/>
          <w:sz w:val="28"/>
          <w:szCs w:val="28"/>
        </w:rPr>
        <w:t>Идельсон А.В. Математика. Методические указания и задания для абитуриентов. С-Пб, 2006</w:t>
      </w:r>
    </w:p>
    <w:p w:rsidR="00630AEB" w:rsidRPr="008B760F" w:rsidRDefault="00630AEB" w:rsidP="00630AEB">
      <w:pPr>
        <w:numPr>
          <w:ilvl w:val="0"/>
          <w:numId w:val="9"/>
        </w:numPr>
        <w:tabs>
          <w:tab w:val="left" w:pos="708"/>
          <w:tab w:val="left" w:pos="1416"/>
          <w:tab w:val="left" w:pos="2124"/>
          <w:tab w:val="left" w:pos="2832"/>
        </w:tabs>
        <w:spacing w:before="240" w:line="360" w:lineRule="auto"/>
        <w:rPr>
          <w:rFonts w:ascii="Times New Roman" w:hAnsi="Times New Roman"/>
          <w:sz w:val="28"/>
          <w:szCs w:val="28"/>
        </w:rPr>
      </w:pPr>
      <w:r w:rsidRPr="008B760F">
        <w:rPr>
          <w:rFonts w:ascii="Times New Roman" w:hAnsi="Times New Roman"/>
          <w:sz w:val="28"/>
          <w:szCs w:val="28"/>
        </w:rPr>
        <w:t>Морозов А.В. Решение заданий ЕГЭ по математике. Москва.  «Экзамен», 2004</w:t>
      </w:r>
    </w:p>
    <w:p w:rsidR="00630AEB" w:rsidRPr="008B760F" w:rsidRDefault="00630AEB" w:rsidP="00630AEB">
      <w:pPr>
        <w:tabs>
          <w:tab w:val="left" w:pos="708"/>
          <w:tab w:val="left" w:pos="1416"/>
          <w:tab w:val="left" w:pos="2124"/>
          <w:tab w:val="left" w:pos="2832"/>
        </w:tabs>
        <w:spacing w:before="240" w:line="360" w:lineRule="auto"/>
        <w:ind w:left="502"/>
        <w:rPr>
          <w:rFonts w:ascii="Times New Roman" w:hAnsi="Times New Roman"/>
          <w:b/>
          <w:i/>
          <w:sz w:val="28"/>
          <w:szCs w:val="28"/>
        </w:rPr>
      </w:pPr>
    </w:p>
    <w:p w:rsidR="00FE2797" w:rsidRDefault="00FE2797"/>
    <w:sectPr w:rsidR="00FE2797" w:rsidSect="0035317B">
      <w:headerReference w:type="default" r:id="rId4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DC3" w:rsidRDefault="00922DC3" w:rsidP="000371B3">
      <w:pPr>
        <w:spacing w:after="0" w:line="240" w:lineRule="auto"/>
      </w:pPr>
      <w:r>
        <w:separator/>
      </w:r>
    </w:p>
  </w:endnote>
  <w:endnote w:type="continuationSeparator" w:id="1">
    <w:p w:rsidR="00922DC3" w:rsidRDefault="00922DC3" w:rsidP="00037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DC3" w:rsidRDefault="00922DC3" w:rsidP="000371B3">
      <w:pPr>
        <w:spacing w:after="0" w:line="240" w:lineRule="auto"/>
      </w:pPr>
      <w:r>
        <w:separator/>
      </w:r>
    </w:p>
  </w:footnote>
  <w:footnote w:type="continuationSeparator" w:id="1">
    <w:p w:rsidR="00922DC3" w:rsidRDefault="00922DC3" w:rsidP="000371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81" w:rsidRDefault="00587630">
    <w:pPr>
      <w:pStyle w:val="a4"/>
      <w:jc w:val="center"/>
    </w:pPr>
    <w:r>
      <w:fldChar w:fldCharType="begin"/>
    </w:r>
    <w:r w:rsidR="00630AEB">
      <w:instrText xml:space="preserve"> PAGE   \* MERGEFORMAT </w:instrText>
    </w:r>
    <w:r>
      <w:fldChar w:fldCharType="separate"/>
    </w:r>
    <w:r w:rsidR="009D0E7B">
      <w:rPr>
        <w:noProof/>
      </w:rPr>
      <w:t>28</w:t>
    </w:r>
    <w:r>
      <w:rPr>
        <w:noProof/>
      </w:rPr>
      <w:fldChar w:fldCharType="end"/>
    </w:r>
  </w:p>
  <w:p w:rsidR="00343281" w:rsidRDefault="00922D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88D"/>
    <w:multiLevelType w:val="hybridMultilevel"/>
    <w:tmpl w:val="2F5EB348"/>
    <w:lvl w:ilvl="0" w:tplc="F8F67AE6">
      <w:start w:val="1"/>
      <w:numFmt w:val="decimal"/>
      <w:lvlText w:val="%1."/>
      <w:lvlJc w:val="left"/>
      <w:pPr>
        <w:ind w:left="319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870D82"/>
    <w:multiLevelType w:val="hybridMultilevel"/>
    <w:tmpl w:val="78B88E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CED64FE"/>
    <w:multiLevelType w:val="hybridMultilevel"/>
    <w:tmpl w:val="B9105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17FAC"/>
    <w:multiLevelType w:val="hybridMultilevel"/>
    <w:tmpl w:val="7F6CB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835305"/>
    <w:multiLevelType w:val="hybridMultilevel"/>
    <w:tmpl w:val="3CDACF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2225FD5"/>
    <w:multiLevelType w:val="hybridMultilevel"/>
    <w:tmpl w:val="8AAA1A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FEE28CA"/>
    <w:multiLevelType w:val="hybridMultilevel"/>
    <w:tmpl w:val="9848879E"/>
    <w:lvl w:ilvl="0" w:tplc="2474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D1423C"/>
    <w:multiLevelType w:val="hybridMultilevel"/>
    <w:tmpl w:val="E208E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FC3A6A"/>
    <w:multiLevelType w:val="hybridMultilevel"/>
    <w:tmpl w:val="29504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4"/>
  </w:num>
  <w:num w:numId="6">
    <w:abstractNumId w:val="8"/>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0AEB"/>
    <w:rsid w:val="0001717A"/>
    <w:rsid w:val="000371B3"/>
    <w:rsid w:val="00107621"/>
    <w:rsid w:val="002A6E4F"/>
    <w:rsid w:val="00587630"/>
    <w:rsid w:val="00630AEB"/>
    <w:rsid w:val="00922DC3"/>
    <w:rsid w:val="009C0726"/>
    <w:rsid w:val="009D0E7B"/>
    <w:rsid w:val="00C75595"/>
    <w:rsid w:val="00D44AE1"/>
    <w:rsid w:val="00FE2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7" type="connector" idref="#AutoShape 6"/>
        <o:r id="V:Rule8" type="connector" idref="#AutoShape 2"/>
        <o:r id="V:Rule9" type="connector" idref="#AutoShape 4"/>
        <o:r id="V:Rule10" type="connector" idref="#AutoShape 7"/>
        <o:r id="V:Rule11" type="connector" idref="#AutoShape 3"/>
        <o:r id="V:Rule1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E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AEB"/>
    <w:pPr>
      <w:ind w:left="720"/>
      <w:contextualSpacing/>
    </w:pPr>
  </w:style>
  <w:style w:type="paragraph" w:styleId="a4">
    <w:name w:val="header"/>
    <w:basedOn w:val="a"/>
    <w:link w:val="a5"/>
    <w:uiPriority w:val="99"/>
    <w:unhideWhenUsed/>
    <w:rsid w:val="00630A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0AEB"/>
    <w:rPr>
      <w:rFonts w:ascii="Calibri" w:eastAsia="Times New Roman" w:hAnsi="Calibri" w:cs="Times New Roman"/>
      <w:lang w:eastAsia="ru-RU"/>
    </w:rPr>
  </w:style>
  <w:style w:type="paragraph" w:styleId="a6">
    <w:name w:val="No Spacing"/>
    <w:uiPriority w:val="1"/>
    <w:qFormat/>
    <w:rsid w:val="00630AEB"/>
    <w:pPr>
      <w:spacing w:after="0" w:line="240" w:lineRule="auto"/>
    </w:pPr>
    <w:rPr>
      <w:rFonts w:ascii="Calibri" w:eastAsia="Times New Roman" w:hAnsi="Calibri" w:cs="Times New Roman"/>
      <w:lang w:eastAsia="ru-RU"/>
    </w:rPr>
  </w:style>
  <w:style w:type="paragraph" w:styleId="a7">
    <w:name w:val="Normal (Web)"/>
    <w:basedOn w:val="a"/>
    <w:rsid w:val="00630AEB"/>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630A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0AE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4150</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school10</Company>
  <LinksUpToDate>false</LinksUpToDate>
  <CharactersWithSpaces>27750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teacher210</dc:creator>
  <cp:keywords/>
  <dc:description/>
  <cp:lastModifiedBy>teacher210</cp:lastModifiedBy>
  <cp:revision>8</cp:revision>
  <dcterms:created xsi:type="dcterms:W3CDTF">2011-06-22T07:36:00Z</dcterms:created>
  <dcterms:modified xsi:type="dcterms:W3CDTF">2012-11-08T13:39:00Z</dcterms:modified>
</cp:coreProperties>
</file>