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B0" w:rsidRDefault="00CC17B0" w:rsidP="00F86258">
      <w:pPr>
        <w:rPr>
          <w:rFonts w:ascii="Times New Roman" w:hAnsi="Times New Roman" w:cs="Times New Roman"/>
          <w:sz w:val="28"/>
          <w:szCs w:val="28"/>
        </w:rPr>
      </w:pPr>
    </w:p>
    <w:p w:rsidR="00CC17B0" w:rsidRDefault="00CC17B0" w:rsidP="00F862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6258" w:rsidRPr="001432EC" w:rsidRDefault="00F86258" w:rsidP="00CC1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Алиса в стране Фразеологии</w:t>
      </w:r>
    </w:p>
    <w:p w:rsidR="00F86258" w:rsidRPr="001432EC" w:rsidRDefault="00F86258" w:rsidP="00CC1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Алисе наскучило праздно сидеть на уроке русского языка. «Что это за непонятные выражения, о которых говорит учительница? Что значит «семи пядей во лбу»? Ничего не понимаю…»,— думала девочка.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После уроков Алиса отправилась на берег реки. Она уже собиралась сплести венок из белых цветов, которые росли рядом, как увидела, что в двух шагах от нее покатился Колобок. Алиса побежала за ним и прыгнула следом в нору.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Когда ее ноги коснулись пола, Колобка уже не было, а Алиса увидела коридор с множеством выходов и дорог. Какую же из них выбрать? И девочка решила идти наугад. Не успела она пройти и несколько метров, как увидела Гусеницу. Она сидела на большом грибе и томно курила кальян.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—Извините, пожалуйста,— обратилась Алиса к Гусенице,— Вы не скажете, где я нахожусь?</w:t>
      </w:r>
    </w:p>
    <w:p w:rsidR="00F86258" w:rsidRPr="001432EC" w:rsidRDefault="00F86258" w:rsidP="00F86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</w:t>
      </w:r>
      <w:r w:rsidRPr="001432EC">
        <w:rPr>
          <w:rFonts w:ascii="Times New Roman" w:hAnsi="Times New Roman" w:cs="Times New Roman"/>
          <w:color w:val="FF0000"/>
          <w:sz w:val="28"/>
          <w:szCs w:val="28"/>
        </w:rPr>
        <w:t>У тебя слишком длинный язык,— вдруг ответила Гусеница.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—Нет, вы ошибаетесь, у меня самый обыкновенный язык,— вежливо ответила Алиса. Она достала из кармана маленькое зеркало, высунула язык и сделала реверанс.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—Я говорю о том, что ты слишком болтлива,— объяснила Гусеница.— Сразу видно, </w:t>
      </w:r>
      <w:r w:rsidRPr="001432EC">
        <w:rPr>
          <w:rFonts w:ascii="Times New Roman" w:hAnsi="Times New Roman" w:cs="Times New Roman"/>
          <w:color w:val="FF0000"/>
          <w:sz w:val="28"/>
          <w:szCs w:val="28"/>
        </w:rPr>
        <w:t>что ты работаешь спустя рукава</w:t>
      </w:r>
      <w:r w:rsidRPr="001432EC">
        <w:rPr>
          <w:rFonts w:ascii="Times New Roman" w:hAnsi="Times New Roman" w:cs="Times New Roman"/>
          <w:sz w:val="28"/>
          <w:szCs w:val="28"/>
        </w:rPr>
        <w:t>. Дело в том, что очень давно шили одежду с очень длинными рукавами. Они опускались почти до земли. И людям, чтобы работать, приходилось подбирать их. А те, кто ленился, работали, не подбирая рукавов, «спустя рукава».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—Вы говорите очень непонятно,— вставила реплику Алиса. — Ну что ж, я пошла. Увы, но я до сих пор не знаю, где я нахожусь. До свидания.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—Подожди, подожди,— остановила ее гусеница.— Мне надо сказать тебе что-то очень важное.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—Что?— спросила Алиса.</w:t>
      </w:r>
    </w:p>
    <w:p w:rsidR="00F86258" w:rsidRPr="001432EC" w:rsidRDefault="00F86258" w:rsidP="00F86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</w:t>
      </w:r>
      <w:r w:rsidRPr="001432EC">
        <w:rPr>
          <w:rFonts w:ascii="Times New Roman" w:hAnsi="Times New Roman" w:cs="Times New Roman"/>
          <w:color w:val="FF0000"/>
          <w:sz w:val="28"/>
          <w:szCs w:val="28"/>
        </w:rPr>
        <w:t>Не лей слишком много воды.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—Не лью я никакой воды,— непонимающе ответила девочка, округленными глазами взирая на Гусеницу.— У меня нет ни кружки, ни кувшина.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—Ну вот, опять… Я говорю, чтобы ты не говорила много лишнего. Как мне трудно с тобой.… Вот видишь,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дозанималась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, пока </w:t>
      </w:r>
      <w:r w:rsidRPr="001432EC">
        <w:rPr>
          <w:rFonts w:ascii="Times New Roman" w:hAnsi="Times New Roman" w:cs="Times New Roman"/>
          <w:color w:val="FF0000"/>
          <w:sz w:val="28"/>
          <w:szCs w:val="28"/>
        </w:rPr>
        <w:t xml:space="preserve">жареный петух не клюнул. </w:t>
      </w:r>
      <w:r w:rsidRPr="001432EC">
        <w:rPr>
          <w:rFonts w:ascii="Times New Roman" w:hAnsi="Times New Roman" w:cs="Times New Roman"/>
          <w:sz w:val="28"/>
          <w:szCs w:val="28"/>
        </w:rPr>
        <w:t xml:space="preserve">И мой тебе совет: </w:t>
      </w:r>
      <w:r w:rsidRPr="001432EC">
        <w:rPr>
          <w:rFonts w:ascii="Times New Roman" w:hAnsi="Times New Roman" w:cs="Times New Roman"/>
          <w:color w:val="FF0000"/>
          <w:sz w:val="28"/>
          <w:szCs w:val="28"/>
        </w:rPr>
        <w:t>не принимай за чистую монету то</w:t>
      </w:r>
      <w:r w:rsidRPr="001432EC">
        <w:rPr>
          <w:rFonts w:ascii="Times New Roman" w:hAnsi="Times New Roman" w:cs="Times New Roman"/>
          <w:sz w:val="28"/>
          <w:szCs w:val="28"/>
        </w:rPr>
        <w:t>, что услышишь.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—Нет, я Вас решительно не понимаю,— ответила Алиса.— Но, тем не менее, я благодарна вам за совет. Повернулась и пошла дальше.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Шла Алиса, шла и оказалась в лесу. И вдруг она увидела огонек и пошла в эту сторону. Скоро Алиса обнаружила, что огонь светит из окон очень уютного домика.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Алиса постучала в дверь. «Входите, открыто!»— услышала девочка. И вот она оказалась в комнате. Посередине стоял длинный стол. За столом сидели Мартовский Заяц,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Болванщик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и мышь Соня. Перед каждым стоял бумажный пакет с солью, и на нем было написано: «1 пуд».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—Садись с нами</w:t>
      </w:r>
      <w:r w:rsidRPr="001432EC">
        <w:rPr>
          <w:rFonts w:ascii="Times New Roman" w:hAnsi="Times New Roman" w:cs="Times New Roman"/>
          <w:color w:val="FF0000"/>
          <w:sz w:val="28"/>
          <w:szCs w:val="28"/>
        </w:rPr>
        <w:t>, съешь пуд соли</w:t>
      </w:r>
      <w:r w:rsidRPr="001432EC">
        <w:rPr>
          <w:rFonts w:ascii="Times New Roman" w:hAnsi="Times New Roman" w:cs="Times New Roman"/>
          <w:sz w:val="28"/>
          <w:szCs w:val="28"/>
        </w:rPr>
        <w:t>,— бодро предложил Мартовский Заяц.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—Нет, спасибо, я не голодна,— вежливо ответила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—Да садись, не бойся. Пальчики оближешь!— сказал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Болванщик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и облизал пальцы.— Ох, как вкусно!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—Зачем я должна есть соль?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—А ты что, не знаешь, что такое «съесть пуд соли»? Это значит, чтобы человека очень хорошо узнать, с ним надо съесть этот самый пуд соли,— объяснила Соня.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—Да… странное общество здесь собралось,— подумала Алиса, попрощалась и вышла из домика.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Когда девочка углубилась дальше в лес, она услышала крики и визг, доносящиеся из дома с башенками, который принадлежал Герцогине. Она, желая усыпить своего младенца, подбрасывала его в воздух и ловила, а бедняжка визжал.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Алиса подошла ближе.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—Да замолчишь ты, наконец, Поросенок?— кричала на младенца Герцогиня.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—А я всегда любила засыпать под мамину колыбельную,— сказала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Алиса взяла поросенка на руки и стала петь ему колыбельную. Герцогиня стояла рядом.</w:t>
      </w:r>
    </w:p>
    <w:p w:rsidR="00F86258" w:rsidRPr="001432EC" w:rsidRDefault="00F86258" w:rsidP="00F86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—Да, видно, тебе </w:t>
      </w:r>
      <w:r w:rsidRPr="001432EC">
        <w:rPr>
          <w:rFonts w:ascii="Times New Roman" w:hAnsi="Times New Roman" w:cs="Times New Roman"/>
          <w:color w:val="FF0000"/>
          <w:sz w:val="28"/>
          <w:szCs w:val="28"/>
        </w:rPr>
        <w:t>медведь на ухо наступил.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—Нет, никто мне на уши не наступал. Вы ошибаетесь,— вежливо возразила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—Я говорю не про твои уши, а про то, что у тебя нет ни музыкального слуха, ни голоса,— объяснила Герцогиня раздраженно.— Ладно, давай младенца, мне сейчас некогда.— И она скрылась в дверях.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Алиса отправилась дальше и увидела на широкой поляне красивый трон. На троне сидел Король. Слева от трона стоял сундук с надписью «Новые поступления», а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справа—мусорная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тумба. Король сидел перед телевизором с записной книжкой и ручкой. Между деревьями была натянута веревка, на которой сушились листики из записной книжки Короля. Алиса поздоровалась, но Король не обратил на нее внимания, потому что записывал новое рекламное выражение «Чистота—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сто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». Алиса с интересом читала записи на листиках, прикрепленных к веревке: «Радость в вашем доме», «Защищает ваши зубы с утра до вечера», «Надо жить играючи», «Поймай взгляд».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Наконец, Король оторвался от экрана и увидел Алису, закрыл записную книжку.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—Вы по объявлению?— спросил он.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—Нет, я по дорожке,— удивленно ответила Алиса.— А кого вы ждали?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—Видишь ли, девочка, в нашей стране сокровище—это устойчивые обороты слов. И вот я собираю свои сокровища всю жизнь. Но я не совсем уверен в том, что то, что я собрал—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тинные сокровища. Все это может оказаться мусором. Поэтому я ищу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фразеолога</w:t>
      </w:r>
      <w:proofErr w:type="spellEnd"/>
      <w:r w:rsidRPr="00592C9E">
        <w:rPr>
          <w:rFonts w:ascii="Times New Roman" w:hAnsi="Times New Roman" w:cs="Times New Roman"/>
          <w:color w:val="FF0000"/>
          <w:sz w:val="28"/>
          <w:szCs w:val="28"/>
        </w:rPr>
        <w:t xml:space="preserve">, семи пядей во лбу, </w:t>
      </w:r>
      <w:r w:rsidRPr="001432EC">
        <w:rPr>
          <w:rFonts w:ascii="Times New Roman" w:hAnsi="Times New Roman" w:cs="Times New Roman"/>
          <w:sz w:val="28"/>
          <w:szCs w:val="28"/>
        </w:rPr>
        <w:t>который бы помог мне во всем этом разобраться. И поэтому слушай мой приказ: ты должна найти мне такого человека.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—В таком случае,— сказала Алиса,— дайте мне, пожалуйста, какой-нибудь угольник или линейку.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Но в это время Короля снова отвлек телевизор, и он кинулся записывать новое выражение «Панадол—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спощадный к боли, ласковый к вам».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Не дождавшись линейки, Алиса побрела по дороге.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«Какая странная страна,— подумала она.— Все говорят так непонятно. Какие сокровища? Какие пяди?»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И вдруг путь Алисе преградила стена. На стене сидел, скрестив ноги, Шалтай-Болтай.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—Вы, случайно, не знаете, какой высоты у Вас лоб?— обратилась Алиса к нему.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—Ходят тут всякие, кому не лень,— пробурчал Шалтай-Болтай.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—Дело в том, что я выполняю ответственное поручение Короля,— начала объяснять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—Бегают тут всякие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сломя голову</w:t>
      </w:r>
      <w:r w:rsidRPr="001432EC">
        <w:rPr>
          <w:rFonts w:ascii="Times New Roman" w:hAnsi="Times New Roman" w:cs="Times New Roman"/>
          <w:sz w:val="28"/>
          <w:szCs w:val="28"/>
        </w:rPr>
        <w:t>, а я потом падаю вверх тормашками.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—Понимаете,— вежливо сказала девочка,— Король мне поручил найти специалиста с очень высоким лбом.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—Да вот я ж и вижу, что ты трудишься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, не покладая рук</w:t>
      </w:r>
      <w:r w:rsidRPr="001432EC">
        <w:rPr>
          <w:rFonts w:ascii="Times New Roman" w:hAnsi="Times New Roman" w:cs="Times New Roman"/>
          <w:sz w:val="28"/>
          <w:szCs w:val="28"/>
        </w:rPr>
        <w:t>. Но Короля ты поняла неверно, и Ваш покорный слуга не может Вам быть полезен.— И Шалтай-Болтай свалился со стены, после чего Алиса его больше не видела.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Алиса огляделась вокруг себя. Внимание ее привлекли два указателя «К дому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Труляля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», «К дому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Траляля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». Девочка пошла туда, куда показывали указатели. Скоро она увидела двух невысоких человечков, похожих на два куля. Это и были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Труляля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Траляля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Лица их были красные, потому что они о чем-то спорили очень горячо.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—А я тебе говорю—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пя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ть серег,— говорил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Труляля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—Нет, шесть,— не уступал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Траляля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—О чем вы так яростно спорите?— поинтересовалась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—Да вот у нас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яблоко раздора</w:t>
      </w:r>
      <w:r w:rsidRPr="001432E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дача: «Купец привез своим трем сестрам серьги. Сколько всего серег он привез?»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—Это же очень просто,— говорит им Алиса.— Ведь у каждой сестры по две сережки. 3*2=6. Это таблица умножения.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—Ну вот, видишь, я же говорил!— обрадовался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Траляля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.— Шесть их, а не пять! И не путай меня.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—Да, ты права, девочка. Спасибо тебе. Теперь у нас нет яблока раздора. Давай помиримся, что ли?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—Давай, братец,— сказал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Траляля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. И они убежали.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«Только не пойму, почему эту задачу они назвали так странно—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яб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локом раздора?»— подумала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И вот девочка вышла из леса и попала в город. У ворот стояли два глашатая и кричали: «Невиданное событие! Поединок великих математиков нашего времени Льва и Единорога! Они решают сложнейшие примеры из таблицы умножения! Приходите все! Не упустите свой шанс! Единственное и уникальное зрелище на свете! Представление начинается через пять минут! Спешите, не прозевайте!»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Алиса вошла в эти ворота и оказалась в зрительном зале, похожем на цирк. Она села на свободное место, ближе к арене.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Через пять минут на балконе появился конферансье, развернул свиток и начал читать: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—Таблица умножения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2EC">
        <w:rPr>
          <w:rFonts w:ascii="Times New Roman" w:hAnsi="Times New Roman" w:cs="Times New Roman"/>
          <w:sz w:val="28"/>
          <w:szCs w:val="28"/>
        </w:rPr>
        <w:t>Достойна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уважения.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Она всегда во всем права.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Что бы ни случилось в мире—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 все же будет дважды два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По-прежнему четыре.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 сейчас на сцену приглашаем великих математиков нашего времени Льва и Единорога. Встречайте!— и все зааплодировали.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Лев и Единорог вышли и поклонились публике.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На них были накинуты два одинаковых плаща, на которых нарисованы цифры и знаки действий.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Они сели за большой стол друг против друга.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Конферансье сказал: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—Уважаемые зрители! У меня к вам убедительная просьба—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оказывайте нашим участникам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медвежью услугу</w:t>
      </w:r>
      <w:r w:rsidRPr="001432EC">
        <w:rPr>
          <w:rFonts w:ascii="Times New Roman" w:hAnsi="Times New Roman" w:cs="Times New Roman"/>
          <w:sz w:val="28"/>
          <w:szCs w:val="28"/>
        </w:rPr>
        <w:t>— не подсказывайте им ответы на вопросы нашей сложнейшей олимпиады. Иначе очки не будут засчитываться.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Олимпиада началась.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Конферансье написал первую задачу: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В примере в два действия, какое действие выполняется первым: умножение или вычитание?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Лев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 xml:space="preserve">сидел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ни жив</w:t>
      </w:r>
      <w:proofErr w:type="gramEnd"/>
      <w:r w:rsidRPr="00592C9E">
        <w:rPr>
          <w:rFonts w:ascii="Times New Roman" w:hAnsi="Times New Roman" w:cs="Times New Roman"/>
          <w:color w:val="FF0000"/>
          <w:sz w:val="28"/>
          <w:szCs w:val="28"/>
        </w:rPr>
        <w:t>, ни мертв</w:t>
      </w:r>
      <w:r w:rsidRPr="001432EC">
        <w:rPr>
          <w:rFonts w:ascii="Times New Roman" w:hAnsi="Times New Roman" w:cs="Times New Roman"/>
          <w:sz w:val="28"/>
          <w:szCs w:val="28"/>
        </w:rPr>
        <w:t>. Он не мог ответить на этот вопрос.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 Да, уважаемый математик,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сели Вы в лужу</w:t>
      </w:r>
      <w:r w:rsidRPr="001432EC">
        <w:rPr>
          <w:rFonts w:ascii="Times New Roman" w:hAnsi="Times New Roman" w:cs="Times New Roman"/>
          <w:sz w:val="28"/>
          <w:szCs w:val="28"/>
        </w:rPr>
        <w:t>!— сказал конферансье Льву.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Нет, он же сидит не в луже, а на стуле!— крикнула с места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Весь зал засмеялся.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«Сесть в лужу»— это, значит, попасть в неловкое положение,— шепнул Алисе кто-то сверху.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Конферансье обратился к Единорогу: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А теперь вопрос для Вас: в примере в два действия, какое действие выполняется первым: сложение или деление?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 Деление,—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 xml:space="preserve">не моргнув глазом, </w:t>
      </w:r>
      <w:r w:rsidRPr="001432EC">
        <w:rPr>
          <w:rFonts w:ascii="Times New Roman" w:hAnsi="Times New Roman" w:cs="Times New Roman"/>
          <w:sz w:val="28"/>
          <w:szCs w:val="28"/>
        </w:rPr>
        <w:t>ответил тот.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Счет 1:0 в пользу Единорога,— закричал конферансье.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Все закричали, затопали ногами и зааплодировали.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Вопрос второй: если в 12 часов ночи идет дождь, то можно ли ожидать, что через 72 часа будет солнечная погода?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Лев задумался.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—Ну, давай, друг мой, ты же можешь. Ты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 xml:space="preserve">встал ни свет, ни заря </w:t>
      </w:r>
      <w:r w:rsidRPr="001432EC">
        <w:rPr>
          <w:rFonts w:ascii="Times New Roman" w:hAnsi="Times New Roman" w:cs="Times New Roman"/>
          <w:sz w:val="28"/>
          <w:szCs w:val="28"/>
        </w:rPr>
        <w:t>и решал свои любимые круговые примеры,— подбадривал Льва Единорог.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Лев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 xml:space="preserve">в поте лица </w:t>
      </w:r>
      <w:r w:rsidRPr="001432EC">
        <w:rPr>
          <w:rFonts w:ascii="Times New Roman" w:hAnsi="Times New Roman" w:cs="Times New Roman"/>
          <w:sz w:val="28"/>
          <w:szCs w:val="28"/>
        </w:rPr>
        <w:t>решал задачу.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Солнечной погоды не будет,— ответил он,— Через два часа снова будет ночь.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На табло высветился счет 1:1.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Все зааплодировали.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Конферансье задал вопрос Единорогу: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— Хозяин, зайдя в комнату, услышал один удар старинных часов, через полчаса он услышал еще один. Который час показывали часы в то время, когда хозяин вошел в комнату?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Теперь Единорог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ломал голову</w:t>
      </w:r>
      <w:r w:rsidRPr="001432EC">
        <w:rPr>
          <w:rFonts w:ascii="Times New Roman" w:hAnsi="Times New Roman" w:cs="Times New Roman"/>
          <w:sz w:val="28"/>
          <w:szCs w:val="28"/>
        </w:rPr>
        <w:t xml:space="preserve">. Наконец, с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грехом пополам</w:t>
      </w:r>
      <w:r w:rsidRPr="001432EC">
        <w:rPr>
          <w:rFonts w:ascii="Times New Roman" w:hAnsi="Times New Roman" w:cs="Times New Roman"/>
          <w:sz w:val="28"/>
          <w:szCs w:val="28"/>
        </w:rPr>
        <w:t>, с помощью льва он решил задачу, но очко ему не зачли. В это время они услышали: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 Было три апельсина. Два отца и два сына съели по одному апельсину. Возможно ли такое?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Но Лев уже давал обстоятельный ответ на это задание.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Счет был 2:1 в пользу Льва.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 Ну что ж, пора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заморить червячка</w:t>
      </w:r>
      <w:r w:rsidRPr="001432EC">
        <w:rPr>
          <w:rFonts w:ascii="Times New Roman" w:hAnsi="Times New Roman" w:cs="Times New Roman"/>
          <w:sz w:val="28"/>
          <w:szCs w:val="28"/>
        </w:rPr>
        <w:t>,— сказал Лев.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 Какие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живодеры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,— прошептала Алиса.— А может, это тоже какое-нибудь выражение, которое не стоит понимать буквально? Ведь в этой стране все так странно говорят. Но говорят красиво.— И она стала искать глазами того, у кого можно было спросить, что означает это выражение, чтобы не попасть в неловкое положение.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Девочка увидела Белого Рыцаря, который сидел рядом с ней.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—Извините, пожалуйста,— вежливо обратилась Алиса к нему.— Вы не скажете, что такое «заморить червячка»?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—Это значит, что Лев и Единорог пошли перекусить, а соревнование продолжится через полчаса,— объяснил он.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И вот начался второй тур олимпиады. Но вдруг потух свет. Все переполошились.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Алиса услышала: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—Включить свет можно, решив примеры на умножение, написав правильный ответ рядом с ними. Тот из участников, кто решит примеры, включит свет.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Слуги внесли факелы. Лев и Единорог принялись решать примеры, перегоняя друг друга: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=3*3 3*3=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=4*4 4*4=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=5*5 5*5=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=6*6 6*6=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=7*7 7*7=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=8*8 8*8=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=9*9 9*9=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—Какой-то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заколдованный круг</w:t>
      </w:r>
      <w:r w:rsidRPr="001432EC">
        <w:rPr>
          <w:rFonts w:ascii="Times New Roman" w:hAnsi="Times New Roman" w:cs="Times New Roman"/>
          <w:sz w:val="28"/>
          <w:szCs w:val="28"/>
        </w:rPr>
        <w:t>,— сказал Единорог,— Что получается у тебя?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—Подожди, не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 xml:space="preserve">сбивай меня </w:t>
      </w:r>
      <w:proofErr w:type="gramStart"/>
      <w:r w:rsidRPr="00592C9E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592C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592C9E">
        <w:rPr>
          <w:rFonts w:ascii="Times New Roman" w:hAnsi="Times New Roman" w:cs="Times New Roman"/>
          <w:color w:val="FF0000"/>
          <w:sz w:val="28"/>
          <w:szCs w:val="28"/>
        </w:rPr>
        <w:t>панталыку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,— раздраженно отмахнулся от него Лев.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—Я Вас очень прошу—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бу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дьте моим консультантом. Здесь все так странно говорят,— обратилась Алиса к Белому Рыцарю.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2EC">
        <w:rPr>
          <w:rFonts w:ascii="Times New Roman" w:hAnsi="Times New Roman" w:cs="Times New Roman"/>
          <w:sz w:val="28"/>
          <w:szCs w:val="28"/>
        </w:rPr>
        <w:t>—«Заколдованный круг»,— объяснил он,— это «безвыходное положение», а «сбивать с панталыку»— «приводить в замешательство, запутывать».</w:t>
      </w:r>
      <w:proofErr w:type="gramEnd"/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Стоило кому-то из участников турнира справиться с одним из примеров, как под куполом загоралась одна лампа. Как только все примеры были решены, все лампы уже горели, и в зале вновь было светло.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Второй тур начался с примеров-ребусов: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21* = 50*15 и 35* = 40*15.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Лев и Единорог получили по очку, но счет был 3:2 в пользу Льва. Единорог страшно рассердился, глаза сверкали.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—И, наконец, последний вопрос,— объявил конферансье,— который решит исход олимпиады: какое число можно подставить вместо буквы «а» в выражение 4а+1, чтобы числовое выражение заканчивалось цифрой 7?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—Ну, давай же, Единорог,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>бери быка за рога</w:t>
      </w:r>
      <w:r w:rsidRPr="001432EC">
        <w:rPr>
          <w:rFonts w:ascii="Times New Roman" w:hAnsi="Times New Roman" w:cs="Times New Roman"/>
          <w:sz w:val="28"/>
          <w:szCs w:val="28"/>
        </w:rPr>
        <w:t>!— кричали из зала.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—А что, будет коррида?— спросила у Рыцаря.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—Да нет, это означает «соберись, сосредоточься».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—Решит он этот пример, </w:t>
      </w:r>
      <w:r w:rsidRPr="00592C9E">
        <w:rPr>
          <w:rFonts w:ascii="Times New Roman" w:hAnsi="Times New Roman" w:cs="Times New Roman"/>
          <w:color w:val="FF0000"/>
          <w:sz w:val="28"/>
          <w:szCs w:val="28"/>
        </w:rPr>
        <w:t xml:space="preserve">как пить дать </w:t>
      </w:r>
      <w:r w:rsidRPr="001432EC">
        <w:rPr>
          <w:rFonts w:ascii="Times New Roman" w:hAnsi="Times New Roman" w:cs="Times New Roman"/>
          <w:sz w:val="28"/>
          <w:szCs w:val="28"/>
        </w:rPr>
        <w:t>решит!— подбадривали Единорога из первого ряда.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Рыцарь объяснил Алисе, что выражение «как пить дать» означает «обязательно, непременно».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Наконец, Единорог сказал, что вместо буквы «а» надо подставить число 9, тогда 4*9+1=36+1=37 и значение выражения будет заканчиваться семеркой.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Весь зал был в восторге. Счет был 3:3.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—Победила дружба!— закричал конферансье.— Боевая ничья!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Лев и Единорог получили в награду по огромному куску сливового пирога.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Вновь протрубил рог, и олимпиада закончилась. Рыцарь встал, и Алиса увидела, что на нем надеты тяжелые доспехи, делающие его неуклюжим.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—Чем я могу Вас отблагодарить за помощь?— спросила Алиса у Белого Рыцаря.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—Помоги мне, пожалуйста, сесть на коня,— попросил тот.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Они вышли из ворот города. Было видно, что Белому Рыцарю тяжело идти.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Лошадь его была привязана к ограде, окружавшей место турнира.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С большим трудом, с помощью Алисы, Рыцарь влез на коня.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—Я совсем забыла о поручении Короля,— сказала Алиса.— Он попросил меня найти человека семи пядей во лбу. Но у меня ведь нет линейки.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Белый Рыцарь тяжко вздохнул и сказал: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—Девочка, ты опять буквально поняла фразу Короля. Он просто ищет умного человека.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—Мне кажется, что Вы бы подошли Королю. Он ищет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фра-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-га. Но что это такое—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тоже не знаю.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 Ты ведь находишься в стране Фразеологии. Фразеология—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о наука об устойчивых словосочетаниях, которые обозначают не совсем то, что они повествуют в буквальном смысле.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«Теперь я начинаю понимать, что советовала мне Гусеница: не принимать за чистую монету то, что я услышу»,— подумала Алиса.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Рыцарь попрощался с Алисой и ускакал.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lastRenderedPageBreak/>
        <w:t>Вдруг девочка увидела на фоне неба улыбку. Постепенно стала вырисовываться улыбающаяся кошачья физиономия. Потом она растаяла, оставив одну Улыбку.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«Да,— подумала Алиса,—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я котов без улыбки, но улыбку без кота—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разу».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А вслух сказала: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—Вы, наверное, тот, кого ищет Король—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ликий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фразеолог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>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—Нет, нет,— сказал кот.— Я— </w:t>
      </w:r>
      <w:proofErr w:type="spellStart"/>
      <w:proofErr w:type="gramStart"/>
      <w:r w:rsidRPr="001432EC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>ширский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Кот, великий математик. </w:t>
      </w:r>
      <w:r w:rsidRPr="0080626B">
        <w:rPr>
          <w:rFonts w:ascii="Times New Roman" w:hAnsi="Times New Roman" w:cs="Times New Roman"/>
          <w:color w:val="FF0000"/>
          <w:sz w:val="28"/>
          <w:szCs w:val="28"/>
        </w:rPr>
        <w:t xml:space="preserve">Я съел собаку </w:t>
      </w:r>
      <w:r w:rsidRPr="001432EC">
        <w:rPr>
          <w:rFonts w:ascii="Times New Roman" w:hAnsi="Times New Roman" w:cs="Times New Roman"/>
          <w:sz w:val="28"/>
          <w:szCs w:val="28"/>
        </w:rPr>
        <w:t>на решении разных примеров и задач.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—Но ведь Вы такой маленький. Как может собака в Вас поместиться?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Кот вместе с Улыбкой растаял и возник уже в другом месте.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—Это значит, что я очень хорошо разбираюсь в математике. А фразеология—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мой конек. И я кот, который гуляет сам по себе и не любит служить никому, в том числе и Королю. Кстати, о Короле. Он собирает сокровища, но то, что собрал в последнее время, может оказаться просто мусором.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—А почему в вашей стране так ценят эти фразеологические обороты?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—Потому, что они делают речь яркой, образной и красивой.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 xml:space="preserve">И вдруг случилось невероятное. </w:t>
      </w:r>
      <w:proofErr w:type="spellStart"/>
      <w:r w:rsidRPr="001432EC">
        <w:rPr>
          <w:rFonts w:ascii="Times New Roman" w:hAnsi="Times New Roman" w:cs="Times New Roman"/>
          <w:sz w:val="28"/>
          <w:szCs w:val="28"/>
        </w:rPr>
        <w:t>Чеширский</w:t>
      </w:r>
      <w:proofErr w:type="spellEnd"/>
      <w:r w:rsidRPr="001432EC">
        <w:rPr>
          <w:rFonts w:ascii="Times New Roman" w:hAnsi="Times New Roman" w:cs="Times New Roman"/>
          <w:sz w:val="28"/>
          <w:szCs w:val="28"/>
        </w:rPr>
        <w:t xml:space="preserve"> Кот превратился в собаку, которую съел. И Алиса увидела, что находится на берегу реки, а рядом с ней— </w:t>
      </w:r>
      <w:proofErr w:type="gramStart"/>
      <w:r w:rsidRPr="001432E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432EC">
        <w:rPr>
          <w:rFonts w:ascii="Times New Roman" w:hAnsi="Times New Roman" w:cs="Times New Roman"/>
          <w:sz w:val="28"/>
          <w:szCs w:val="28"/>
        </w:rPr>
        <w:t xml:space="preserve"> любимец-щенок, который нашел свою хозяйку. Алиса взяла щенка на руки и поспешила домой, чтобы не опоздать к чаю.</w:t>
      </w:r>
    </w:p>
    <w:p w:rsidR="00F86258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«Как много нового и интересного я узнала,— думала она.— И мне очень понравилась олимпиада Льва и Единорога и разговор с умной и доброй Гусеницей».</w:t>
      </w:r>
    </w:p>
    <w:p w:rsidR="00E6635E" w:rsidRPr="001432EC" w:rsidRDefault="00F86258" w:rsidP="00F86258">
      <w:pPr>
        <w:rPr>
          <w:rFonts w:ascii="Times New Roman" w:hAnsi="Times New Roman" w:cs="Times New Roman"/>
          <w:sz w:val="28"/>
          <w:szCs w:val="28"/>
        </w:rPr>
      </w:pPr>
      <w:r w:rsidRPr="001432EC">
        <w:rPr>
          <w:rFonts w:ascii="Times New Roman" w:hAnsi="Times New Roman" w:cs="Times New Roman"/>
          <w:sz w:val="28"/>
          <w:szCs w:val="28"/>
        </w:rPr>
        <w:t>И, наконец, она представила себе, как вырастет и, сохранив в свои зрелые годы простое и любящее детское сердце, станет собирать вокруг себя других детей, и как глаза их заблестят от дивных сказок. Быть может, она поведает им и о стране Фразеологии и вспомнит свое детство и счастливые весенние дни</w:t>
      </w:r>
      <w:r w:rsidR="001432EC">
        <w:rPr>
          <w:rFonts w:ascii="Times New Roman" w:hAnsi="Times New Roman" w:cs="Times New Roman"/>
          <w:sz w:val="28"/>
          <w:szCs w:val="28"/>
        </w:rPr>
        <w:t>.</w:t>
      </w:r>
    </w:p>
    <w:sectPr w:rsidR="00E6635E" w:rsidRPr="0014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58"/>
    <w:rsid w:val="001432EC"/>
    <w:rsid w:val="00592C9E"/>
    <w:rsid w:val="0080626B"/>
    <w:rsid w:val="00CC17B0"/>
    <w:rsid w:val="00D72D41"/>
    <w:rsid w:val="00E6635E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2011-10-29T14:21:00Z</dcterms:created>
  <dcterms:modified xsi:type="dcterms:W3CDTF">2012-04-18T14:17:00Z</dcterms:modified>
</cp:coreProperties>
</file>