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 xml:space="preserve">I. ПОЯСНИТЕЛЬНАЯ ЗАПИСКА </w:t>
      </w:r>
    </w:p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>Курс русского я</w:t>
      </w:r>
      <w:r>
        <w:rPr>
          <w:rFonts w:ascii="Times New Roman" w:hAnsi="Times New Roman" w:cs="Times New Roman"/>
          <w:sz w:val="24"/>
          <w:szCs w:val="24"/>
        </w:rPr>
        <w:t xml:space="preserve">зыка в начальных классах – это </w:t>
      </w:r>
      <w:r w:rsidRPr="00A36C9D">
        <w:rPr>
          <w:rFonts w:ascii="Times New Roman" w:hAnsi="Times New Roman" w:cs="Times New Roman"/>
          <w:sz w:val="24"/>
          <w:szCs w:val="24"/>
        </w:rPr>
        <w:t>составная часть общег</w:t>
      </w:r>
      <w:r>
        <w:rPr>
          <w:rFonts w:ascii="Times New Roman" w:hAnsi="Times New Roman" w:cs="Times New Roman"/>
          <w:sz w:val="24"/>
          <w:szCs w:val="24"/>
        </w:rPr>
        <w:t xml:space="preserve">о лингвистического образования </w:t>
      </w:r>
      <w:r w:rsidRPr="00A36C9D">
        <w:rPr>
          <w:rFonts w:ascii="Times New Roman" w:hAnsi="Times New Roman" w:cs="Times New Roman"/>
          <w:sz w:val="24"/>
          <w:szCs w:val="24"/>
        </w:rPr>
        <w:t>учащих</w:t>
      </w:r>
      <w:r>
        <w:rPr>
          <w:rFonts w:ascii="Times New Roman" w:hAnsi="Times New Roman" w:cs="Times New Roman"/>
          <w:sz w:val="24"/>
          <w:szCs w:val="24"/>
        </w:rPr>
        <w:t xml:space="preserve">ся, поэтому назначение данного </w:t>
      </w:r>
      <w:r w:rsidRPr="00A36C9D">
        <w:rPr>
          <w:rFonts w:ascii="Times New Roman" w:hAnsi="Times New Roman" w:cs="Times New Roman"/>
          <w:sz w:val="24"/>
          <w:szCs w:val="24"/>
        </w:rPr>
        <w:t>курса состоит в то</w:t>
      </w:r>
      <w:r>
        <w:rPr>
          <w:rFonts w:ascii="Times New Roman" w:hAnsi="Times New Roman" w:cs="Times New Roman"/>
          <w:sz w:val="24"/>
          <w:szCs w:val="24"/>
        </w:rPr>
        <w:t xml:space="preserve">м, чтобы обеспечить предметную </w:t>
      </w:r>
      <w:r w:rsidRPr="00A36C9D">
        <w:rPr>
          <w:rFonts w:ascii="Times New Roman" w:hAnsi="Times New Roman" w:cs="Times New Roman"/>
          <w:sz w:val="24"/>
          <w:szCs w:val="24"/>
        </w:rPr>
        <w:t>подготовку мла</w:t>
      </w:r>
      <w:r>
        <w:rPr>
          <w:rFonts w:ascii="Times New Roman" w:hAnsi="Times New Roman" w:cs="Times New Roman"/>
          <w:sz w:val="24"/>
          <w:szCs w:val="24"/>
        </w:rPr>
        <w:t xml:space="preserve">дших школьников и формирование </w:t>
      </w:r>
      <w:r w:rsidRPr="00A36C9D">
        <w:rPr>
          <w:rFonts w:ascii="Times New Roman" w:hAnsi="Times New Roman" w:cs="Times New Roman"/>
          <w:sz w:val="24"/>
          <w:szCs w:val="24"/>
        </w:rPr>
        <w:t>у них универсальных уч</w:t>
      </w:r>
      <w:r>
        <w:rPr>
          <w:rFonts w:ascii="Times New Roman" w:hAnsi="Times New Roman" w:cs="Times New Roman"/>
          <w:sz w:val="24"/>
          <w:szCs w:val="24"/>
        </w:rPr>
        <w:t xml:space="preserve">ебных действий в объёме, </w:t>
      </w:r>
      <w:r w:rsidRPr="00A36C9D">
        <w:rPr>
          <w:rFonts w:ascii="Times New Roman" w:hAnsi="Times New Roman" w:cs="Times New Roman"/>
          <w:sz w:val="24"/>
          <w:szCs w:val="24"/>
        </w:rPr>
        <w:t xml:space="preserve">необходимом для дальнейшего образования. </w:t>
      </w:r>
    </w:p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 xml:space="preserve">Цели начального курса русского языка: </w:t>
      </w:r>
    </w:p>
    <w:p w:rsid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>– создать услов</w:t>
      </w:r>
      <w:r>
        <w:rPr>
          <w:rFonts w:ascii="Times New Roman" w:hAnsi="Times New Roman" w:cs="Times New Roman"/>
          <w:sz w:val="24"/>
          <w:szCs w:val="24"/>
        </w:rPr>
        <w:t xml:space="preserve">ия для осознания ребёнком себя </w:t>
      </w:r>
      <w:r w:rsidRPr="00A36C9D">
        <w:rPr>
          <w:rFonts w:ascii="Times New Roman" w:hAnsi="Times New Roman" w:cs="Times New Roman"/>
          <w:sz w:val="24"/>
          <w:szCs w:val="24"/>
        </w:rPr>
        <w:t>как языковой личности, д</w:t>
      </w:r>
      <w:r>
        <w:rPr>
          <w:rFonts w:ascii="Times New Roman" w:hAnsi="Times New Roman" w:cs="Times New Roman"/>
          <w:sz w:val="24"/>
          <w:szCs w:val="24"/>
        </w:rPr>
        <w:t xml:space="preserve">ля становления у него интереса </w:t>
      </w:r>
      <w:r w:rsidRPr="00A36C9D">
        <w:rPr>
          <w:rFonts w:ascii="Times New Roman" w:hAnsi="Times New Roman" w:cs="Times New Roman"/>
          <w:sz w:val="24"/>
          <w:szCs w:val="24"/>
        </w:rPr>
        <w:t>к изучению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языка, для появления </w:t>
      </w:r>
      <w:r w:rsidRPr="00A36C9D">
        <w:rPr>
          <w:rFonts w:ascii="Times New Roman" w:hAnsi="Times New Roman" w:cs="Times New Roman"/>
          <w:sz w:val="24"/>
          <w:szCs w:val="24"/>
        </w:rPr>
        <w:t>сознате</w:t>
      </w:r>
      <w:r>
        <w:rPr>
          <w:rFonts w:ascii="Times New Roman" w:hAnsi="Times New Roman" w:cs="Times New Roman"/>
          <w:sz w:val="24"/>
          <w:szCs w:val="24"/>
        </w:rPr>
        <w:t xml:space="preserve">льного отношения к своей речи; </w:t>
      </w:r>
    </w:p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>– заложить</w:t>
      </w:r>
      <w:r>
        <w:rPr>
          <w:rFonts w:ascii="Times New Roman" w:hAnsi="Times New Roman" w:cs="Times New Roman"/>
          <w:sz w:val="24"/>
          <w:szCs w:val="24"/>
        </w:rPr>
        <w:t xml:space="preserve"> основы лингвистических знаний </w:t>
      </w:r>
      <w:r w:rsidRPr="00A36C9D">
        <w:rPr>
          <w:rFonts w:ascii="Times New Roman" w:hAnsi="Times New Roman" w:cs="Times New Roman"/>
          <w:sz w:val="24"/>
          <w:szCs w:val="24"/>
        </w:rPr>
        <w:t>как элемент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авления о научной картине мира </w:t>
      </w:r>
      <w:r w:rsidRPr="00A36C9D">
        <w:rPr>
          <w:rFonts w:ascii="Times New Roman" w:hAnsi="Times New Roman" w:cs="Times New Roman"/>
          <w:sz w:val="24"/>
          <w:szCs w:val="24"/>
        </w:rPr>
        <w:t>и как базу для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умения осознанно </w:t>
      </w:r>
      <w:r w:rsidRPr="00A36C9D">
        <w:rPr>
          <w:rFonts w:ascii="Times New Roman" w:hAnsi="Times New Roman" w:cs="Times New Roman"/>
          <w:sz w:val="24"/>
          <w:szCs w:val="24"/>
        </w:rPr>
        <w:t xml:space="preserve">пользоваться языком в процессе коммуникации; </w:t>
      </w:r>
    </w:p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 xml:space="preserve">– сформировать комплекс языковых и </w:t>
      </w:r>
      <w:r>
        <w:rPr>
          <w:rFonts w:ascii="Times New Roman" w:hAnsi="Times New Roman" w:cs="Times New Roman"/>
          <w:sz w:val="24"/>
          <w:szCs w:val="24"/>
        </w:rPr>
        <w:t xml:space="preserve">речевых </w:t>
      </w:r>
      <w:r w:rsidRPr="00A36C9D">
        <w:rPr>
          <w:rFonts w:ascii="Times New Roman" w:hAnsi="Times New Roman" w:cs="Times New Roman"/>
          <w:sz w:val="24"/>
          <w:szCs w:val="24"/>
        </w:rPr>
        <w:t>умений, обеспечиваю</w:t>
      </w:r>
      <w:r>
        <w:rPr>
          <w:rFonts w:ascii="Times New Roman" w:hAnsi="Times New Roman" w:cs="Times New Roman"/>
          <w:sz w:val="24"/>
          <w:szCs w:val="24"/>
        </w:rPr>
        <w:t xml:space="preserve">щих сознательное использование </w:t>
      </w:r>
      <w:r w:rsidRPr="00A36C9D">
        <w:rPr>
          <w:rFonts w:ascii="Times New Roman" w:hAnsi="Times New Roman" w:cs="Times New Roman"/>
          <w:sz w:val="24"/>
          <w:szCs w:val="24"/>
        </w:rPr>
        <w:t>средств язы</w:t>
      </w:r>
      <w:r>
        <w:rPr>
          <w:rFonts w:ascii="Times New Roman" w:hAnsi="Times New Roman" w:cs="Times New Roman"/>
          <w:sz w:val="24"/>
          <w:szCs w:val="24"/>
        </w:rPr>
        <w:t xml:space="preserve">ка, функциональную грамотность </w:t>
      </w:r>
      <w:r w:rsidRPr="00A36C9D">
        <w:rPr>
          <w:rFonts w:ascii="Times New Roman" w:hAnsi="Times New Roman" w:cs="Times New Roman"/>
          <w:sz w:val="24"/>
          <w:szCs w:val="24"/>
        </w:rPr>
        <w:t xml:space="preserve">учащихся; </w:t>
      </w:r>
    </w:p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 xml:space="preserve">– средствами </w:t>
      </w:r>
      <w:r>
        <w:rPr>
          <w:rFonts w:ascii="Times New Roman" w:hAnsi="Times New Roman" w:cs="Times New Roman"/>
          <w:sz w:val="24"/>
          <w:szCs w:val="24"/>
        </w:rPr>
        <w:t xml:space="preserve">предмета «Русский язык» влиять </w:t>
      </w:r>
      <w:r w:rsidRPr="00A36C9D">
        <w:rPr>
          <w:rFonts w:ascii="Times New Roman" w:hAnsi="Times New Roman" w:cs="Times New Roman"/>
          <w:sz w:val="24"/>
          <w:szCs w:val="24"/>
        </w:rPr>
        <w:t>на формирование 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сихологических новообразований </w:t>
      </w:r>
      <w:r w:rsidRPr="00A36C9D">
        <w:rPr>
          <w:rFonts w:ascii="Times New Roman" w:hAnsi="Times New Roman" w:cs="Times New Roman"/>
          <w:sz w:val="24"/>
          <w:szCs w:val="24"/>
        </w:rPr>
        <w:t>младшего ш</w:t>
      </w:r>
      <w:r>
        <w:rPr>
          <w:rFonts w:ascii="Times New Roman" w:hAnsi="Times New Roman" w:cs="Times New Roman"/>
          <w:sz w:val="24"/>
          <w:szCs w:val="24"/>
        </w:rPr>
        <w:t xml:space="preserve">кольника, его интеллектуальное </w:t>
      </w:r>
      <w:r w:rsidRPr="00A36C9D">
        <w:rPr>
          <w:rFonts w:ascii="Times New Roman" w:hAnsi="Times New Roman" w:cs="Times New Roman"/>
          <w:sz w:val="24"/>
          <w:szCs w:val="24"/>
        </w:rPr>
        <w:t>и эмоциональное раз</w:t>
      </w:r>
      <w:r>
        <w:rPr>
          <w:rFonts w:ascii="Times New Roman" w:hAnsi="Times New Roman" w:cs="Times New Roman"/>
          <w:sz w:val="24"/>
          <w:szCs w:val="24"/>
        </w:rPr>
        <w:t xml:space="preserve">витие, на формирование учебной </w:t>
      </w:r>
      <w:r w:rsidRPr="00A36C9D">
        <w:rPr>
          <w:rFonts w:ascii="Times New Roman" w:hAnsi="Times New Roman" w:cs="Times New Roman"/>
          <w:sz w:val="24"/>
          <w:szCs w:val="24"/>
        </w:rPr>
        <w:t xml:space="preserve">самостоятельности и в целом умения учиться; </w:t>
      </w:r>
    </w:p>
    <w:p w:rsidR="00A36C9D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>– обеспечить ст</w:t>
      </w:r>
      <w:r>
        <w:rPr>
          <w:rFonts w:ascii="Times New Roman" w:hAnsi="Times New Roman" w:cs="Times New Roman"/>
          <w:sz w:val="24"/>
          <w:szCs w:val="24"/>
        </w:rPr>
        <w:t xml:space="preserve">ановление у младших школьников </w:t>
      </w:r>
      <w:r w:rsidRPr="00A36C9D">
        <w:rPr>
          <w:rFonts w:ascii="Times New Roman" w:hAnsi="Times New Roman" w:cs="Times New Roman"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речевой деятельности в устной </w:t>
      </w:r>
      <w:r w:rsidRPr="00A36C9D">
        <w:rPr>
          <w:rFonts w:ascii="Times New Roman" w:hAnsi="Times New Roman" w:cs="Times New Roman"/>
          <w:sz w:val="24"/>
          <w:szCs w:val="24"/>
        </w:rPr>
        <w:t xml:space="preserve">и письменной форме, 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их коммуникативной </w:t>
      </w:r>
      <w:r w:rsidRPr="00A36C9D">
        <w:rPr>
          <w:rFonts w:ascii="Times New Roman" w:hAnsi="Times New Roman" w:cs="Times New Roman"/>
          <w:sz w:val="24"/>
          <w:szCs w:val="24"/>
        </w:rPr>
        <w:t xml:space="preserve">компетенции. </w:t>
      </w:r>
    </w:p>
    <w:p w:rsidR="00B81DF4" w:rsidRPr="00A36C9D" w:rsidRDefault="00A36C9D" w:rsidP="00A36C9D">
      <w:pPr>
        <w:rPr>
          <w:rFonts w:ascii="Times New Roman" w:hAnsi="Times New Roman" w:cs="Times New Roman"/>
          <w:sz w:val="24"/>
          <w:szCs w:val="24"/>
        </w:rPr>
      </w:pPr>
      <w:r w:rsidRPr="00A36C9D">
        <w:rPr>
          <w:rFonts w:ascii="Times New Roman" w:hAnsi="Times New Roman" w:cs="Times New Roman"/>
          <w:sz w:val="24"/>
          <w:szCs w:val="24"/>
        </w:rPr>
        <w:t>Для достижения курс</w:t>
      </w:r>
      <w:r>
        <w:rPr>
          <w:rFonts w:ascii="Times New Roman" w:hAnsi="Times New Roman" w:cs="Times New Roman"/>
          <w:sz w:val="24"/>
          <w:szCs w:val="24"/>
        </w:rPr>
        <w:t xml:space="preserve">ом русского языка поставленных </w:t>
      </w:r>
      <w:r w:rsidRPr="00A36C9D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необходима особая организация </w:t>
      </w:r>
      <w:r w:rsidRPr="00A36C9D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ты по освоению его предметного </w:t>
      </w:r>
      <w:r w:rsidRPr="00A36C9D">
        <w:rPr>
          <w:rFonts w:ascii="Times New Roman" w:hAnsi="Times New Roman" w:cs="Times New Roman"/>
          <w:sz w:val="24"/>
          <w:szCs w:val="24"/>
        </w:rPr>
        <w:t>содержания – необходима реал</w:t>
      </w:r>
      <w:r>
        <w:rPr>
          <w:rFonts w:ascii="Times New Roman" w:hAnsi="Times New Roman" w:cs="Times New Roman"/>
          <w:sz w:val="24"/>
          <w:szCs w:val="24"/>
        </w:rPr>
        <w:t xml:space="preserve">изация системнодеятельностного </w:t>
      </w:r>
      <w:r w:rsidRPr="00A36C9D">
        <w:rPr>
          <w:rFonts w:ascii="Times New Roman" w:hAnsi="Times New Roman" w:cs="Times New Roman"/>
          <w:sz w:val="24"/>
          <w:szCs w:val="24"/>
        </w:rPr>
        <w:t>подхо</w:t>
      </w:r>
      <w:r>
        <w:rPr>
          <w:rFonts w:ascii="Times New Roman" w:hAnsi="Times New Roman" w:cs="Times New Roman"/>
          <w:sz w:val="24"/>
          <w:szCs w:val="24"/>
        </w:rPr>
        <w:t xml:space="preserve">да к процессу лингвистического </w:t>
      </w:r>
      <w:r w:rsidRPr="00A36C9D">
        <w:rPr>
          <w:rFonts w:ascii="Times New Roman" w:hAnsi="Times New Roman" w:cs="Times New Roman"/>
          <w:sz w:val="24"/>
          <w:szCs w:val="24"/>
        </w:rPr>
        <w:t>образования младших школьников.</w:t>
      </w:r>
    </w:p>
    <w:sectPr w:rsidR="00B81DF4" w:rsidRPr="00A36C9D" w:rsidSect="0003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C9D"/>
    <w:rsid w:val="00034FA3"/>
    <w:rsid w:val="001E2DA8"/>
    <w:rsid w:val="003E01E3"/>
    <w:rsid w:val="00A3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>Hewlett-Packard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2012-02-23T12:08:00Z</dcterms:created>
  <dcterms:modified xsi:type="dcterms:W3CDTF">2012-02-23T12:12:00Z</dcterms:modified>
</cp:coreProperties>
</file>