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=РОССИЯ=                                                                                   </w:t>
      </w:r>
    </w:p>
    <w:p w:rsidR="007666AE" w:rsidRPr="00F94F6F" w:rsidRDefault="007666AE" w:rsidP="00677069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Краснодарский край Северский район                                  </w:t>
      </w:r>
    </w:p>
    <w:p w:rsidR="007666AE" w:rsidRPr="00F94F6F" w:rsidRDefault="007666AE" w:rsidP="00677069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Муниципальное бюджетное                                                              </w:t>
      </w:r>
    </w:p>
    <w:p w:rsidR="007666AE" w:rsidRPr="00F94F6F" w:rsidRDefault="007666AE" w:rsidP="00677069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общеобразовательное  учреждение                                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средняя общеобразовательная  </w:t>
      </w: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школа № 14                                           </w:t>
      </w:r>
    </w:p>
    <w:p w:rsidR="007666AE" w:rsidRPr="00F94F6F" w:rsidRDefault="007666AE" w:rsidP="00677069">
      <w:pPr>
        <w:tabs>
          <w:tab w:val="left" w:pos="142"/>
        </w:tabs>
        <w:spacing w:after="0" w:line="240" w:lineRule="auto"/>
        <w:ind w:left="284" w:firstLine="42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поселка городского типа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Pr="00F94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</w:p>
    <w:p w:rsidR="007666AE" w:rsidRPr="00F94F6F" w:rsidRDefault="007666AE" w:rsidP="00677069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proofErr w:type="spellStart"/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Ильского</w:t>
      </w:r>
      <w:proofErr w:type="spellEnd"/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муниципального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образования                                                            </w:t>
      </w:r>
    </w:p>
    <w:p w:rsidR="007666AE" w:rsidRPr="00F94F6F" w:rsidRDefault="007666AE" w:rsidP="00677069">
      <w:pPr>
        <w:spacing w:after="0" w:line="240" w:lineRule="auto"/>
        <w:ind w:firstLine="113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Северский район</w:t>
      </w: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  <w:t xml:space="preserve">                                                             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353230, Россия, Краснодарский край,                                         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Северский район, </w:t>
      </w:r>
      <w:proofErr w:type="spellStart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>пгт</w:t>
      </w:r>
      <w:proofErr w:type="spellEnd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spellStart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>Ильский</w:t>
      </w:r>
      <w:proofErr w:type="spellEnd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>, ул</w:t>
      </w:r>
      <w:proofErr w:type="gramStart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>.П</w:t>
      </w:r>
      <w:proofErr w:type="gramEnd"/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ионерская, 32                                          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тел. 8 (86166) 69-5-11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ИНН 2348019325  КПП 234801001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ОГРН 1022304545130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94F6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от </w:t>
      </w:r>
      <w:r w:rsidRPr="00F94F6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         ________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</w:t>
      </w:r>
      <w:r w:rsidRPr="00F94F6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                  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на № </w:t>
      </w:r>
      <w:r w:rsidRPr="00F94F6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                    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>от________________</w:t>
      </w:r>
      <w:r w:rsidRPr="00F94F6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                            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94F6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                 </w:t>
      </w:r>
      <w:r w:rsidRPr="00F94F6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</w:t>
      </w:r>
    </w:p>
    <w:p w:rsidR="007666AE" w:rsidRPr="00F94F6F" w:rsidRDefault="007666AE" w:rsidP="006770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1F0" w:rsidRPr="00677069" w:rsidRDefault="00F171F0" w:rsidP="00677069">
      <w:pPr>
        <w:spacing w:line="240" w:lineRule="auto"/>
      </w:pPr>
    </w:p>
    <w:p w:rsidR="007666AE" w:rsidRPr="007666AE" w:rsidRDefault="007666AE" w:rsidP="00677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>Информация</w:t>
      </w:r>
    </w:p>
    <w:p w:rsidR="007666AE" w:rsidRPr="007666AE" w:rsidRDefault="007666AE" w:rsidP="00677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>о профессиональных достижениях учителя истории и обществознания</w:t>
      </w:r>
    </w:p>
    <w:p w:rsidR="007666AE" w:rsidRPr="007666AE" w:rsidRDefault="007666AE" w:rsidP="00677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 xml:space="preserve">МБОУ СОШ № 14 </w:t>
      </w:r>
      <w:proofErr w:type="spellStart"/>
      <w:r w:rsidRPr="007666AE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Pr="007666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66AE">
        <w:rPr>
          <w:rFonts w:ascii="Times New Roman" w:hAnsi="Times New Roman"/>
          <w:b/>
          <w:sz w:val="28"/>
          <w:szCs w:val="28"/>
        </w:rPr>
        <w:t>Ильского</w:t>
      </w:r>
      <w:proofErr w:type="spellEnd"/>
      <w:r w:rsidRPr="007666AE">
        <w:rPr>
          <w:rFonts w:ascii="Times New Roman" w:hAnsi="Times New Roman"/>
          <w:b/>
          <w:sz w:val="28"/>
          <w:szCs w:val="28"/>
        </w:rPr>
        <w:t xml:space="preserve"> МО Северский район</w:t>
      </w:r>
    </w:p>
    <w:p w:rsidR="007666AE" w:rsidRPr="007666AE" w:rsidRDefault="007666AE" w:rsidP="0067706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7666AE">
        <w:rPr>
          <w:rFonts w:ascii="Times New Roman" w:hAnsi="Times New Roman"/>
          <w:b/>
          <w:sz w:val="28"/>
          <w:szCs w:val="28"/>
        </w:rPr>
        <w:t>Шарой</w:t>
      </w:r>
      <w:proofErr w:type="spellEnd"/>
      <w:r w:rsidRPr="007666AE">
        <w:rPr>
          <w:rFonts w:ascii="Times New Roman" w:hAnsi="Times New Roman"/>
          <w:b/>
          <w:sz w:val="28"/>
          <w:szCs w:val="28"/>
        </w:rPr>
        <w:t xml:space="preserve"> Анны Алексеевны.</w:t>
      </w:r>
    </w:p>
    <w:p w:rsidR="007666AE" w:rsidRPr="007666AE" w:rsidRDefault="007666AE" w:rsidP="0067706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7666AE" w:rsidRDefault="007666AE" w:rsidP="00677069">
      <w:pPr>
        <w:spacing w:line="240" w:lineRule="auto"/>
        <w:ind w:left="113" w:right="5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666AE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</w:t>
      </w:r>
      <w:r w:rsidRPr="007666A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proofErr w:type="gramStart"/>
      <w:r w:rsidRPr="007666AE">
        <w:rPr>
          <w:rFonts w:ascii="Times New Roman" w:hAnsi="Times New Roman"/>
          <w:b/>
          <w:color w:val="000000"/>
          <w:sz w:val="28"/>
          <w:szCs w:val="28"/>
          <w:u w:val="single"/>
        </w:rPr>
        <w:t>Высокие  учебные</w:t>
      </w:r>
      <w:proofErr w:type="gramEnd"/>
      <w:r w:rsidRPr="007666A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результаты обучения при их позитивной динамике за последние три года.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435A">
        <w:rPr>
          <w:rFonts w:ascii="Times New Roman" w:eastAsia="Times New Roman" w:hAnsi="Times New Roman"/>
          <w:b/>
          <w:sz w:val="28"/>
          <w:szCs w:val="28"/>
        </w:rPr>
        <w:t>Ежегодная позитивная динамика среднегодовой оценки учащихся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>подтверждается результатами обучения: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 xml:space="preserve">6а класс – </w:t>
      </w:r>
      <w:r>
        <w:rPr>
          <w:rFonts w:ascii="Times New Roman" w:eastAsia="Times New Roman" w:hAnsi="Times New Roman"/>
          <w:sz w:val="28"/>
          <w:szCs w:val="28"/>
        </w:rPr>
        <w:t>2009 – 2010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4,36    </w:t>
      </w:r>
      <w:r w:rsidRPr="00B5435A">
        <w:rPr>
          <w:rFonts w:ascii="Times New Roman" w:eastAsia="Times New Roman" w:hAnsi="Times New Roman"/>
          <w:sz w:val="28"/>
          <w:szCs w:val="28"/>
        </w:rPr>
        <w:t>балла,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 xml:space="preserve">7а класс – </w:t>
      </w:r>
      <w:r>
        <w:rPr>
          <w:rFonts w:ascii="Times New Roman" w:eastAsia="Times New Roman" w:hAnsi="Times New Roman"/>
          <w:sz w:val="28"/>
          <w:szCs w:val="28"/>
        </w:rPr>
        <w:t>2010 – 2011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4,4    </w:t>
      </w:r>
      <w:r w:rsidRPr="00B5435A">
        <w:rPr>
          <w:rFonts w:ascii="Times New Roman" w:eastAsia="Times New Roman" w:hAnsi="Times New Roman"/>
          <w:sz w:val="28"/>
          <w:szCs w:val="28"/>
        </w:rPr>
        <w:t>балла,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 xml:space="preserve">8а класс – </w:t>
      </w:r>
      <w:r>
        <w:rPr>
          <w:rFonts w:ascii="Times New Roman" w:eastAsia="Times New Roman" w:hAnsi="Times New Roman"/>
          <w:sz w:val="28"/>
          <w:szCs w:val="28"/>
        </w:rPr>
        <w:t>2011 – 2012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4,5    </w:t>
      </w:r>
      <w:r w:rsidRPr="00B5435A">
        <w:rPr>
          <w:rFonts w:ascii="Times New Roman" w:eastAsia="Times New Roman" w:hAnsi="Times New Roman"/>
          <w:sz w:val="28"/>
          <w:szCs w:val="28"/>
        </w:rPr>
        <w:t>балла;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5435A">
        <w:rPr>
          <w:rFonts w:ascii="Times New Roman" w:eastAsia="Times New Roman" w:hAnsi="Times New Roman"/>
          <w:sz w:val="28"/>
          <w:szCs w:val="28"/>
        </w:rPr>
        <w:t>а класс – 200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3,76    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балла, 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а класс – </w:t>
      </w:r>
      <w:r>
        <w:rPr>
          <w:rFonts w:ascii="Times New Roman" w:eastAsia="Times New Roman" w:hAnsi="Times New Roman"/>
          <w:sz w:val="28"/>
          <w:szCs w:val="28"/>
        </w:rPr>
        <w:t>2010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3,9   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балла, 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B5435A">
        <w:rPr>
          <w:rFonts w:ascii="Times New Roman" w:eastAsia="Times New Roman" w:hAnsi="Times New Roman"/>
          <w:sz w:val="28"/>
          <w:szCs w:val="28"/>
        </w:rPr>
        <w:t>а класс – 201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4,6  </w:t>
      </w:r>
      <w:r w:rsidRPr="00B5435A">
        <w:rPr>
          <w:rFonts w:ascii="Times New Roman" w:eastAsia="Times New Roman" w:hAnsi="Times New Roman"/>
          <w:sz w:val="28"/>
          <w:szCs w:val="28"/>
        </w:rPr>
        <w:t>балла.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b/>
          <w:sz w:val="28"/>
          <w:szCs w:val="28"/>
        </w:rPr>
        <w:t>Ежегодная позитивная динамика качества знаний учащихся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(процент успеваемости на «4» и «5»)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>подтверждается результатами обучения: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а класс – </w:t>
      </w:r>
      <w:r>
        <w:rPr>
          <w:rFonts w:ascii="Times New Roman" w:eastAsia="Times New Roman" w:hAnsi="Times New Roman"/>
          <w:sz w:val="28"/>
          <w:szCs w:val="28"/>
        </w:rPr>
        <w:t>2009 – 2010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72   %</w:t>
      </w:r>
      <w:r w:rsidRPr="00B5435A">
        <w:rPr>
          <w:rFonts w:ascii="Times New Roman" w:eastAsia="Times New Roman" w:hAnsi="Times New Roman"/>
          <w:sz w:val="28"/>
          <w:szCs w:val="28"/>
        </w:rPr>
        <w:t>,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а класс – </w:t>
      </w:r>
      <w:r>
        <w:rPr>
          <w:rFonts w:ascii="Times New Roman" w:eastAsia="Times New Roman" w:hAnsi="Times New Roman"/>
          <w:sz w:val="28"/>
          <w:szCs w:val="28"/>
        </w:rPr>
        <w:t>2010 – 2011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78   %</w:t>
      </w:r>
      <w:r w:rsidRPr="00B5435A">
        <w:rPr>
          <w:rFonts w:ascii="Times New Roman" w:eastAsia="Times New Roman" w:hAnsi="Times New Roman"/>
          <w:sz w:val="28"/>
          <w:szCs w:val="28"/>
        </w:rPr>
        <w:t>,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а класс – </w:t>
      </w:r>
      <w:r>
        <w:rPr>
          <w:rFonts w:ascii="Times New Roman" w:eastAsia="Times New Roman" w:hAnsi="Times New Roman"/>
          <w:sz w:val="28"/>
          <w:szCs w:val="28"/>
        </w:rPr>
        <w:t>2011 – 2012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  80 %</w:t>
      </w:r>
      <w:r w:rsidRPr="00B5435A">
        <w:rPr>
          <w:rFonts w:ascii="Times New Roman" w:eastAsia="Times New Roman" w:hAnsi="Times New Roman"/>
          <w:sz w:val="28"/>
          <w:szCs w:val="28"/>
        </w:rPr>
        <w:t>;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B5435A">
        <w:rPr>
          <w:rFonts w:ascii="Times New Roman" w:eastAsia="Times New Roman" w:hAnsi="Times New Roman"/>
          <w:sz w:val="28"/>
          <w:szCs w:val="28"/>
        </w:rPr>
        <w:t>а класс – 200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68% 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а класс – </w:t>
      </w:r>
      <w:r>
        <w:rPr>
          <w:rFonts w:ascii="Times New Roman" w:eastAsia="Times New Roman" w:hAnsi="Times New Roman"/>
          <w:sz w:val="28"/>
          <w:szCs w:val="28"/>
        </w:rPr>
        <w:t>2010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77,7% 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B5435A">
        <w:rPr>
          <w:rFonts w:ascii="Times New Roman" w:eastAsia="Times New Roman" w:hAnsi="Times New Roman"/>
          <w:sz w:val="28"/>
          <w:szCs w:val="28"/>
        </w:rPr>
        <w:t>а класс – 201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– 201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учебный год –</w:t>
      </w:r>
      <w:r>
        <w:rPr>
          <w:rFonts w:ascii="Times New Roman" w:eastAsia="Times New Roman" w:hAnsi="Times New Roman"/>
          <w:sz w:val="28"/>
          <w:szCs w:val="28"/>
        </w:rPr>
        <w:t xml:space="preserve">     80  %</w:t>
      </w:r>
      <w:r w:rsidRPr="00B5435A">
        <w:rPr>
          <w:rFonts w:ascii="Times New Roman" w:eastAsia="Times New Roman" w:hAnsi="Times New Roman"/>
          <w:sz w:val="28"/>
          <w:szCs w:val="28"/>
        </w:rPr>
        <w:t>.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435A">
        <w:rPr>
          <w:rFonts w:ascii="Times New Roman" w:eastAsia="Times New Roman" w:hAnsi="Times New Roman"/>
          <w:b/>
          <w:sz w:val="28"/>
          <w:szCs w:val="28"/>
        </w:rPr>
        <w:t>Результаты государственной (итоговой) аттестации выпускников 9, 11</w:t>
      </w:r>
      <w:r>
        <w:rPr>
          <w:rFonts w:ascii="Times New Roman" w:eastAsia="Times New Roman" w:hAnsi="Times New Roman"/>
          <w:b/>
          <w:sz w:val="28"/>
          <w:szCs w:val="28"/>
        </w:rPr>
        <w:t>(12)</w:t>
      </w:r>
      <w:r w:rsidRPr="00B5435A">
        <w:rPr>
          <w:rFonts w:ascii="Times New Roman" w:eastAsia="Times New Roman" w:hAnsi="Times New Roman"/>
          <w:b/>
          <w:sz w:val="28"/>
          <w:szCs w:val="28"/>
        </w:rPr>
        <w:t xml:space="preserve"> классов:</w:t>
      </w:r>
    </w:p>
    <w:p w:rsidR="007666AE" w:rsidRPr="00B5435A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435A">
        <w:rPr>
          <w:rFonts w:ascii="Times New Roman" w:eastAsia="Times New Roman" w:hAnsi="Times New Roman"/>
          <w:sz w:val="28"/>
          <w:szCs w:val="28"/>
        </w:rPr>
        <w:t xml:space="preserve">- все выпускники 9 классов, выбравшие </w:t>
      </w:r>
      <w:r>
        <w:rPr>
          <w:rFonts w:ascii="Times New Roman" w:eastAsia="Times New Roman" w:hAnsi="Times New Roman"/>
          <w:sz w:val="28"/>
          <w:szCs w:val="28"/>
        </w:rPr>
        <w:t>обществознание</w:t>
      </w:r>
      <w:r w:rsidRPr="00B5435A">
        <w:rPr>
          <w:rFonts w:ascii="Times New Roman" w:eastAsia="Times New Roman" w:hAnsi="Times New Roman"/>
          <w:sz w:val="28"/>
          <w:szCs w:val="28"/>
        </w:rPr>
        <w:t>, получили удовлетворительные результаты на экзаменах, проводимых ТЭК в 201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B5435A"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7666AE" w:rsidRDefault="007666AE" w:rsidP="00677069">
      <w:pPr>
        <w:spacing w:line="240" w:lineRule="auto"/>
        <w:ind w:left="113" w:right="5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624096">
        <w:rPr>
          <w:rFonts w:ascii="Times New Roman" w:eastAsia="Times New Roman" w:hAnsi="Times New Roman"/>
          <w:b/>
          <w:sz w:val="28"/>
          <w:szCs w:val="28"/>
        </w:rPr>
        <w:t>«Высокие результаты внеурочной деятельности обучающихся по учебному предмету»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 xml:space="preserve">Достижения (первые и призовые места) учащихся в этапах: 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 – победитель муниципального этапа конкурса краевой конференции учащихся  образовательных учреждений, посвященной 70-летию знаменитой атаки под станицей Кущевской в период Великой Отечественной войны» в 2012 году</w:t>
      </w:r>
      <w:proofErr w:type="gramStart"/>
      <w:r w:rsidRPr="007666AE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Евгения, Барабаш Даниил, Горбенко Олег – победители муниципального этапа конкурса роликов  «ЕГЭ на 100 баллов» в 2012 году</w:t>
      </w:r>
      <w:proofErr w:type="gramStart"/>
      <w:r w:rsidRPr="007666AE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Горбенко Олег – призер муниципального этапа Всероссийской олимпиады школьников по обществознанию в 2011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Павлющенко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Анна – победитель муниципального этапа Всероссийской олимпиады школьников по праву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  – призер муниципального этапа Всероссийской олимпиады школьников по истории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Сухорукова Анна – призер муниципального этапа Всероссийской олимпиады школьников по обществознанию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 – призер муниципального этапа Всероссийской олимпиады школьников по обществознанию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Сухорукова Анна – призер муниципального этапа Всероссийской олимпиады школьников по праву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 – призер муниципального этапа Всероссийской олимпиады школьников по праву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Хорошилова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Евгения – призер муниципального этапа Всероссийской олимпиады школьников по экономике в 2012 году;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 xml:space="preserve">Чижова Виктория, Журов Евгений </w:t>
      </w:r>
      <w:proofErr w:type="gramStart"/>
      <w:r w:rsidRPr="007666AE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7666AE">
        <w:rPr>
          <w:rFonts w:ascii="Times New Roman" w:eastAsia="Times New Roman" w:hAnsi="Times New Roman"/>
          <w:sz w:val="28"/>
          <w:szCs w:val="28"/>
        </w:rPr>
        <w:t>обедители муниципального этапа «Мое избирательное право» конкурс видеороликов в 2011 году.</w:t>
      </w:r>
    </w:p>
    <w:p w:rsidR="007666AE" w:rsidRPr="007666AE" w:rsidRDefault="007666AE" w:rsidP="00677069">
      <w:pPr>
        <w:spacing w:line="240" w:lineRule="auto"/>
        <w:ind w:left="113" w:right="5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666AE" w:rsidRPr="00624096" w:rsidRDefault="007666AE" w:rsidP="0067706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409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Достижения учащихся (хотя бы одного) или команды учащихся в очных турах олимпиад (кроме п. 2.1.), спортивных конкурсах, в очных, </w:t>
      </w:r>
      <w:proofErr w:type="spellStart"/>
      <w:r w:rsidRPr="00624096">
        <w:rPr>
          <w:rFonts w:ascii="Times New Roman" w:eastAsia="Times New Roman" w:hAnsi="Times New Roman"/>
          <w:b/>
          <w:sz w:val="28"/>
          <w:szCs w:val="28"/>
        </w:rPr>
        <w:t>очно-заочных</w:t>
      </w:r>
      <w:proofErr w:type="spellEnd"/>
      <w:r w:rsidRPr="00624096">
        <w:rPr>
          <w:rFonts w:ascii="Times New Roman" w:eastAsia="Times New Roman" w:hAnsi="Times New Roman"/>
          <w:b/>
          <w:sz w:val="28"/>
          <w:szCs w:val="28"/>
        </w:rPr>
        <w:t xml:space="preserve"> турах интеллектуальных, творческих, проектах конкурсов (кроме п. 2.1.), фестивалях, выставках муниципального и более высокого уровня:</w:t>
      </w:r>
    </w:p>
    <w:p w:rsid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Сикорская Евгения – победитель муниципального уровня Всероссийского конкурса по мировой художественной культуре «Золотое Руно» в 2012 году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66AE" w:rsidRPr="007666AE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7666AE">
        <w:rPr>
          <w:rFonts w:ascii="Times New Roman" w:eastAsia="Times New Roman" w:hAnsi="Times New Roman"/>
          <w:b/>
          <w:sz w:val="28"/>
          <w:szCs w:val="28"/>
        </w:rPr>
        <w:t>. Критерий «Создание учителем условий для приобретения</w:t>
      </w:r>
      <w:r w:rsidRPr="003625DC">
        <w:rPr>
          <w:rFonts w:ascii="Times New Roman" w:eastAsia="Times New Roman" w:hAnsi="Times New Roman"/>
          <w:b/>
          <w:sz w:val="28"/>
          <w:szCs w:val="28"/>
        </w:rPr>
        <w:t xml:space="preserve"> обучающимися позитивного социального опыта»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>Благоприятный психологический климат в классах, в которых работает учитель (как предметник):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DC">
        <w:rPr>
          <w:rFonts w:ascii="Times New Roman" w:eastAsia="Times New Roman" w:hAnsi="Times New Roman"/>
          <w:sz w:val="28"/>
          <w:szCs w:val="28"/>
        </w:rPr>
        <w:t>- отсутствуют мотивированные жалобы на учителя;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DC">
        <w:rPr>
          <w:rFonts w:ascii="Times New Roman" w:eastAsia="Times New Roman" w:hAnsi="Times New Roman"/>
          <w:sz w:val="28"/>
          <w:szCs w:val="28"/>
        </w:rPr>
        <w:t>- отсутствуют постоянные или затяжные конфликты ситуаций в классе с учащимися (родителями);</w:t>
      </w:r>
    </w:p>
    <w:p w:rsidR="007666AE" w:rsidRDefault="007666AE" w:rsidP="00677069">
      <w:pPr>
        <w:spacing w:line="240" w:lineRule="auto"/>
        <w:jc w:val="both"/>
      </w:pPr>
      <w:r w:rsidRPr="003625DC">
        <w:rPr>
          <w:rFonts w:ascii="Times New Roman" w:eastAsia="Times New Roman" w:hAnsi="Times New Roman"/>
          <w:sz w:val="28"/>
          <w:szCs w:val="28"/>
        </w:rPr>
        <w:t>- отсутствуют в классе учащиеся, часто пропускающие занятия учителя без уважительной причины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>Благоприятный психологический климат в классе, заключается в совокупности следующих условий в период классного руководства учителя: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DC">
        <w:rPr>
          <w:rFonts w:ascii="Times New Roman" w:eastAsia="Times New Roman" w:hAnsi="Times New Roman"/>
          <w:sz w:val="28"/>
          <w:szCs w:val="28"/>
        </w:rPr>
        <w:t xml:space="preserve">- отсутствие в классе </w:t>
      </w:r>
      <w:proofErr w:type="spellStart"/>
      <w:r w:rsidRPr="003625DC">
        <w:rPr>
          <w:rFonts w:ascii="Times New Roman" w:eastAsia="Times New Roman" w:hAnsi="Times New Roman"/>
          <w:sz w:val="28"/>
          <w:szCs w:val="28"/>
        </w:rPr>
        <w:t>необучающихся</w:t>
      </w:r>
      <w:proofErr w:type="spellEnd"/>
      <w:r w:rsidRPr="003625DC">
        <w:rPr>
          <w:rFonts w:ascii="Times New Roman" w:eastAsia="Times New Roman" w:hAnsi="Times New Roman"/>
          <w:sz w:val="28"/>
          <w:szCs w:val="28"/>
        </w:rPr>
        <w:t>;</w:t>
      </w:r>
    </w:p>
    <w:p w:rsidR="007666AE" w:rsidRPr="003625DC" w:rsidRDefault="007666AE" w:rsidP="0067706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DC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отсутствие в классе учащихся, имеющих правонарушения и совершивших преступления.</w:t>
      </w:r>
    </w:p>
    <w:p w:rsidR="007666AE" w:rsidRPr="003625DC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>Работа учителя по пропаганде здорового образа жизни и</w:t>
      </w:r>
    </w:p>
    <w:p w:rsidR="007666AE" w:rsidRPr="003625DC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 xml:space="preserve">организации спортивно-массовой занятости учащихся, в том числе участию во </w:t>
      </w:r>
      <w:proofErr w:type="spellStart"/>
      <w:r w:rsidRPr="003625DC">
        <w:rPr>
          <w:rFonts w:ascii="Times New Roman" w:eastAsia="Times New Roman" w:hAnsi="Times New Roman"/>
          <w:b/>
          <w:sz w:val="28"/>
          <w:szCs w:val="28"/>
        </w:rPr>
        <w:t>Всекубанской</w:t>
      </w:r>
      <w:proofErr w:type="spellEnd"/>
      <w:r w:rsidRPr="003625DC">
        <w:rPr>
          <w:rFonts w:ascii="Times New Roman" w:eastAsia="Times New Roman" w:hAnsi="Times New Roman"/>
          <w:b/>
          <w:sz w:val="28"/>
          <w:szCs w:val="28"/>
        </w:rPr>
        <w:t xml:space="preserve"> спартакиаде школьников:</w:t>
      </w: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– система работы по пропаганде здорового образа жизни;</w:t>
      </w: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– занятость не менее 75% учащихся класса в спортивных секциях,</w:t>
      </w: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666AE">
        <w:rPr>
          <w:rFonts w:ascii="Times New Roman" w:eastAsia="Times New Roman" w:hAnsi="Times New Roman"/>
          <w:sz w:val="28"/>
          <w:szCs w:val="28"/>
        </w:rPr>
        <w:t>кружках</w:t>
      </w:r>
      <w:proofErr w:type="gramEnd"/>
      <w:r w:rsidRPr="007666AE">
        <w:rPr>
          <w:rFonts w:ascii="Times New Roman" w:eastAsia="Times New Roman" w:hAnsi="Times New Roman"/>
          <w:sz w:val="28"/>
          <w:szCs w:val="28"/>
        </w:rPr>
        <w:t xml:space="preserve">, в том числе во </w:t>
      </w:r>
      <w:proofErr w:type="spellStart"/>
      <w:r w:rsidRPr="007666AE">
        <w:rPr>
          <w:rFonts w:ascii="Times New Roman" w:eastAsia="Times New Roman" w:hAnsi="Times New Roman"/>
          <w:sz w:val="28"/>
          <w:szCs w:val="28"/>
        </w:rPr>
        <w:t>Всекубанской</w:t>
      </w:r>
      <w:proofErr w:type="spellEnd"/>
      <w:r w:rsidRPr="007666AE">
        <w:rPr>
          <w:rFonts w:ascii="Times New Roman" w:eastAsia="Times New Roman" w:hAnsi="Times New Roman"/>
          <w:sz w:val="28"/>
          <w:szCs w:val="28"/>
        </w:rPr>
        <w:t xml:space="preserve"> спартакиаде школьников.</w:t>
      </w:r>
    </w:p>
    <w:p w:rsidR="007666AE" w:rsidRPr="003625DC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>Работа учителя по популяризации правильного питания и</w:t>
      </w:r>
    </w:p>
    <w:p w:rsidR="007666AE" w:rsidRPr="003625DC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>организации горячего питания:</w:t>
      </w: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–система работы по пропаганде правильного питания, в том числе реализация программы «Разговор о правильном питании»;</w:t>
      </w: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– охват учащихся класса горячим питанием не менее 100%.</w:t>
      </w:r>
    </w:p>
    <w:p w:rsidR="007666AE" w:rsidRPr="003625DC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lastRenderedPageBreak/>
        <w:t>Реализация социальных проектов:</w:t>
      </w:r>
    </w:p>
    <w:p w:rsidR="007666AE" w:rsidRPr="005816ED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25DC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Pr="005816ED">
        <w:rPr>
          <w:rFonts w:ascii="Times New Roman" w:eastAsia="Times New Roman" w:hAnsi="Times New Roman"/>
          <w:sz w:val="28"/>
          <w:szCs w:val="28"/>
        </w:rPr>
        <w:t xml:space="preserve">благоустройство территории, пришкольного участка и теплиц, </w:t>
      </w:r>
      <w:proofErr w:type="gramStart"/>
      <w:r w:rsidRPr="005816ED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7666AE" w:rsidRPr="005816ED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6ED">
        <w:rPr>
          <w:rFonts w:ascii="Times New Roman" w:eastAsia="Times New Roman" w:hAnsi="Times New Roman"/>
          <w:sz w:val="28"/>
          <w:szCs w:val="28"/>
        </w:rPr>
        <w:t>том числе уход за памятниками и др.</w:t>
      </w:r>
    </w:p>
    <w:p w:rsid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издание школьной газеты (периодического издания), работа школьного радио, ТВ-студия, агитбригады, команды КВН.</w:t>
      </w:r>
    </w:p>
    <w:p w:rsid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практических навыков трудового обучения (воспитанников) школьников, проектирование предпринимательской деятельности учащихся;</w:t>
      </w:r>
    </w:p>
    <w:p w:rsidR="007666AE" w:rsidRPr="007666AE" w:rsidRDefault="007666AE" w:rsidP="006770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IV</w:t>
      </w:r>
      <w:r w:rsidRPr="007666A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Pr="007666AE">
        <w:rPr>
          <w:rFonts w:ascii="Times New Roman" w:hAnsi="Times New Roman"/>
          <w:b/>
          <w:sz w:val="28"/>
          <w:szCs w:val="28"/>
        </w:rPr>
        <w:t>«Обеспечение высокого качества организации</w:t>
      </w:r>
    </w:p>
    <w:p w:rsidR="007666AE" w:rsidRPr="007666AE" w:rsidRDefault="007666AE" w:rsidP="006770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>образовательного процесса на основе эффективного</w:t>
      </w:r>
    </w:p>
    <w:p w:rsidR="007666AE" w:rsidRPr="007666AE" w:rsidRDefault="007666AE" w:rsidP="006770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 xml:space="preserve">использования современных образовательных технологий, </w:t>
      </w:r>
      <w:proofErr w:type="gramStart"/>
      <w:r w:rsidRPr="007666A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666AE" w:rsidRPr="007666AE" w:rsidRDefault="007666AE" w:rsidP="006770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</w:rPr>
        <w:t>том числе информационных технологий».</w:t>
      </w:r>
    </w:p>
    <w:p w:rsidR="007666AE" w:rsidRDefault="007666AE" w:rsidP="00677069">
      <w:pPr>
        <w:spacing w:line="240" w:lineRule="auto"/>
        <w:ind w:left="113" w:right="5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4096">
        <w:rPr>
          <w:rFonts w:ascii="Times New Roman" w:eastAsia="Times New Roman" w:hAnsi="Times New Roman"/>
          <w:b/>
          <w:sz w:val="28"/>
          <w:szCs w:val="28"/>
        </w:rPr>
        <w:t>Системное использование информационных технологий в профессиональной деятельности:</w:t>
      </w:r>
    </w:p>
    <w:p w:rsidR="007666AE" w:rsidRPr="007666AE" w:rsidRDefault="007666AE" w:rsidP="00677069">
      <w:pPr>
        <w:spacing w:line="240" w:lineRule="auto"/>
        <w:ind w:left="113" w:right="5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- системное использование в образовательном процессе цифровых авторских образовательных ресурсов</w:t>
      </w:r>
      <w:proofErr w:type="gramStart"/>
      <w:r w:rsidRPr="007666AE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7666AE" w:rsidRPr="007666AE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66AE">
        <w:rPr>
          <w:rFonts w:ascii="Times New Roman" w:eastAsia="Times New Roman" w:hAnsi="Times New Roman"/>
          <w:sz w:val="28"/>
          <w:szCs w:val="28"/>
        </w:rPr>
        <w:t>- системное использование в образовательном процессе самостоятельно созданных цифровых образовательных ресурсов,  в том числе с привлечением учащихся</w:t>
      </w:r>
    </w:p>
    <w:p w:rsidR="007666AE" w:rsidRPr="007666AE" w:rsidRDefault="007666AE" w:rsidP="00677069">
      <w:pPr>
        <w:spacing w:line="240" w:lineRule="auto"/>
        <w:jc w:val="both"/>
      </w:pPr>
      <w:r w:rsidRPr="007666AE">
        <w:rPr>
          <w:rFonts w:ascii="Times New Roman" w:eastAsia="Times New Roman" w:hAnsi="Times New Roman"/>
          <w:sz w:val="28"/>
          <w:szCs w:val="28"/>
        </w:rPr>
        <w:t xml:space="preserve">- использование информационных методов фиксации и оценивания учебных достижений средствами ИКТ в форме электронных дневников и электронных журналов </w:t>
      </w:r>
    </w:p>
    <w:p w:rsidR="007666AE" w:rsidRPr="004F4BC4" w:rsidRDefault="007666AE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66A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666AE">
        <w:rPr>
          <w:rFonts w:ascii="Times New Roman" w:hAnsi="Times New Roman"/>
          <w:b/>
          <w:sz w:val="28"/>
          <w:szCs w:val="28"/>
        </w:rPr>
        <w:t xml:space="preserve">. </w:t>
      </w:r>
      <w:r w:rsidRPr="004F4BC4">
        <w:rPr>
          <w:rFonts w:ascii="Times New Roman" w:hAnsi="Times New Roman"/>
          <w:b/>
          <w:sz w:val="28"/>
          <w:szCs w:val="28"/>
        </w:rPr>
        <w:t xml:space="preserve">Критерий </w:t>
      </w:r>
      <w:r w:rsidRPr="004F4BC4">
        <w:rPr>
          <w:rFonts w:ascii="Times New Roman" w:hAnsi="Times New Roman"/>
          <w:b/>
          <w:bCs/>
          <w:sz w:val="28"/>
          <w:szCs w:val="28"/>
        </w:rPr>
        <w:t>«</w:t>
      </w:r>
      <w:r w:rsidRPr="004F4BC4">
        <w:rPr>
          <w:rFonts w:ascii="Times New Roman" w:hAnsi="Times New Roman"/>
          <w:b/>
          <w:sz w:val="28"/>
          <w:szCs w:val="28"/>
        </w:rPr>
        <w:t>непрерывность профессионального развития</w:t>
      </w:r>
    </w:p>
    <w:p w:rsidR="007666AE" w:rsidRDefault="007666AE" w:rsidP="0067706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4BC4">
        <w:rPr>
          <w:rFonts w:ascii="Times New Roman" w:hAnsi="Times New Roman"/>
          <w:b/>
          <w:sz w:val="28"/>
          <w:szCs w:val="28"/>
        </w:rPr>
        <w:t>учителя</w:t>
      </w:r>
      <w:r w:rsidRPr="004F4BC4">
        <w:rPr>
          <w:rFonts w:ascii="Times New Roman" w:hAnsi="Times New Roman"/>
          <w:b/>
          <w:bCs/>
          <w:sz w:val="28"/>
          <w:szCs w:val="28"/>
        </w:rPr>
        <w:t>»</w:t>
      </w:r>
    </w:p>
    <w:p w:rsidR="00722980" w:rsidRPr="004F4BC4" w:rsidRDefault="00722980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4BC4">
        <w:rPr>
          <w:rFonts w:ascii="Times New Roman" w:hAnsi="Times New Roman"/>
          <w:sz w:val="28"/>
          <w:szCs w:val="28"/>
        </w:rPr>
        <w:t xml:space="preserve">– повышение квалификации два и более раз в 5 лет, в том числе </w:t>
      </w:r>
      <w:proofErr w:type="gramStart"/>
      <w:r w:rsidRPr="004F4BC4">
        <w:rPr>
          <w:rFonts w:ascii="Times New Roman" w:hAnsi="Times New Roman"/>
          <w:sz w:val="28"/>
          <w:szCs w:val="28"/>
        </w:rPr>
        <w:t>на</w:t>
      </w:r>
      <w:proofErr w:type="gramEnd"/>
    </w:p>
    <w:p w:rsidR="00722980" w:rsidRPr="004F4BC4" w:rsidRDefault="00722980" w:rsidP="006770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4BC4">
        <w:rPr>
          <w:rFonts w:ascii="Times New Roman" w:hAnsi="Times New Roman"/>
          <w:sz w:val="28"/>
          <w:szCs w:val="28"/>
        </w:rPr>
        <w:t xml:space="preserve">краткосрочных </w:t>
      </w:r>
      <w:proofErr w:type="gramStart"/>
      <w:r w:rsidRPr="004F4BC4">
        <w:rPr>
          <w:rFonts w:ascii="Times New Roman" w:hAnsi="Times New Roman"/>
          <w:sz w:val="28"/>
          <w:szCs w:val="28"/>
        </w:rPr>
        <w:t>курсах</w:t>
      </w:r>
      <w:proofErr w:type="gramEnd"/>
      <w:r w:rsidRPr="004F4BC4">
        <w:rPr>
          <w:rFonts w:ascii="Times New Roman" w:hAnsi="Times New Roman"/>
          <w:sz w:val="28"/>
          <w:szCs w:val="28"/>
        </w:rPr>
        <w:t xml:space="preserve"> повышения квалификации (72 ч.);</w:t>
      </w:r>
    </w:p>
    <w:p w:rsidR="007666AE" w:rsidRDefault="007666AE" w:rsidP="006770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2980" w:rsidRPr="007666AE" w:rsidRDefault="00722980" w:rsidP="006770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6AE" w:rsidRPr="007666AE" w:rsidRDefault="00722980" w:rsidP="006770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№14                                             Л. Г. </w:t>
      </w:r>
      <w:proofErr w:type="spellStart"/>
      <w:r>
        <w:rPr>
          <w:rFonts w:ascii="Times New Roman" w:hAnsi="Times New Roman"/>
          <w:sz w:val="28"/>
          <w:szCs w:val="28"/>
        </w:rPr>
        <w:t>Окишева</w:t>
      </w:r>
      <w:proofErr w:type="spellEnd"/>
    </w:p>
    <w:sectPr w:rsidR="007666AE" w:rsidRPr="007666AE" w:rsidSect="00F1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AE"/>
    <w:rsid w:val="00677069"/>
    <w:rsid w:val="00722980"/>
    <w:rsid w:val="007666AE"/>
    <w:rsid w:val="00D6743D"/>
    <w:rsid w:val="00F1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6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14</cp:lastModifiedBy>
  <cp:revision>3</cp:revision>
  <cp:lastPrinted>2013-03-26T03:34:00Z</cp:lastPrinted>
  <dcterms:created xsi:type="dcterms:W3CDTF">2013-03-25T18:56:00Z</dcterms:created>
  <dcterms:modified xsi:type="dcterms:W3CDTF">2013-03-26T03:38:00Z</dcterms:modified>
</cp:coreProperties>
</file>