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b/>
          <w:sz w:val="20"/>
          <w:szCs w:val="20"/>
        </w:rPr>
        <w:t>Переходные глаголы обозначают действие, которое прямо направлено на предмет.</w:t>
      </w:r>
      <w:r w:rsidRPr="00055C3B">
        <w:rPr>
          <w:rFonts w:ascii="Times New Roman" w:hAnsi="Times New Roman" w:cs="Times New Roman"/>
          <w:sz w:val="20"/>
          <w:szCs w:val="20"/>
        </w:rPr>
        <w:t xml:space="preserve"> Они  имеют при себе прямое дополнение в винительном падеже без предлога. Писать статью.</w:t>
      </w:r>
    </w:p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b/>
          <w:sz w:val="20"/>
          <w:szCs w:val="20"/>
        </w:rPr>
        <w:t>Вместо винительного падежа дополнение при переходном глаголе может стоять и в родительном</w:t>
      </w:r>
      <w:r w:rsidRPr="00055C3B">
        <w:rPr>
          <w:rFonts w:ascii="Times New Roman" w:hAnsi="Times New Roman" w:cs="Times New Roman"/>
          <w:sz w:val="20"/>
          <w:szCs w:val="20"/>
        </w:rPr>
        <w:t xml:space="preserve"> падеже без предлога:</w:t>
      </w:r>
    </w:p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sz w:val="20"/>
          <w:szCs w:val="20"/>
        </w:rPr>
        <w:t>1)  если есть отрицательная частица не перед переходным глаголом: понял задачу — не понял задачи</w:t>
      </w:r>
    </w:p>
    <w:p w:rsid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sz w:val="20"/>
          <w:szCs w:val="20"/>
        </w:rPr>
        <w:t>2) если действие переходит не на весь предмет, а только на его часть: выпил воду (всю воду, о которой идёт речь) — выпил воды (часть)</w:t>
      </w:r>
    </w:p>
    <w:p w:rsid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b/>
          <w:sz w:val="20"/>
          <w:szCs w:val="20"/>
        </w:rPr>
        <w:t>Переходные глаголы обозначают действие, которое прямо направлено на предмет.</w:t>
      </w:r>
      <w:r w:rsidRPr="00055C3B">
        <w:rPr>
          <w:rFonts w:ascii="Times New Roman" w:hAnsi="Times New Roman" w:cs="Times New Roman"/>
          <w:sz w:val="20"/>
          <w:szCs w:val="20"/>
        </w:rPr>
        <w:t xml:space="preserve"> Они  имеют при себе прямое дополнение в винительном падеже без предлога. Писать статью.</w:t>
      </w:r>
    </w:p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b/>
          <w:sz w:val="20"/>
          <w:szCs w:val="20"/>
        </w:rPr>
        <w:t>Вместо винительного падежа дополнение при переходном глаголе может стоять и в родительном</w:t>
      </w:r>
      <w:r w:rsidRPr="00055C3B">
        <w:rPr>
          <w:rFonts w:ascii="Times New Roman" w:hAnsi="Times New Roman" w:cs="Times New Roman"/>
          <w:sz w:val="20"/>
          <w:szCs w:val="20"/>
        </w:rPr>
        <w:t xml:space="preserve"> падеже без предлога:</w:t>
      </w:r>
    </w:p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sz w:val="20"/>
          <w:szCs w:val="20"/>
        </w:rPr>
        <w:t>1)  если есть отрицательная частица не перед переходным глаголом: понял задачу — не понял задачи</w:t>
      </w:r>
    </w:p>
    <w:p w:rsid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sz w:val="20"/>
          <w:szCs w:val="20"/>
        </w:rPr>
        <w:t>2) если действие переходит не на весь предмет, а только на его часть: выпил воду (всю воду, о которой идёт речь) — выпил воды (часть)</w:t>
      </w:r>
    </w:p>
    <w:p w:rsid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b/>
          <w:sz w:val="20"/>
          <w:szCs w:val="20"/>
        </w:rPr>
        <w:t>Переходные глаголы обозначают действие, которое прямо направлено на предмет.</w:t>
      </w:r>
      <w:r w:rsidRPr="00055C3B">
        <w:rPr>
          <w:rFonts w:ascii="Times New Roman" w:hAnsi="Times New Roman" w:cs="Times New Roman"/>
          <w:sz w:val="20"/>
          <w:szCs w:val="20"/>
        </w:rPr>
        <w:t xml:space="preserve"> Они  имеют при себе прямое дополнение в винительном падеже без предлога. Писать статью.</w:t>
      </w:r>
    </w:p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b/>
          <w:sz w:val="20"/>
          <w:szCs w:val="20"/>
        </w:rPr>
        <w:t>Вместо винительного падежа дополнение при переходном глаголе может стоять и в родительном</w:t>
      </w:r>
      <w:r w:rsidRPr="00055C3B">
        <w:rPr>
          <w:rFonts w:ascii="Times New Roman" w:hAnsi="Times New Roman" w:cs="Times New Roman"/>
          <w:sz w:val="20"/>
          <w:szCs w:val="20"/>
        </w:rPr>
        <w:t xml:space="preserve"> падеже без предлога:</w:t>
      </w:r>
    </w:p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sz w:val="20"/>
          <w:szCs w:val="20"/>
        </w:rPr>
        <w:t>1)  если есть отрицательная частица не перед переходным глаголом: понял задачу — не понял задачи</w:t>
      </w:r>
    </w:p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sz w:val="20"/>
          <w:szCs w:val="20"/>
        </w:rPr>
        <w:t>2) если действие переходит не на весь предмет, а только на его часть: выпил воду (всю воду, о которой идёт речь) — выпил воды (часть)</w:t>
      </w:r>
    </w:p>
    <w:p w:rsid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b/>
          <w:sz w:val="20"/>
          <w:szCs w:val="20"/>
        </w:rPr>
        <w:t>Переходные глаголы обозначают действие, которое прямо направлено на предмет.</w:t>
      </w:r>
      <w:r w:rsidRPr="00055C3B">
        <w:rPr>
          <w:rFonts w:ascii="Times New Roman" w:hAnsi="Times New Roman" w:cs="Times New Roman"/>
          <w:sz w:val="20"/>
          <w:szCs w:val="20"/>
        </w:rPr>
        <w:t xml:space="preserve"> Они  имеют при себе прямое дополнение в винительном падеже без предлога. Писать статью.</w:t>
      </w:r>
    </w:p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b/>
          <w:sz w:val="20"/>
          <w:szCs w:val="20"/>
        </w:rPr>
        <w:t>Вместо винительного падежа дополнение при переходном глаголе может стоять и в родительном</w:t>
      </w:r>
      <w:r w:rsidRPr="00055C3B">
        <w:rPr>
          <w:rFonts w:ascii="Times New Roman" w:hAnsi="Times New Roman" w:cs="Times New Roman"/>
          <w:sz w:val="20"/>
          <w:szCs w:val="20"/>
        </w:rPr>
        <w:t xml:space="preserve"> падеже без предлога:</w:t>
      </w:r>
    </w:p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sz w:val="20"/>
          <w:szCs w:val="20"/>
        </w:rPr>
        <w:t>1)  если есть отрицательная частица не перед переходным глаголом: понял задачу — не понял задачи</w:t>
      </w:r>
    </w:p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sz w:val="20"/>
          <w:szCs w:val="20"/>
        </w:rPr>
        <w:t>2) если действие переходит не на весь предмет, а только на его часть: выпил воду (всю воду, о которой идёт речь) — выпил воды (часть)</w:t>
      </w:r>
    </w:p>
    <w:p w:rsidR="00055C3B" w:rsidRDefault="00055C3B" w:rsidP="00055C3B">
      <w:pPr>
        <w:rPr>
          <w:rFonts w:ascii="Times New Roman" w:hAnsi="Times New Roman" w:cs="Times New Roman"/>
          <w:sz w:val="20"/>
          <w:szCs w:val="20"/>
        </w:rPr>
      </w:pPr>
    </w:p>
    <w:p w:rsidR="00055C3B" w:rsidRPr="00055C3B" w:rsidRDefault="00055C3B" w:rsidP="00055C3B">
      <w:pPr>
        <w:rPr>
          <w:rFonts w:ascii="Times New Roman" w:hAnsi="Times New Roman" w:cs="Times New Roman"/>
          <w:sz w:val="20"/>
          <w:szCs w:val="20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b/>
          <w:sz w:val="20"/>
          <w:szCs w:val="20"/>
        </w:rPr>
        <w:lastRenderedPageBreak/>
        <w:t>Переходные глаголы обозначают действие, которое прямо направлено на предмет.</w:t>
      </w:r>
      <w:r w:rsidRPr="00055C3B">
        <w:rPr>
          <w:rFonts w:ascii="Times New Roman" w:hAnsi="Times New Roman" w:cs="Times New Roman"/>
          <w:sz w:val="20"/>
          <w:szCs w:val="20"/>
        </w:rPr>
        <w:t xml:space="preserve"> Они  имеют при себе прямое дополнение в винительном падеже без предлога. Писать статью.</w:t>
      </w:r>
    </w:p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b/>
          <w:sz w:val="20"/>
          <w:szCs w:val="20"/>
        </w:rPr>
        <w:t>Вместо винительного падежа дополнение при переходном глаголе может стоять и в родительном</w:t>
      </w:r>
      <w:r w:rsidRPr="00055C3B">
        <w:rPr>
          <w:rFonts w:ascii="Times New Roman" w:hAnsi="Times New Roman" w:cs="Times New Roman"/>
          <w:sz w:val="20"/>
          <w:szCs w:val="20"/>
        </w:rPr>
        <w:t xml:space="preserve"> падеже без предлога:</w:t>
      </w:r>
    </w:p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sz w:val="20"/>
          <w:szCs w:val="20"/>
        </w:rPr>
        <w:t>1)  если есть отрицательная частица не перед переходным глаголом: понял задачу — не понял задачи</w:t>
      </w:r>
    </w:p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sz w:val="20"/>
          <w:szCs w:val="20"/>
        </w:rPr>
        <w:t>2) если действие переходит не на весь предмет, а только на его часть: выпил воду (всю воду, о которой идёт речь) — выпил воды (часть)</w:t>
      </w: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b/>
          <w:sz w:val="20"/>
          <w:szCs w:val="20"/>
        </w:rPr>
        <w:t>Переходные глаголы обозначают действие, которое прямо направлено на предмет.</w:t>
      </w:r>
      <w:r w:rsidRPr="00055C3B">
        <w:rPr>
          <w:rFonts w:ascii="Times New Roman" w:hAnsi="Times New Roman" w:cs="Times New Roman"/>
          <w:sz w:val="20"/>
          <w:szCs w:val="20"/>
        </w:rPr>
        <w:t xml:space="preserve"> Они  имеют при себе прямое дополнение в винительном падеже без предлога. Писать статью.</w:t>
      </w:r>
    </w:p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b/>
          <w:sz w:val="20"/>
          <w:szCs w:val="20"/>
        </w:rPr>
        <w:t>Вместо винительного падежа дополнение при переходном глаголе может стоять и в родительном</w:t>
      </w:r>
      <w:r w:rsidRPr="00055C3B">
        <w:rPr>
          <w:rFonts w:ascii="Times New Roman" w:hAnsi="Times New Roman" w:cs="Times New Roman"/>
          <w:sz w:val="20"/>
          <w:szCs w:val="20"/>
        </w:rPr>
        <w:t xml:space="preserve"> падеже без предлога:</w:t>
      </w:r>
    </w:p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sz w:val="20"/>
          <w:szCs w:val="20"/>
        </w:rPr>
        <w:t>1)  если есть отрицательная частица не перед переходным глаголом: понял задачу — не понял задачи</w:t>
      </w:r>
    </w:p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sz w:val="20"/>
          <w:szCs w:val="20"/>
        </w:rPr>
        <w:t>2) если действие переходит не на весь предмет, а только на его часть: выпил воду (всю воду, о которой идёт речь) — выпил воды (часть)</w:t>
      </w: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b/>
          <w:sz w:val="20"/>
          <w:szCs w:val="20"/>
        </w:rPr>
        <w:lastRenderedPageBreak/>
        <w:t>Переходные глаголы обозначают действие, которое прямо направлено на предмет.</w:t>
      </w:r>
      <w:r w:rsidRPr="00055C3B">
        <w:rPr>
          <w:rFonts w:ascii="Times New Roman" w:hAnsi="Times New Roman" w:cs="Times New Roman"/>
          <w:sz w:val="20"/>
          <w:szCs w:val="20"/>
        </w:rPr>
        <w:t xml:space="preserve"> Они  имеют при себе прямое дополнение в винительном падеже без предлога. Писать статью.</w:t>
      </w:r>
    </w:p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b/>
          <w:sz w:val="20"/>
          <w:szCs w:val="20"/>
        </w:rPr>
        <w:t>Вместо винительного падежа дополнение при переходном глаголе может стоять и в родительном</w:t>
      </w:r>
      <w:r w:rsidRPr="00055C3B">
        <w:rPr>
          <w:rFonts w:ascii="Times New Roman" w:hAnsi="Times New Roman" w:cs="Times New Roman"/>
          <w:sz w:val="20"/>
          <w:szCs w:val="20"/>
        </w:rPr>
        <w:t xml:space="preserve"> падеже без предлога:</w:t>
      </w:r>
    </w:p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sz w:val="20"/>
          <w:szCs w:val="20"/>
        </w:rPr>
        <w:t>1)  если есть отрицательная частица не перед переходным глаголом: понял задачу — не понял задачи</w:t>
      </w:r>
    </w:p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sz w:val="20"/>
          <w:szCs w:val="20"/>
        </w:rPr>
        <w:t>2) если действие переходит не на весь предмет, а только на его часть: выпил воду (всю воду, о которой идёт речь) — выпил воды (часть)</w:t>
      </w: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b/>
          <w:sz w:val="20"/>
          <w:szCs w:val="20"/>
        </w:rPr>
        <w:t>Переходные глаголы обозначают действие, которое прямо направлено на предмет.</w:t>
      </w:r>
      <w:r w:rsidRPr="00055C3B">
        <w:rPr>
          <w:rFonts w:ascii="Times New Roman" w:hAnsi="Times New Roman" w:cs="Times New Roman"/>
          <w:sz w:val="20"/>
          <w:szCs w:val="20"/>
        </w:rPr>
        <w:t xml:space="preserve"> Они  имеют при себе прямое дополнение в винительном падеже без предлога. Писать статью.</w:t>
      </w:r>
    </w:p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b/>
          <w:sz w:val="20"/>
          <w:szCs w:val="20"/>
        </w:rPr>
        <w:t>Вместо винительного падежа дополнение при переходном глаголе может стоять и в родительном</w:t>
      </w:r>
      <w:r w:rsidRPr="00055C3B">
        <w:rPr>
          <w:rFonts w:ascii="Times New Roman" w:hAnsi="Times New Roman" w:cs="Times New Roman"/>
          <w:sz w:val="20"/>
          <w:szCs w:val="20"/>
        </w:rPr>
        <w:t xml:space="preserve"> падеже без предлога:</w:t>
      </w:r>
    </w:p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sz w:val="20"/>
          <w:szCs w:val="20"/>
        </w:rPr>
        <w:t>1)  если есть отрицательная частица не перед переходным глаголом: понял задачу — не понял задачи</w:t>
      </w:r>
    </w:p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sz w:val="20"/>
          <w:szCs w:val="20"/>
        </w:rPr>
        <w:t>2) если действие переходит не на весь предмет, а только на его часть: выпил воду (всю воду, о которой идёт речь) — выпил воды (часть)</w:t>
      </w: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b/>
          <w:sz w:val="20"/>
          <w:szCs w:val="20"/>
        </w:rPr>
        <w:lastRenderedPageBreak/>
        <w:t>Переходные глаголы обозначают действие, которое прямо направлено на предмет.</w:t>
      </w:r>
      <w:r w:rsidRPr="00055C3B">
        <w:rPr>
          <w:rFonts w:ascii="Times New Roman" w:hAnsi="Times New Roman" w:cs="Times New Roman"/>
          <w:sz w:val="20"/>
          <w:szCs w:val="20"/>
        </w:rPr>
        <w:t xml:space="preserve"> Они  имеют при себе прямое дополнение в винительном падеже без предлога. Писать статью.</w:t>
      </w:r>
    </w:p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b/>
          <w:sz w:val="20"/>
          <w:szCs w:val="20"/>
        </w:rPr>
        <w:t>Вместо винительного падежа дополнение при переходном глаголе может стоять и в родительном</w:t>
      </w:r>
      <w:r w:rsidRPr="00055C3B">
        <w:rPr>
          <w:rFonts w:ascii="Times New Roman" w:hAnsi="Times New Roman" w:cs="Times New Roman"/>
          <w:sz w:val="20"/>
          <w:szCs w:val="20"/>
        </w:rPr>
        <w:t xml:space="preserve"> падеже без предлога:</w:t>
      </w:r>
    </w:p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sz w:val="20"/>
          <w:szCs w:val="20"/>
        </w:rPr>
        <w:t>1)  если есть отрицательная частица не перед переходным глаголом: понял задачу — не понял задачи</w:t>
      </w:r>
    </w:p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sz w:val="20"/>
          <w:szCs w:val="20"/>
        </w:rPr>
        <w:t>2) если действие переходит не на весь предмет, а только на его часть: выпил воду (всю воду, о которой идёт речь) — выпил воды (часть)</w:t>
      </w: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b/>
          <w:sz w:val="20"/>
          <w:szCs w:val="20"/>
        </w:rPr>
        <w:t>Переходные глаголы обозначают действие, которое прямо направлено на предмет.</w:t>
      </w:r>
      <w:r w:rsidRPr="00055C3B">
        <w:rPr>
          <w:rFonts w:ascii="Times New Roman" w:hAnsi="Times New Roman" w:cs="Times New Roman"/>
          <w:sz w:val="20"/>
          <w:szCs w:val="20"/>
        </w:rPr>
        <w:t xml:space="preserve"> Они  имеют при себе прямое дополнение в винительном падеже без предлога. Писать статью.</w:t>
      </w:r>
    </w:p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b/>
          <w:sz w:val="20"/>
          <w:szCs w:val="20"/>
        </w:rPr>
        <w:t>Вместо винительного падежа дополнение при переходном глаголе может стоять и в родительном</w:t>
      </w:r>
      <w:r w:rsidRPr="00055C3B">
        <w:rPr>
          <w:rFonts w:ascii="Times New Roman" w:hAnsi="Times New Roman" w:cs="Times New Roman"/>
          <w:sz w:val="20"/>
          <w:szCs w:val="20"/>
        </w:rPr>
        <w:t xml:space="preserve"> падеже без предлога:</w:t>
      </w:r>
    </w:p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sz w:val="20"/>
          <w:szCs w:val="20"/>
        </w:rPr>
        <w:t>1)  если есть отрицательная частица не перед переходным глаголом: понял задачу — не понял задачи</w:t>
      </w:r>
    </w:p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sz w:val="20"/>
          <w:szCs w:val="20"/>
        </w:rPr>
        <w:t>2) если действие переходит не на весь предмет, а только на его часть: выпил воду (всю воду, о которой идёт речь) — выпил воды (часть)</w:t>
      </w: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b/>
          <w:sz w:val="20"/>
          <w:szCs w:val="20"/>
        </w:rPr>
        <w:lastRenderedPageBreak/>
        <w:t>Переходные глаголы обозначают действие, которое прямо направлено на предмет.</w:t>
      </w:r>
      <w:r w:rsidRPr="00055C3B">
        <w:rPr>
          <w:rFonts w:ascii="Times New Roman" w:hAnsi="Times New Roman" w:cs="Times New Roman"/>
          <w:sz w:val="20"/>
          <w:szCs w:val="20"/>
        </w:rPr>
        <w:t xml:space="preserve"> Они  имеют при себе прямое дополнение в винительном падеже без предлога. Писать статью.</w:t>
      </w:r>
    </w:p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b/>
          <w:sz w:val="20"/>
          <w:szCs w:val="20"/>
        </w:rPr>
        <w:t>Вместо винительного падежа дополнение при переходном глаголе может стоять и в родительном</w:t>
      </w:r>
      <w:r w:rsidRPr="00055C3B">
        <w:rPr>
          <w:rFonts w:ascii="Times New Roman" w:hAnsi="Times New Roman" w:cs="Times New Roman"/>
          <w:sz w:val="20"/>
          <w:szCs w:val="20"/>
        </w:rPr>
        <w:t xml:space="preserve"> падеже без предлога:</w:t>
      </w:r>
    </w:p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sz w:val="20"/>
          <w:szCs w:val="20"/>
        </w:rPr>
        <w:t>1)  если есть отрицательная частица не перед переходным глаголом: понял задачу — не понял задачи</w:t>
      </w:r>
    </w:p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sz w:val="20"/>
          <w:szCs w:val="20"/>
        </w:rPr>
        <w:t>2) если действие переходит не на весь предмет, а только на его часть: выпил воду (всю воду, о которой идёт речь) — выпил воды (часть)</w:t>
      </w: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b/>
          <w:sz w:val="20"/>
          <w:szCs w:val="20"/>
        </w:rPr>
        <w:t>Переходные глаголы обозначают действие, которое прямо направлено на предмет.</w:t>
      </w:r>
      <w:r w:rsidRPr="00055C3B">
        <w:rPr>
          <w:rFonts w:ascii="Times New Roman" w:hAnsi="Times New Roman" w:cs="Times New Roman"/>
          <w:sz w:val="20"/>
          <w:szCs w:val="20"/>
        </w:rPr>
        <w:t xml:space="preserve"> Они  имеют при себе прямое дополнение в винительном падеже без предлога. Писать статью.</w:t>
      </w:r>
    </w:p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b/>
          <w:sz w:val="20"/>
          <w:szCs w:val="20"/>
        </w:rPr>
        <w:t>Вместо винительного падежа дополнение при переходном глаголе может стоять и в родительном</w:t>
      </w:r>
      <w:r w:rsidRPr="00055C3B">
        <w:rPr>
          <w:rFonts w:ascii="Times New Roman" w:hAnsi="Times New Roman" w:cs="Times New Roman"/>
          <w:sz w:val="20"/>
          <w:szCs w:val="20"/>
        </w:rPr>
        <w:t xml:space="preserve"> падеже без предлога:</w:t>
      </w:r>
    </w:p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sz w:val="20"/>
          <w:szCs w:val="20"/>
        </w:rPr>
        <w:t>1)  если есть отрицательная частица не перед переходным глаголом: понял задачу — не понял задачи</w:t>
      </w:r>
    </w:p>
    <w:p w:rsidR="00055C3B" w:rsidRPr="00055C3B" w:rsidRDefault="00055C3B" w:rsidP="00055C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5C3B">
        <w:rPr>
          <w:rFonts w:ascii="Times New Roman" w:hAnsi="Times New Roman" w:cs="Times New Roman"/>
          <w:sz w:val="20"/>
          <w:szCs w:val="20"/>
        </w:rPr>
        <w:t>2) если действие переходит не на весь предмет, а только на его часть: выпил воду (всю воду, о которой идёт речь) — выпил воды (часть)</w:t>
      </w: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P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Pr="00055C3B" w:rsidRDefault="00055C3B" w:rsidP="00055C3B">
      <w:pPr>
        <w:rPr>
          <w:rFonts w:ascii="Times New Roman" w:hAnsi="Times New Roman" w:cs="Times New Roman"/>
          <w:sz w:val="24"/>
          <w:szCs w:val="24"/>
        </w:rPr>
      </w:pPr>
    </w:p>
    <w:p w:rsidR="00055C3B" w:rsidRDefault="00055C3B" w:rsidP="00055C3B">
      <w:pPr>
        <w:sectPr w:rsidR="00055C3B" w:rsidSect="00055C3B"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055C3B" w:rsidRDefault="00055C3B" w:rsidP="00055C3B">
      <w:r>
        <w:lastRenderedPageBreak/>
        <w:t xml:space="preserve">При определении переходности/непереходности глаголов необходимо учитывать и значение существительного в форме винительного падежа — оно должно называть объект действия. Ср.: простоять час (в очереди) или жить  неделю (на море), где глаголы не являются переходными, хотя после них и стоят существительные в винительном падеже без предлога: </w:t>
      </w:r>
      <w:proofErr w:type="gramStart"/>
      <w:r>
        <w:t>Всю ночь  (В.п. со значением времени, а не объекта) гремел (глагол непереходный)  овраг соседний, ручей, бурля, бежал к ручью (А. Фет).</w:t>
      </w:r>
      <w:proofErr w:type="gramEnd"/>
    </w:p>
    <w:p w:rsidR="00055C3B" w:rsidRDefault="00055C3B" w:rsidP="00055C3B"/>
    <w:p w:rsidR="00055C3B" w:rsidRDefault="00055C3B" w:rsidP="00055C3B">
      <w:proofErr w:type="gramStart"/>
      <w:r>
        <w:t>Глаголы, которые не могут иметь при себе прямого дополнения, являются непереходными: заниматься (чем?) спортом, разбираться (в чём?) в музыке, отказаться (от чего?) от помощи.</w:t>
      </w:r>
      <w:proofErr w:type="gramEnd"/>
    </w:p>
    <w:p w:rsidR="00055C3B" w:rsidRDefault="00055C3B" w:rsidP="00055C3B"/>
    <w:p w:rsidR="00055C3B" w:rsidRDefault="00055C3B" w:rsidP="00055C3B">
      <w:r>
        <w:t xml:space="preserve">Примечание. </w:t>
      </w:r>
      <w:proofErr w:type="gramStart"/>
      <w:r>
        <w:t>Переходность/непереходность тесно связана с лексическим значение глагола: в одном значении глагол может быть переходным, а в другом — непереходным.</w:t>
      </w:r>
      <w:proofErr w:type="gramEnd"/>
      <w:r>
        <w:t xml:space="preserve"> Ср.: Я говорю правду (говорю — «высказываю» — переходный глагол). </w:t>
      </w:r>
      <w:proofErr w:type="gramStart"/>
      <w:r>
        <w:t>Ребёнок уже говорит (говорит — «разговаривает» — непереходный глагол); Завтра я поеду одна, буду учить (непереходный глагол) в школе и всю свою жизнь отдам тем, кому она, может быть, нужна (А. Чехов); учить уроки (переходный глагол).</w:t>
      </w:r>
      <w:proofErr w:type="gramEnd"/>
    </w:p>
    <w:p w:rsidR="00055C3B" w:rsidRDefault="00055C3B" w:rsidP="00055C3B">
      <w:r>
        <w:tab/>
      </w:r>
      <w:r>
        <w:tab/>
      </w:r>
    </w:p>
    <w:p w:rsidR="00055C3B" w:rsidRDefault="00055C3B" w:rsidP="00055C3B"/>
    <w:p w:rsidR="00055C3B" w:rsidRDefault="00055C3B" w:rsidP="00055C3B"/>
    <w:p w:rsidR="00055C3B" w:rsidRDefault="00055C3B" w:rsidP="00055C3B"/>
    <w:p w:rsidR="00190244" w:rsidRDefault="00055C3B" w:rsidP="00055C3B">
      <w:r>
        <w:tab/>
      </w:r>
      <w:r>
        <w:tab/>
      </w:r>
    </w:p>
    <w:sectPr w:rsidR="00190244" w:rsidSect="00055C3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C3B"/>
    <w:rsid w:val="00055C3B"/>
    <w:rsid w:val="000843FE"/>
    <w:rsid w:val="003C241B"/>
    <w:rsid w:val="00530031"/>
    <w:rsid w:val="007B7009"/>
    <w:rsid w:val="00C30BEE"/>
    <w:rsid w:val="00F2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2012-03-06T15:06:00Z</cp:lastPrinted>
  <dcterms:created xsi:type="dcterms:W3CDTF">2012-03-06T14:57:00Z</dcterms:created>
  <dcterms:modified xsi:type="dcterms:W3CDTF">2012-03-06T15:07:00Z</dcterms:modified>
</cp:coreProperties>
</file>