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2CF7" w:rsidRPr="005021DA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21DA">
        <w:rPr>
          <w:b/>
          <w:bCs/>
          <w:sz w:val="28"/>
          <w:szCs w:val="28"/>
        </w:rPr>
        <w:t xml:space="preserve"> </w:t>
      </w:r>
      <w:r w:rsidRPr="005021DA">
        <w:rPr>
          <w:rFonts w:ascii="Times New Roman" w:hAnsi="Times New Roman"/>
          <w:b/>
          <w:bCs/>
          <w:sz w:val="28"/>
          <w:szCs w:val="28"/>
        </w:rPr>
        <w:t xml:space="preserve">Комитет по образованию и делам молодежи администрации </w:t>
      </w:r>
    </w:p>
    <w:p w:rsidR="001D2CF7" w:rsidRPr="005021DA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 xml:space="preserve">города Алейска Алтайского края </w:t>
      </w:r>
    </w:p>
    <w:p w:rsidR="001D2CF7" w:rsidRPr="005021DA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>Муниципальное бюджетное образовательное учреждение дополнительного образования детей Центр детского творчества города Алейска</w:t>
      </w:r>
    </w:p>
    <w:p w:rsidR="001D2CF7" w:rsidRPr="005021DA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tabs>
          <w:tab w:val="left" w:pos="5738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5021DA">
        <w:rPr>
          <w:rFonts w:ascii="Times New Roman" w:hAnsi="Times New Roman"/>
          <w:sz w:val="28"/>
          <w:szCs w:val="28"/>
        </w:rPr>
        <w:tab/>
      </w:r>
      <w:r w:rsidRPr="005021DA">
        <w:rPr>
          <w:rFonts w:ascii="Times New Roman" w:hAnsi="Times New Roman"/>
          <w:sz w:val="28"/>
          <w:szCs w:val="28"/>
        </w:rPr>
        <w:tab/>
      </w:r>
    </w:p>
    <w:p w:rsidR="001D2CF7" w:rsidRPr="0018330C" w:rsidRDefault="001D2CF7" w:rsidP="004937A9">
      <w:pPr>
        <w:pStyle w:val="a3"/>
        <w:tabs>
          <w:tab w:val="left" w:pos="5738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21DA" w:rsidRPr="0018330C" w:rsidRDefault="005021DA" w:rsidP="005021DA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6304" w:rsidRPr="0018330C" w:rsidRDefault="00676304" w:rsidP="005021DA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6304" w:rsidRPr="0018330C" w:rsidRDefault="00676304" w:rsidP="005021DA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76304" w:rsidRPr="0018330C" w:rsidRDefault="00676304" w:rsidP="005021DA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5021DA">
        <w:rPr>
          <w:rFonts w:ascii="Times New Roman" w:hAnsi="Times New Roman"/>
          <w:b/>
          <w:bCs/>
          <w:sz w:val="32"/>
          <w:szCs w:val="28"/>
        </w:rPr>
        <w:t>«</w:t>
      </w:r>
      <w:r w:rsidRPr="005021DA">
        <w:rPr>
          <w:rFonts w:ascii="Times New Roman" w:hAnsi="Times New Roman"/>
          <w:b/>
          <w:bCs/>
          <w:caps/>
          <w:sz w:val="32"/>
          <w:szCs w:val="28"/>
        </w:rPr>
        <w:t>Обереговая вепсская кукла»</w:t>
      </w:r>
    </w:p>
    <w:p w:rsidR="001D2CF7" w:rsidRPr="005021DA" w:rsidRDefault="005823B1" w:rsidP="004937A9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52070</wp:posOffset>
            </wp:positionV>
            <wp:extent cx="2696210" cy="2311400"/>
            <wp:effectExtent l="19050" t="0" r="8890" b="0"/>
            <wp:wrapNone/>
            <wp:docPr id="13" name="Рисунок 2" descr="5dccaaadc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dccaaadcaa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CF7" w:rsidRPr="005021DA" w:rsidRDefault="001D2CF7" w:rsidP="004937A9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7A9" w:rsidRPr="00CB00AB" w:rsidRDefault="004937A9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2CF7" w:rsidRPr="005021DA" w:rsidRDefault="001D2CF7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="005021D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5021DA">
        <w:rPr>
          <w:rFonts w:ascii="Times New Roman" w:hAnsi="Times New Roman"/>
          <w:b/>
          <w:bCs/>
          <w:sz w:val="28"/>
          <w:szCs w:val="28"/>
        </w:rPr>
        <w:t>Разработала:</w:t>
      </w:r>
    </w:p>
    <w:p w:rsidR="001D2CF7" w:rsidRPr="005021DA" w:rsidRDefault="001D2CF7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</w:t>
      </w:r>
      <w:r w:rsidR="005021DA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5021DA">
        <w:rPr>
          <w:rFonts w:ascii="Times New Roman" w:hAnsi="Times New Roman"/>
          <w:b/>
          <w:bCs/>
          <w:sz w:val="28"/>
          <w:szCs w:val="28"/>
        </w:rPr>
        <w:t xml:space="preserve">Бонарт Светлана Семеновна                                                           </w:t>
      </w:r>
    </w:p>
    <w:p w:rsidR="001D2CF7" w:rsidRPr="005021DA" w:rsidRDefault="001D2CF7" w:rsidP="004937A9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="005021D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5021DA">
        <w:rPr>
          <w:rFonts w:ascii="Times New Roman" w:hAnsi="Times New Roman"/>
          <w:b/>
          <w:bCs/>
          <w:sz w:val="28"/>
          <w:szCs w:val="28"/>
        </w:rPr>
        <w:t>педагог дополнительного образования</w:t>
      </w:r>
    </w:p>
    <w:p w:rsidR="004937A9" w:rsidRDefault="004937A9" w:rsidP="004937A9">
      <w:pPr>
        <w:pStyle w:val="a3"/>
        <w:spacing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676304" w:rsidRPr="00CB00AB" w:rsidRDefault="00676304" w:rsidP="004937A9">
      <w:pPr>
        <w:pStyle w:val="a3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021DA" w:rsidRPr="00CB00AB" w:rsidRDefault="005021DA" w:rsidP="004937A9">
      <w:pPr>
        <w:pStyle w:val="a3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021DA" w:rsidRPr="00CB00AB" w:rsidRDefault="005021DA" w:rsidP="004937A9">
      <w:pPr>
        <w:pStyle w:val="a3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D2CF7" w:rsidRPr="005021DA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021DA">
        <w:rPr>
          <w:rFonts w:ascii="Times New Roman" w:hAnsi="Times New Roman"/>
          <w:b/>
          <w:bCs/>
          <w:sz w:val="28"/>
          <w:szCs w:val="28"/>
        </w:rPr>
        <w:t>Алейск</w:t>
      </w:r>
    </w:p>
    <w:p w:rsidR="004937A9" w:rsidRDefault="00676304" w:rsidP="00676304">
      <w:pPr>
        <w:pStyle w:val="a3"/>
        <w:tabs>
          <w:tab w:val="center" w:pos="4819"/>
          <w:tab w:val="left" w:pos="556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1D2CF7" w:rsidRPr="005021DA">
        <w:rPr>
          <w:rFonts w:ascii="Times New Roman" w:hAnsi="Times New Roman"/>
          <w:b/>
          <w:bCs/>
          <w:sz w:val="28"/>
          <w:szCs w:val="28"/>
        </w:rPr>
        <w:t>2012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676304" w:rsidRPr="00676304" w:rsidRDefault="00676304" w:rsidP="00676304">
      <w:pPr>
        <w:pStyle w:val="a3"/>
        <w:tabs>
          <w:tab w:val="center" w:pos="4819"/>
          <w:tab w:val="left" w:pos="556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D2CF7" w:rsidRPr="004937A9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937A9">
        <w:rPr>
          <w:rFonts w:ascii="Times New Roman" w:hAnsi="Times New Roman"/>
          <w:b/>
          <w:bCs/>
        </w:rPr>
        <w:lastRenderedPageBreak/>
        <w:t>Методическое пояснение</w:t>
      </w:r>
    </w:p>
    <w:p w:rsidR="001D2CF7" w:rsidRPr="004937A9" w:rsidRDefault="001D2CF7" w:rsidP="004937A9">
      <w:pPr>
        <w:pStyle w:val="c6"/>
        <w:spacing w:before="0" w:beforeAutospacing="0" w:after="0" w:afterAutospacing="0"/>
        <w:jc w:val="right"/>
        <w:rPr>
          <w:rFonts w:ascii="Times New Roman" w:hAnsi="Times New Roman"/>
          <w:b/>
          <w:bCs/>
        </w:rPr>
      </w:pPr>
      <w:r w:rsidRPr="004937A9">
        <w:rPr>
          <w:rStyle w:val="c2"/>
          <w:rFonts w:ascii="Times New Roman" w:hAnsi="Times New Roman"/>
          <w:b/>
          <w:bCs/>
        </w:rPr>
        <w:t>«</w:t>
      </w:r>
      <w:r w:rsidRPr="004937A9">
        <w:rPr>
          <w:rStyle w:val="c2"/>
          <w:rFonts w:ascii="Times New Roman" w:hAnsi="Times New Roman"/>
          <w:b/>
          <w:bCs/>
          <w:i/>
          <w:iCs/>
        </w:rPr>
        <w:t xml:space="preserve">Кто в куклы не играл, </w:t>
      </w:r>
      <w:r w:rsidRPr="004937A9">
        <w:rPr>
          <w:rFonts w:ascii="Times New Roman" w:hAnsi="Times New Roman"/>
          <w:b/>
          <w:bCs/>
          <w:i/>
          <w:iCs/>
        </w:rPr>
        <w:br/>
      </w:r>
      <w:r w:rsidRPr="004937A9">
        <w:rPr>
          <w:rStyle w:val="c2"/>
          <w:rFonts w:ascii="Times New Roman" w:hAnsi="Times New Roman"/>
          <w:b/>
          <w:bCs/>
          <w:i/>
          <w:iCs/>
        </w:rPr>
        <w:t>тот счастья не видал»  –</w:t>
      </w:r>
      <w:r w:rsidRPr="004937A9">
        <w:rPr>
          <w:rStyle w:val="c2"/>
          <w:rFonts w:ascii="Times New Roman" w:hAnsi="Times New Roman"/>
          <w:b/>
          <w:bCs/>
        </w:rPr>
        <w:t xml:space="preserve"> </w:t>
      </w:r>
    </w:p>
    <w:p w:rsidR="001D2CF7" w:rsidRPr="004937A9" w:rsidRDefault="005823B1" w:rsidP="004937A9">
      <w:pPr>
        <w:pStyle w:val="c6"/>
        <w:spacing w:before="0" w:beforeAutospacing="0" w:after="0" w:afterAutospacing="0"/>
        <w:jc w:val="right"/>
        <w:rPr>
          <w:rStyle w:val="c2"/>
          <w:rFonts w:ascii="Times New Roman" w:hAnsi="Times New Roman"/>
          <w:i/>
          <w:iCs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822960</wp:posOffset>
            </wp:positionV>
            <wp:extent cx="2085975" cy="2447925"/>
            <wp:effectExtent l="19050" t="0" r="9525" b="0"/>
            <wp:wrapSquare wrapText="bothSides"/>
            <wp:docPr id="11" name="Рисунок 0" descr="lori-0001575615-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lori-0001575615-ww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Style w:val="c2"/>
          <w:rFonts w:ascii="Times New Roman" w:hAnsi="Times New Roman"/>
          <w:i/>
          <w:iCs/>
        </w:rPr>
        <w:t>( народная мудрость)</w:t>
      </w:r>
    </w:p>
    <w:p w:rsidR="001D2CF7" w:rsidRPr="004937A9" w:rsidRDefault="001D2CF7" w:rsidP="004937A9">
      <w:pPr>
        <w:pStyle w:val="c6"/>
        <w:spacing w:before="0" w:beforeAutospacing="0" w:after="0" w:afterAutospacing="0"/>
        <w:jc w:val="right"/>
        <w:rPr>
          <w:rFonts w:ascii="Times New Roman" w:hAnsi="Times New Roman"/>
          <w:i/>
          <w:iCs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  <w:color w:val="000000"/>
        </w:rPr>
      </w:pPr>
      <w:r w:rsidRPr="004937A9">
        <w:rPr>
          <w:rFonts w:ascii="Times New Roman" w:hAnsi="Times New Roman"/>
        </w:rPr>
        <w:t xml:space="preserve">         </w:t>
      </w:r>
      <w:r w:rsidRPr="004937A9">
        <w:rPr>
          <w:rFonts w:ascii="Times New Roman" w:hAnsi="Times New Roman"/>
          <w:color w:val="000000"/>
        </w:rPr>
        <w:t xml:space="preserve">Главной целью написания данной работы было обобщение и систематизация знаний о народной кукле и связанных с ней обычаях и обрядах. </w:t>
      </w:r>
    </w:p>
    <w:p w:rsidR="001D2CF7" w:rsidRPr="004937A9" w:rsidRDefault="005823B1" w:rsidP="004937A9">
      <w:pPr>
        <w:pStyle w:val="af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4150360</wp:posOffset>
            </wp:positionH>
            <wp:positionV relativeFrom="margin">
              <wp:posOffset>6712585</wp:posOffset>
            </wp:positionV>
            <wp:extent cx="2054225" cy="2499360"/>
            <wp:effectExtent l="0" t="0" r="3175" b="0"/>
            <wp:wrapSquare wrapText="bothSides"/>
            <wp:docPr id="8" name="Рисунок 5" descr="na_belom_fo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na_belom_fone.jpg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Fonts w:ascii="Times New Roman" w:hAnsi="Times New Roman"/>
          <w:color w:val="000000"/>
        </w:rPr>
        <w:t xml:space="preserve">         </w:t>
      </w:r>
      <w:r w:rsidR="001D2CF7" w:rsidRPr="004937A9">
        <w:rPr>
          <w:rFonts w:ascii="Times New Roman" w:hAnsi="Times New Roman"/>
        </w:rPr>
        <w:t>За последние десятилетия мы утратили народные традиции и вместе с ними большую часть нравственных ценностей. Результаты этого не заставили себя долго ждать, их плоды мы пожинаем ежедневно и повсеместно. А ведь в воспитании ребенка как личности народные традиции играют огромную роль. Особенно это актуально для такой многонациональной страны, как Россия. Чтобы сохранить и передать следующим поколениям культурные и нравственные ценности нашего народа, нужно возвращать в нашу жизнь и в жизнь наших детей самодельную куклу. В последнее время народная кукла, как и народное творчество в целом, становится все более популярной. Сегодня интерес к народной традиционной кукле необычайно велик: проводятся мастер-классы, издаются книги, в Интернете можно найти много информации о способах изготовления кукол. И это неудивительно. Русская кукла считается одним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Каждая кукла – это небольшой шедевр рукоделия, она несет в себе определенный образ, ориентирована на семейные ценности, подчеркивает роль мужчины и женщины в семье. Кроме того, народная кукла может служить отличным средством для изучения народного костюма. И, самое главное, народные куклы активно побуждают детей к различным играм, требующим их живого участия. Это особенно актуально в век засилья компьютерных игр, которые требуют механического выполнения заданий. Куклы могут быть похожими, но не одинаковыми, при их изготовлении не нужно использовать «жесткие» выкройки, и это дает толчок для развития творчества. Именно поэтому нужно привлекать детей к самостоятельному изготовлению таких кукол. Традиционная народная кукла на протяжении многих-многих лет практически не изменилась в своем выполнении, так как бережно передавалась в семье из поколения в поколение. Это не вызовет трудностей, а, наоборот, даст отличный импульс к развитию фантазии у ребенка. Представьте себе, сколько радости испытает ребенок, когда на его глазах в его маленьких ручках из обычной тряпочки «родится» настоящая игрушка. Вы увидите, с какой нежностью и заботой ребенок будет обращаться со своим «творением», он никогда не бросит ее на пол, у него не возникнет желания «распотрошить» ее затем, чтобы узнать, что там внутри, потому, что он сам ее сотворил. Таким образом, занятия с детьми народной игрушкой помогут просто и ненавязчиво рассказать о самом главном – о красоте и многообразии этого мира, о его истории, научат ребенка слышать, видеть, чувствовать, понимать и фантазировать. Вместе с тем, в процессе этих занятий сформируются усидчивость, целеустремленность, способность доводить начатое дело до конца, разовьется мелкая моторика – все эти качества и навыки окажут неоценимую помощь ребенку для успешной учебы в школе.</w:t>
      </w:r>
      <w:r w:rsidR="001D2CF7" w:rsidRPr="004937A9">
        <w:rPr>
          <w:rFonts w:ascii="Times New Roman" w:hAnsi="Times New Roman"/>
          <w:noProof/>
        </w:rPr>
        <w:t xml:space="preserve"> </w:t>
      </w:r>
    </w:p>
    <w:p w:rsidR="001D2CF7" w:rsidRPr="004937A9" w:rsidRDefault="005823B1" w:rsidP="004937A9">
      <w:pPr>
        <w:pStyle w:val="af"/>
        <w:spacing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-113665</wp:posOffset>
            </wp:positionV>
            <wp:extent cx="2371090" cy="2651760"/>
            <wp:effectExtent l="19050" t="0" r="0" b="0"/>
            <wp:wrapSquare wrapText="bothSides"/>
            <wp:docPr id="7" name="Рисунок 1" descr="i09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0960.jpg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Fonts w:ascii="Times New Roman" w:hAnsi="Times New Roman"/>
        </w:rPr>
        <w:t xml:space="preserve">Тряпичные обереги сопровождали человека от рождения и до конца своих дней, они играли огромную роль в жизни человека, их использовали как обереги, для праздников и обычаев, призывали дождь в засуху или тепло в прохладную пору, когда нужно было сеять хлеб или собирать урожай. Они являлись символами счастья, добра, благополучия и продолжения рода. С ними встречали гостей, их дарили на День рождения, придумывали о них сказки и стихи, песни и пословицы «Кто в куклы не играл – тот счастья не видал!». Тряпичная кукла считалась самой главной среди других видов кукол, потому что она сохраняла в себе обряды и традиции русского народа, является прекрасной альтернативой современным пластиковым игрушкам. Сделанная из натуральных материалов собственными руками или руками родных людей, она значительно теплее и добрее, чем купленная пластмассовая. </w:t>
      </w:r>
    </w:p>
    <w:p w:rsidR="001D2CF7" w:rsidRPr="004937A9" w:rsidRDefault="001D2CF7" w:rsidP="004937A9">
      <w:pPr>
        <w:pStyle w:val="a3"/>
        <w:tabs>
          <w:tab w:val="clear" w:pos="708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Игра в куклы поощрялась взрослыми, поскольку, играя в них, ребенок познавал мир и себя, учился вести хозяйство, обретал образ семьи. «Кто в куклы не играет, тот счастья не знает», – гласит поговорка. Кукла была не просто игрушкой, она была знаком продолжения рода, залогом семейного счастья и благополучия. Кукла – зримый посредник между миром детства и миром взрослых. Через кукольный мир дети входят в жизнь полноправными членами общества, а для взрослых – это единственная возможность вернуться в мир детства. К куклам относились очень бережно, передавая от матери к дочери, от бабушки к внучке. Они хранились в сундуках и передавались в день свадьбы, как дар рода. В каждом роду сохранялись свои особенности, приемы изготовления кукол. Создавая кукол, девочки  учились шить, вышивать, кроить, плести кружева, ткать, плести бисерные украшения. В игровой форме маленькие хозяйки постепенно овладевали сложными женскими ремеслами, мамы воспитывали в дочках терпение, усидчивость, аккуратность. С красивой,  нарядно одетой куклой девочки выходили  «на люди»- праздники, вечерки, посиделки,  демонстрируя окружающим уровень своего мастерства, взросления, равноправного вхождения во взрослый  мир. В приданом девушки обязательно были и её собственные куклы. Каждая девушка должна была уметь делать этот оберег.</w:t>
      </w:r>
    </w:p>
    <w:p w:rsidR="001D2CF7" w:rsidRPr="004937A9" w:rsidRDefault="005823B1" w:rsidP="004937A9">
      <w:pPr>
        <w:pStyle w:val="a3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6623685</wp:posOffset>
            </wp:positionV>
            <wp:extent cx="1857375" cy="2486025"/>
            <wp:effectExtent l="19050" t="0" r="9525" b="0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333" t="18842" r="19713"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Fonts w:ascii="Times New Roman" w:hAnsi="Times New Roman"/>
        </w:rPr>
        <w:t>Также кукла играла для женщины роль проводника и служила символом перехода из одного состояния в другое — от девочки к девушке, от девушки к женщине и т.д. Изготовление подобных кукол в наше время у многих вызывает сложности. В современном обществе роли мужчин и женщин искажены и женщина иногда очень надолго «зависает» в одном из состояний, когда фактически ей уже пора играть совсем другую роль. От этого у нее в жизни многое не складывается, что вызывает ощущение неудовлетворенности и негативно сказывается на отношениях в семье и на жизни в целом.</w:t>
      </w:r>
    </w:p>
    <w:p w:rsidR="001D2CF7" w:rsidRPr="004937A9" w:rsidRDefault="001D2CF7" w:rsidP="004937A9">
      <w:pPr>
        <w:pStyle w:val="a3"/>
        <w:tabs>
          <w:tab w:val="clear" w:pos="708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Почему русская народная кукла оказалась жизненно стойкой, несмотря на конкуренцию с современными, продуманными до мелочей куклами? Ценность народных кукол – в их пластическом совершенстве, образном и смысловом богатстве. Кукла, сделанная из ткани, травы, соломы или цветов бабушкой для внучки или матерью для ребенка, или девочкой для младшей сестрички или братика, содержит сокровенную родовую информацию, а также информацию любви, защиты, доброжелательности. В этих куклах живет память народа. Через куклу устанавливается </w:t>
      </w:r>
      <w:r w:rsidRPr="004937A9">
        <w:rPr>
          <w:rFonts w:ascii="Times New Roman" w:hAnsi="Times New Roman"/>
        </w:rPr>
        <w:lastRenderedPageBreak/>
        <w:t xml:space="preserve">связь между поколениями, объединяются предки с потомками. </w:t>
      </w:r>
      <w:r w:rsidRPr="004937A9">
        <w:rPr>
          <w:rFonts w:ascii="Times New Roman" w:hAnsi="Times New Roman"/>
        </w:rPr>
        <w:br/>
        <w:t xml:space="preserve">           Современная технологическая эра разрушает психику людей. Ведь известно, что старинная изба с деревянным полом была намного полезнее, чем современный пол с подогревом. И понятен интерес малышей к традиционной кукле, которая приятна на ощупь, мягкая, с ней так приятно засыпать. А еще детям нравится, что она не имеет нарисованных черт лица, а значит, можно нафантазировать всё, что захочешь. Старинная кукла вобрала в себя всё, чего нам так не хватает в ХХІ веке – золото пшеницы и запах сена, нежность мягкой шерсти и домотканого полотна.</w:t>
      </w:r>
    </w:p>
    <w:p w:rsidR="001D2CF7" w:rsidRPr="004937A9" w:rsidRDefault="001D2CF7" w:rsidP="004937A9">
      <w:pPr>
        <w:pStyle w:val="a3"/>
        <w:spacing w:after="0" w:line="240" w:lineRule="auto"/>
        <w:ind w:firstLine="567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Обряд создания куклы – это обряд сохранения жизни,  защита от зла.  Народная кукла хранит древние образы, пронесенные сквозь тысячелетия.</w:t>
      </w:r>
      <w:r w:rsidRPr="004937A9">
        <w:rPr>
          <w:rFonts w:ascii="Times New Roman" w:hAnsi="Times New Roman"/>
        </w:rPr>
        <w:br/>
        <w:t>Традиционная тряпичная кукла в сегодняшней России она переживает подлинное возрождение. Рукотворная лоскутная фигурка выполняет теперь новую коммуникативную функцию. Она стала живым средством общения и приобщения к народному культурному опыту.</w:t>
      </w:r>
    </w:p>
    <w:p w:rsidR="001D2CF7" w:rsidRPr="004937A9" w:rsidRDefault="005823B1" w:rsidP="004937A9">
      <w:pPr>
        <w:pStyle w:val="a3"/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7005" cy="1974850"/>
            <wp:effectExtent l="19050" t="0" r="0" b="0"/>
            <wp:docPr id="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CF7" w:rsidRPr="004937A9"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>
            <wp:extent cx="2166620" cy="1974850"/>
            <wp:effectExtent l="19050" t="0" r="5080" b="0"/>
            <wp:docPr id="2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CF7" w:rsidRPr="004937A9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1252220" cy="1882775"/>
            <wp:effectExtent l="19050" t="0" r="5080" b="0"/>
            <wp:docPr id="3" name="Рисунок 15" descr="slavutnic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lavutnica3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Style w:val="af6"/>
          <w:rFonts w:ascii="Times New Roman" w:hAnsi="Times New Roman"/>
          <w:b w:val="0"/>
          <w:bCs w:val="0"/>
        </w:rPr>
        <w:t>В нашей профессиональной жизни прочно утвердилось понятие "инновации". Русский аналог этому слову - нововведение. Сегодня инновационные явления обнаруживаются во всех элементах педагогического процесса. Так, инновационное занятие рассматривается с позиции новых введений в организацию учебного процесса на определенный период времени.</w:t>
      </w:r>
      <w:r w:rsidRPr="004937A9">
        <w:rPr>
          <w:rFonts w:ascii="Times New Roman" w:hAnsi="Times New Roman"/>
        </w:rPr>
        <w:t xml:space="preserve"> Нестандартные занятия – это требования нового времени, вызванные, в частности, нехваткой учебно-методической литературы для их проведения.  Классический тип, то есть традиционный тип занятия стал в наше время малоэффективным. Для создания  условий  раскрытия и развития творческого потенциала учащихся, формирования у них устойчивой мотивации изготовления русской народной куклы и достижение ими высокого творческого результата используются различные методы работы, которые позволяют учащимся самоутвердиться. А самоутверждение – это путь к правильному выбору своей профессии. 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Инновационные методы в преподавании – это новые методы общения с учащимися, позиция делового сотрудничества с ними и приобщение их к нынешним проблемам. Эти методы раскрываются в разнообразных, необычных заданиях, неординарных действиях, конструктивных предложениях, занимательных упражнениях, конструировании хода урока, создании учебных ситуаций, дидактическом материале, подборе интересных фактов, организации творческой работы учащихся.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Особое значение приобретает взаимодействие традиционных и инновационных педагогических подходов на занятиях.   </w:t>
      </w:r>
      <w:r w:rsidRPr="004937A9">
        <w:rPr>
          <w:rStyle w:val="af6"/>
          <w:rFonts w:ascii="Times New Roman" w:hAnsi="Times New Roman"/>
        </w:rPr>
        <w:t>Инновационные методы</w:t>
      </w:r>
      <w:r w:rsidRPr="004937A9">
        <w:rPr>
          <w:rFonts w:ascii="Times New Roman" w:hAnsi="Times New Roman"/>
        </w:rPr>
        <w:t xml:space="preserve">  включают в себя следующие компоненты: современные педагогические технологии  развития лидерских и диалогических способностей; педагогические аспекты творческой деятельности; методы развития межличностного общения в коллективе; интеграцию в процессе создания коллективного творческого продукта.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Мой инновационный опыт  представляет собой применение  различных педагогических технологий: сотрудничества, игрового обучения, компьютерные технологии.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lastRenderedPageBreak/>
        <w:t xml:space="preserve">Я применяю компьютерные технологии при изучении отдельных тем и разделов программы. Они не только помогают мне организовать учебный процесс с использованием игровых методов, но и получить более сильную обратную связь. Могут быть использованы в качестве иллюстрационного материала, для повторения изученного раннее и для проверки текущего контроля знаний. 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Технология обучения в сотрудничестве на занятиях  включает индивидуально-групповую работу и командно-игровую работу. В первом случае занимающиеся  разбиваются на группы. Им дается определенное задание. Это чрезвычайно эффективная работа для усвоения нового материала каждым ребенком. Разновидностью индивидульно-групповой работы может служить, например, индивидуальная работа в команде. Члены команды помогают друг другу при выполнении своих индивидуальных заданий, проверяют, указывают на ошибки.</w:t>
      </w:r>
    </w:p>
    <w:p w:rsidR="001D2CF7" w:rsidRPr="004937A9" w:rsidRDefault="001D2CF7" w:rsidP="004937A9">
      <w:pPr>
        <w:pStyle w:val="af"/>
        <w:spacing w:line="240" w:lineRule="auto"/>
        <w:ind w:firstLine="709"/>
        <w:jc w:val="both"/>
        <w:rPr>
          <w:rFonts w:ascii="Times New Roman" w:hAnsi="Times New Roman"/>
        </w:rPr>
      </w:pPr>
      <w:r w:rsidRPr="004937A9">
        <w:rPr>
          <w:rStyle w:val="af6"/>
          <w:rFonts w:ascii="Times New Roman" w:hAnsi="Times New Roman"/>
        </w:rPr>
        <w:t>Технология игрового обучения</w:t>
      </w:r>
      <w:r w:rsidRPr="004937A9">
        <w:rPr>
          <w:rFonts w:ascii="Times New Roman" w:hAnsi="Times New Roman"/>
        </w:rPr>
        <w:t xml:space="preserve"> применяется мною, потому что у меня дети младшего школьного возраста. Учитывая психологию детей данного возраста и беря во внимание то, что ведущей деятельностью в этот период является игра, многие занятия я выстраиваю в игровой форме. Речь идет не только об использовании игры для разрядки и отдыха, а о том, чтобы сделать ее органичным компонентом занятия.</w:t>
      </w:r>
    </w:p>
    <w:p w:rsidR="001D2CF7" w:rsidRPr="004937A9" w:rsidRDefault="001D2CF7" w:rsidP="00493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 xml:space="preserve">         Мною разработана методика проведения нетрадиционных занятий в форме сказок, что помогает их сделать понятнее, интереснее, а также развивает детское воображение и эмоциональность, закладывает истоки творчества. </w:t>
      </w:r>
    </w:p>
    <w:p w:rsidR="001D2CF7" w:rsidRPr="004937A9" w:rsidRDefault="001D2CF7" w:rsidP="00493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>Подводя итоги проведенного занятия, я сделала выводы, что этот материал интересен воспитанникам, родителям, педагогам. У меня появилась идея по формированию комплексного подхода к изучению русских народных традиций. Учитывая пожелания воспитанников, хотелось бы и далее знакомить детей с прекрасными обычаями, традициями старины.</w:t>
      </w:r>
    </w:p>
    <w:p w:rsidR="00CC2CF5" w:rsidRPr="00CC2CF5" w:rsidRDefault="00CC2CF5" w:rsidP="00CC2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CF7" w:rsidRPr="00CC2CF5">
        <w:rPr>
          <w:rFonts w:ascii="Times New Roman" w:hAnsi="Times New Roman" w:cs="Times New Roman"/>
          <w:sz w:val="24"/>
          <w:szCs w:val="24"/>
        </w:rPr>
        <w:t>Данная методическая разработка предназначена для педагогов дополнительного образования, учителей на</w:t>
      </w:r>
      <w:r>
        <w:rPr>
          <w:rFonts w:ascii="Times New Roman" w:hAnsi="Times New Roman" w:cs="Times New Roman"/>
          <w:sz w:val="24"/>
          <w:szCs w:val="24"/>
        </w:rPr>
        <w:t>чальных классов, воспитателей.</w:t>
      </w:r>
      <w:r w:rsidRPr="00CC2CF5">
        <w:rPr>
          <w:rFonts w:ascii="Times New Roman" w:hAnsi="Times New Roman" w:cs="Times New Roman"/>
          <w:sz w:val="24"/>
          <w:szCs w:val="24"/>
        </w:rPr>
        <w:t xml:space="preserve"> В зависимости от наличия материалов, можно изменить практическую работу (открытка, сувенир), что не снижает ценности теоретической части занятия.</w:t>
      </w:r>
    </w:p>
    <w:p w:rsidR="001D2CF7" w:rsidRPr="00CC2CF5" w:rsidRDefault="00CC2CF5" w:rsidP="00CC2CF5">
      <w:pPr>
        <w:pStyle w:val="af"/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D2CF7" w:rsidRPr="00CC2CF5">
        <w:rPr>
          <w:rFonts w:ascii="Times New Roman" w:hAnsi="Times New Roman"/>
        </w:rPr>
        <w:t>Мне хочется надеяться, что мой инновационный опыт, будет успешно изучен коллегами, обобщен, эффективно внедрен в образовательную практику и станет импульсом для новых творческих и педагогических идей.</w:t>
      </w:r>
    </w:p>
    <w:p w:rsidR="001D2CF7" w:rsidRPr="004937A9" w:rsidRDefault="001D2CF7" w:rsidP="00CC2CF5">
      <w:pPr>
        <w:pStyle w:val="af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5021DA" w:rsidRDefault="001D2CF7" w:rsidP="004937A9">
      <w:pPr>
        <w:pStyle w:val="af"/>
        <w:spacing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lastRenderedPageBreak/>
        <w:t xml:space="preserve">Тема занятия: </w:t>
      </w:r>
      <w:r w:rsidRPr="004937A9">
        <w:rPr>
          <w:rFonts w:ascii="Times New Roman" w:hAnsi="Times New Roman"/>
        </w:rPr>
        <w:t>«Обереговая вепсская кукла», изучается в разделе «Народная игрушка» программы</w:t>
      </w:r>
      <w:r w:rsidRPr="004937A9">
        <w:rPr>
          <w:rFonts w:ascii="Times New Roman" w:hAnsi="Times New Roman"/>
          <w:b/>
          <w:bCs/>
        </w:rPr>
        <w:t xml:space="preserve"> </w:t>
      </w:r>
      <w:r w:rsidRPr="004937A9">
        <w:rPr>
          <w:rFonts w:ascii="Times New Roman" w:hAnsi="Times New Roman"/>
        </w:rPr>
        <w:t>«Волшебная иголочка».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Продолжительность занятия</w:t>
      </w:r>
      <w:r w:rsidRPr="004937A9">
        <w:rPr>
          <w:rFonts w:ascii="Times New Roman" w:hAnsi="Times New Roman"/>
        </w:rPr>
        <w:t>: 45 минут.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Возраст</w:t>
      </w:r>
      <w:r w:rsidRPr="004937A9">
        <w:rPr>
          <w:rFonts w:ascii="Times New Roman" w:hAnsi="Times New Roman"/>
        </w:rPr>
        <w:t>: 8– 10 лет.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 xml:space="preserve">Цель: </w:t>
      </w:r>
      <w:r w:rsidRPr="004937A9">
        <w:rPr>
          <w:rFonts w:ascii="Times New Roman" w:hAnsi="Times New Roman"/>
        </w:rPr>
        <w:t>познакомить с русской  народной куклой и научить изготавливать одну из разновидностей этих кукол – вепсскую куклу.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 xml:space="preserve">Задачи: </w:t>
      </w:r>
      <w:r w:rsidRPr="004937A9">
        <w:rPr>
          <w:rFonts w:ascii="Times New Roman" w:hAnsi="Times New Roman"/>
          <w:i/>
          <w:iCs/>
        </w:rPr>
        <w:t>Образовательная:</w:t>
      </w:r>
      <w:r w:rsidRPr="004937A9">
        <w:rPr>
          <w:rFonts w:ascii="Times New Roman" w:hAnsi="Times New Roman"/>
        </w:rPr>
        <w:t xml:space="preserve"> научить изготавливать народную куклу. 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Развивающая:</w:t>
      </w:r>
      <w:r w:rsidRPr="004937A9">
        <w:rPr>
          <w:rFonts w:ascii="Times New Roman" w:hAnsi="Times New Roman" w:cs="Times New Roman"/>
          <w:sz w:val="24"/>
          <w:szCs w:val="24"/>
          <w:lang w:eastAsia="ru-RU"/>
        </w:rPr>
        <w:t xml:space="preserve"> развивать познавательный интерес детей к народному искусству, его истории; активизировать творческий потенциал обучающихся.  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37A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Воспитательная:</w:t>
      </w:r>
      <w:r w:rsidRPr="004937A9">
        <w:rPr>
          <w:rFonts w:ascii="Times New Roman" w:hAnsi="Times New Roman" w:cs="Times New Roman"/>
          <w:sz w:val="24"/>
          <w:szCs w:val="24"/>
          <w:lang w:eastAsia="ru-RU"/>
        </w:rPr>
        <w:t xml:space="preserve"> прививать уважение к русским традициям и обычаям, приобщить к национальной культуре как системе общечеловеческих ценностей. 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37A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занятия</w:t>
      </w:r>
      <w:r w:rsidRPr="004937A9">
        <w:rPr>
          <w:rFonts w:ascii="Times New Roman" w:hAnsi="Times New Roman" w:cs="Times New Roman"/>
          <w:sz w:val="24"/>
          <w:szCs w:val="24"/>
          <w:lang w:eastAsia="ru-RU"/>
        </w:rPr>
        <w:t>: формирование новых знаний.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Виды деятельности:</w:t>
      </w:r>
      <w:r w:rsidRPr="004937A9">
        <w:rPr>
          <w:rFonts w:ascii="Times New Roman" w:hAnsi="Times New Roman"/>
        </w:rPr>
        <w:t xml:space="preserve"> беседа, самостоятельная практическая работа.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 xml:space="preserve">Методы обучения: </w:t>
      </w:r>
      <w:r w:rsidRPr="004937A9">
        <w:rPr>
          <w:rFonts w:ascii="Times New Roman" w:hAnsi="Times New Roman"/>
        </w:rPr>
        <w:t>словесный (беседа, загадки);</w:t>
      </w:r>
    </w:p>
    <w:p w:rsidR="001D2CF7" w:rsidRPr="004937A9" w:rsidRDefault="001D2CF7" w:rsidP="004937A9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наглядные  (фотографии, иллюстрации, образцы поделок, просмотр слайдов);</w:t>
      </w:r>
    </w:p>
    <w:p w:rsidR="001D2CF7" w:rsidRPr="004937A9" w:rsidRDefault="001D2CF7" w:rsidP="004937A9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практические (изготовление вепсской куклы);</w:t>
      </w:r>
    </w:p>
    <w:p w:rsidR="001D2CF7" w:rsidRPr="004937A9" w:rsidRDefault="001D2CF7" w:rsidP="004937A9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валеологические (физминутки).</w:t>
      </w:r>
    </w:p>
    <w:p w:rsidR="001D2CF7" w:rsidRPr="004937A9" w:rsidRDefault="001D2CF7" w:rsidP="004937A9">
      <w:pPr>
        <w:pStyle w:val="ae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Формы работы:</w:t>
      </w:r>
      <w:r w:rsidRPr="004937A9">
        <w:rPr>
          <w:rFonts w:ascii="Times New Roman" w:hAnsi="Times New Roman"/>
        </w:rPr>
        <w:t xml:space="preserve"> индивидуальная, коллективная.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Технические средства обучения</w:t>
      </w:r>
      <w:r w:rsidRPr="004937A9">
        <w:rPr>
          <w:rFonts w:ascii="Times New Roman" w:hAnsi="Times New Roman"/>
        </w:rPr>
        <w:t xml:space="preserve"> – ПК, мультимедийный проектор.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tabs>
          <w:tab w:val="left" w:pos="3690"/>
        </w:tabs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 xml:space="preserve">Межпредметные связи: </w:t>
      </w:r>
      <w:r w:rsidRPr="004937A9">
        <w:rPr>
          <w:rFonts w:ascii="Times New Roman" w:hAnsi="Times New Roman"/>
        </w:rPr>
        <w:t>история, литература.</w:t>
      </w:r>
    </w:p>
    <w:p w:rsidR="001D2CF7" w:rsidRPr="004937A9" w:rsidRDefault="001D2CF7" w:rsidP="004937A9">
      <w:pPr>
        <w:pStyle w:val="a3"/>
        <w:tabs>
          <w:tab w:val="left" w:pos="3690"/>
        </w:tabs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Материалы и инструменты: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лоскуты белой и набивной ткани 20</w:t>
      </w:r>
      <w:r w:rsidRPr="004937A9">
        <w:rPr>
          <w:rFonts w:ascii="Times New Roman" w:hAnsi="Times New Roman"/>
          <w:lang w:val="en-US"/>
        </w:rPr>
        <w:t>x</w:t>
      </w:r>
      <w:r w:rsidRPr="004937A9">
        <w:rPr>
          <w:rFonts w:ascii="Times New Roman" w:hAnsi="Times New Roman"/>
        </w:rPr>
        <w:t>20 см для туловища и костюма;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нитки для перевязывания;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тесьма, кружево для украшения;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вата для набивки;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ножницы для отрезания ниток.</w:t>
      </w:r>
    </w:p>
    <w:p w:rsidR="001D2CF7" w:rsidRPr="004937A9" w:rsidRDefault="001D2CF7" w:rsidP="004937A9">
      <w:pPr>
        <w:pStyle w:val="a3"/>
        <w:tabs>
          <w:tab w:val="clear" w:pos="708"/>
        </w:tabs>
        <w:spacing w:after="0" w:line="240" w:lineRule="auto"/>
        <w:ind w:left="720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Подготовительная работа:</w:t>
      </w:r>
    </w:p>
    <w:p w:rsidR="001D2CF7" w:rsidRPr="004937A9" w:rsidRDefault="001D2CF7" w:rsidP="004937A9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подобрать для педагога русский народный костюм;</w:t>
      </w:r>
    </w:p>
    <w:p w:rsidR="001D2CF7" w:rsidRPr="004937A9" w:rsidRDefault="001D2CF7" w:rsidP="004937A9">
      <w:pPr>
        <w:pStyle w:val="ae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нарисовать вепсскую куклу;</w:t>
      </w:r>
    </w:p>
    <w:p w:rsidR="001D2CF7" w:rsidRPr="004937A9" w:rsidRDefault="001D2CF7" w:rsidP="004937A9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изготовить образцы  народных и современных кукол;</w:t>
      </w:r>
    </w:p>
    <w:p w:rsidR="001D2CF7" w:rsidRPr="004937A9" w:rsidRDefault="001D2CF7" w:rsidP="004937A9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подобрать интересные факты о русской народной кукле;</w:t>
      </w:r>
    </w:p>
    <w:p w:rsidR="001D2CF7" w:rsidRPr="004937A9" w:rsidRDefault="001D2CF7" w:rsidP="004937A9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написать новые слова: оберег, обряд, вепсы;</w:t>
      </w:r>
    </w:p>
    <w:p w:rsidR="001D2CF7" w:rsidRPr="004937A9" w:rsidRDefault="001D2CF7" w:rsidP="004937A9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создать слайдовую презентацию.</w:t>
      </w:r>
    </w:p>
    <w:p w:rsidR="001D2CF7" w:rsidRPr="004937A9" w:rsidRDefault="001D2CF7" w:rsidP="004937A9">
      <w:pPr>
        <w:pStyle w:val="ae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</w:rPr>
        <w:t>Наглядный материал: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образцы народных и современных кукол;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иллюстрации, фотографии русского народного костюма;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словарь терминов;</w:t>
      </w:r>
    </w:p>
    <w:p w:rsidR="001D2CF7" w:rsidRPr="004937A9" w:rsidRDefault="001D2CF7" w:rsidP="004937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инструкционная  карта по изготовлению вепсской куклы.</w:t>
      </w:r>
    </w:p>
    <w:p w:rsidR="001D2CF7" w:rsidRPr="004937A9" w:rsidRDefault="001D2CF7" w:rsidP="004937A9">
      <w:pPr>
        <w:pStyle w:val="a3"/>
        <w:tabs>
          <w:tab w:val="clear" w:pos="708"/>
        </w:tabs>
        <w:spacing w:after="0" w:line="240" w:lineRule="auto"/>
        <w:ind w:left="360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37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Литература: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CF7" w:rsidRPr="004937A9" w:rsidRDefault="001D2CF7" w:rsidP="004937A9">
      <w:pPr>
        <w:pStyle w:val="a3"/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Дайн Г.Л., Дайн М.Б. Русская тряпичная кукла. Культура, традиции, технология. – М: Культура и традиции, 2007;</w:t>
      </w:r>
    </w:p>
    <w:p w:rsidR="001D2CF7" w:rsidRPr="004937A9" w:rsidRDefault="001D2CF7" w:rsidP="004937A9">
      <w:pPr>
        <w:pStyle w:val="a3"/>
        <w:numPr>
          <w:ilvl w:val="0"/>
          <w:numId w:val="5"/>
        </w:numPr>
        <w:spacing w:after="0" w:line="240" w:lineRule="auto"/>
        <w:ind w:left="284" w:firstLine="0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Котова И.Н., Котова А.С. Русские обряды и традиции. Народная кукла. – СПб: Паритет, 2006;</w:t>
      </w:r>
    </w:p>
    <w:p w:rsidR="001D2CF7" w:rsidRPr="004937A9" w:rsidRDefault="001D2CF7" w:rsidP="004937A9">
      <w:pPr>
        <w:pStyle w:val="a3"/>
        <w:numPr>
          <w:ilvl w:val="0"/>
          <w:numId w:val="5"/>
        </w:numPr>
        <w:spacing w:before="28" w:after="0" w:line="240" w:lineRule="auto"/>
        <w:ind w:left="284" w:firstLine="0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Народный костюм и обрядность на Русском Севере: Материалы VIII Каргопольской научной конференции/ Науч. ред. Н.И.Решетников; сост. И.В.Онучина. – Каргополь, 2004;</w:t>
      </w:r>
    </w:p>
    <w:p w:rsidR="001D2CF7" w:rsidRPr="004937A9" w:rsidRDefault="001D2CF7" w:rsidP="004937A9">
      <w:pPr>
        <w:pStyle w:val="a3"/>
        <w:numPr>
          <w:ilvl w:val="0"/>
          <w:numId w:val="5"/>
        </w:numPr>
        <w:spacing w:before="28" w:after="0" w:line="240" w:lineRule="auto"/>
        <w:ind w:left="284" w:firstLine="0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kern w:val="36"/>
        </w:rPr>
        <w:t xml:space="preserve">Кукольный сундучок. Традиционная народная кукла своими руками.- </w:t>
      </w:r>
      <w:r w:rsidRPr="004937A9">
        <w:rPr>
          <w:rFonts w:ascii="Times New Roman" w:hAnsi="Times New Roman"/>
        </w:rPr>
        <w:t xml:space="preserve"> ООО Белый город, 2010.</w:t>
      </w:r>
    </w:p>
    <w:p w:rsidR="001D2CF7" w:rsidRPr="004937A9" w:rsidRDefault="001D2CF7" w:rsidP="004937A9">
      <w:pPr>
        <w:pStyle w:val="a3"/>
        <w:spacing w:before="28" w:after="0" w:line="240" w:lineRule="auto"/>
        <w:ind w:left="284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before="28" w:after="0"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Default="001D2CF7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P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4937A9" w:rsidRDefault="004937A9" w:rsidP="004937A9">
      <w:pPr>
        <w:pStyle w:val="a3"/>
        <w:spacing w:line="240" w:lineRule="auto"/>
        <w:rPr>
          <w:rFonts w:ascii="Times New Roman" w:hAnsi="Times New Roman"/>
          <w:lang w:val="en-US"/>
        </w:rPr>
      </w:pPr>
    </w:p>
    <w:p w:rsidR="004937A9" w:rsidRPr="004937A9" w:rsidRDefault="004937A9" w:rsidP="004937A9">
      <w:pPr>
        <w:pStyle w:val="a3"/>
        <w:spacing w:line="240" w:lineRule="auto"/>
        <w:rPr>
          <w:rFonts w:ascii="Times New Roman" w:hAnsi="Times New Roman"/>
          <w:lang w:val="en-US"/>
        </w:rPr>
      </w:pPr>
    </w:p>
    <w:p w:rsidR="001D2CF7" w:rsidRPr="004937A9" w:rsidRDefault="001D2CF7" w:rsidP="004937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7A9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занятия</w:t>
      </w:r>
    </w:p>
    <w:p w:rsidR="001D2CF7" w:rsidRPr="004937A9" w:rsidRDefault="001D2CF7" w:rsidP="00493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CF7" w:rsidRPr="004937A9" w:rsidRDefault="001D2CF7" w:rsidP="004937A9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bCs/>
        </w:rPr>
      </w:pPr>
      <w:r w:rsidRPr="004937A9">
        <w:rPr>
          <w:rFonts w:ascii="Times New Roman" w:hAnsi="Times New Roman"/>
          <w:b/>
          <w:bCs/>
          <w:lang w:val="en-US"/>
        </w:rPr>
        <w:t>I</w:t>
      </w:r>
      <w:r w:rsidRPr="004937A9">
        <w:rPr>
          <w:rFonts w:ascii="Times New Roman" w:hAnsi="Times New Roman"/>
          <w:b/>
          <w:bCs/>
        </w:rPr>
        <w:t>.Организационный этап: (2мин)</w:t>
      </w:r>
    </w:p>
    <w:p w:rsidR="001D2CF7" w:rsidRPr="004937A9" w:rsidRDefault="001D2CF7" w:rsidP="004937A9">
      <w:pPr>
        <w:pStyle w:val="a3"/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9F3FB2" w:rsidRPr="009F3FB2" w:rsidRDefault="001D2CF7" w:rsidP="009F3FB2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  <w:i/>
          <w:iCs/>
        </w:rPr>
        <w:t>Приветствие:</w:t>
      </w:r>
      <w:r w:rsidRPr="004937A9">
        <w:rPr>
          <w:rFonts w:ascii="Times New Roman" w:hAnsi="Times New Roman"/>
          <w:i/>
          <w:iCs/>
        </w:rPr>
        <w:t xml:space="preserve"> </w:t>
      </w:r>
      <w:r w:rsidRPr="004937A9">
        <w:rPr>
          <w:rFonts w:ascii="Times New Roman" w:hAnsi="Times New Roman"/>
        </w:rPr>
        <w:t xml:space="preserve"> </w:t>
      </w:r>
    </w:p>
    <w:p w:rsidR="009F3FB2" w:rsidRPr="009F3FB2" w:rsidRDefault="009F3FB2" w:rsidP="009F3FB2">
      <w:pPr>
        <w:pStyle w:val="a3"/>
        <w:spacing w:after="0" w:line="240" w:lineRule="auto"/>
        <w:ind w:firstLine="2835"/>
        <w:jc w:val="both"/>
        <w:rPr>
          <w:rFonts w:ascii="Times New Roman" w:hAnsi="Times New Roman"/>
        </w:rPr>
      </w:pPr>
      <w:r w:rsidRPr="009F3FB2">
        <w:rPr>
          <w:rFonts w:ascii="Times New Roman" w:hAnsi="Times New Roman"/>
        </w:rPr>
        <w:t>В светлу горницу войду,</w:t>
      </w:r>
    </w:p>
    <w:p w:rsidR="009F3FB2" w:rsidRPr="009F3FB2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Взглядом все тут обойду.</w:t>
      </w:r>
    </w:p>
    <w:p w:rsidR="009F3FB2" w:rsidRPr="009F3FB2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Сразу видно – эта хата</w:t>
      </w:r>
    </w:p>
    <w:p w:rsidR="009F3FB2" w:rsidRPr="009F3FB2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Мастерицами богата!</w:t>
      </w:r>
    </w:p>
    <w:p w:rsidR="009F3FB2" w:rsidRPr="009F3FB2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Здравствуйте, красавицы!</w:t>
      </w:r>
    </w:p>
    <w:p w:rsidR="009F3FB2" w:rsidRPr="005021DA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Мне здесь очень нравится!</w:t>
      </w:r>
    </w:p>
    <w:p w:rsidR="009F3FB2" w:rsidRPr="005021DA" w:rsidRDefault="009F3FB2" w:rsidP="009F3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FB2" w:rsidRPr="005021DA" w:rsidRDefault="009F3FB2" w:rsidP="009F3FB2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="001D2CF7" w:rsidRPr="004937A9">
        <w:rPr>
          <w:rFonts w:ascii="Times New Roman" w:hAnsi="Times New Roman"/>
        </w:rPr>
        <w:t xml:space="preserve">Я рада приветствовать вас у себя на занятии.  За окном такой чудесный день, что хочется подарить всем улыбку, а давайте  возьмемся   за руки, все вместе улыбнемся и подарим друг другу свои улыбки. </w:t>
      </w:r>
    </w:p>
    <w:p w:rsidR="001D2CF7" w:rsidRPr="004937A9" w:rsidRDefault="001D2CF7" w:rsidP="009F3FB2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F3FB2"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Спасибо за прекрасные улыбки. Прошу всех занять свои рабочие места. (</w:t>
      </w:r>
      <w:r w:rsidRPr="004937A9">
        <w:rPr>
          <w:rFonts w:ascii="Times New Roman" w:hAnsi="Times New Roman"/>
          <w:i/>
          <w:iCs/>
        </w:rPr>
        <w:t>Дети берутся за руки, улыбаются, занимают свои рабочие места</w:t>
      </w:r>
      <w:r w:rsidRPr="004937A9">
        <w:rPr>
          <w:rFonts w:ascii="Times New Roman" w:hAnsi="Times New Roman"/>
        </w:rPr>
        <w:t>).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 xml:space="preserve">Мотивационный настрой: тренинг «Подари улыбку»: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Ребята, а хотите сегодня мы с вами совершим удивительное путешествие в прошлое.  Нет ничего проще! Нужно только произнести таинственные слова: «Раз, два, три -  прошлое  приди»! И мы окажемся в далеком прошлом. Ну что, отправляемся?! Тогда все вместе повторим слова. Все запомнили?  «Раз, два, три -  прошлое приди»!</w:t>
      </w:r>
      <w:r w:rsidRPr="004937A9">
        <w:rPr>
          <w:rFonts w:ascii="Times New Roman" w:hAnsi="Times New Roman"/>
          <w:b/>
          <w:bCs/>
          <w:i/>
          <w:iCs/>
        </w:rPr>
        <w:t xml:space="preserve"> </w:t>
      </w:r>
      <w:r w:rsidRPr="004937A9">
        <w:rPr>
          <w:rFonts w:ascii="Times New Roman" w:hAnsi="Times New Roman"/>
          <w:i/>
          <w:iCs/>
        </w:rPr>
        <w:t>(Ответы детей. Дети повторяют слова «Раз, два, три - прошлое приди!»))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И я рада приветствовать вас в далекой стране прошлого! А знаете ли вы, ребята, какое любимое развлечение было у девушек и девочек в те времена – песни петь, да хороводы водить. Давайте вспомним сказку «Снегурочка»: «Пошли подружки в лес, стали Снегурку с собою звать: - Пойдём да пойдём, Снегурочка!.. </w:t>
      </w:r>
      <w:r w:rsidRPr="004937A9">
        <w:rPr>
          <w:rStyle w:val="b-serp-itemtextpassage"/>
          <w:rFonts w:ascii="Times New Roman" w:hAnsi="Times New Roman"/>
        </w:rPr>
        <w:t>…</w:t>
      </w:r>
      <w:r w:rsidRPr="004937A9">
        <w:rPr>
          <w:rFonts w:ascii="Times New Roman" w:hAnsi="Times New Roman"/>
        </w:rPr>
        <w:t xml:space="preserve"> Подружки по лесу ходят, венки плетут, хороводы водят, песни поют.</w:t>
      </w:r>
      <w:r w:rsidRPr="004937A9">
        <w:rPr>
          <w:rFonts w:ascii="Times New Roman" w:hAnsi="Times New Roman"/>
          <w:i/>
          <w:iCs/>
        </w:rPr>
        <w:t xml:space="preserve"> </w:t>
      </w:r>
    </w:p>
    <w:p w:rsidR="001D2CF7" w:rsidRPr="004937A9" w:rsidRDefault="005823B1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4061460</wp:posOffset>
            </wp:positionH>
            <wp:positionV relativeFrom="margin">
              <wp:posOffset>7118985</wp:posOffset>
            </wp:positionV>
            <wp:extent cx="1876425" cy="2027555"/>
            <wp:effectExtent l="19050" t="0" r="9525" b="0"/>
            <wp:wrapSquare wrapText="bothSides"/>
            <wp:docPr id="48" name="Рисунок 48" descr="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v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040" t="6929" r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2CF7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noProof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 xml:space="preserve">А теперь отгадайте о </w:t>
      </w:r>
      <w:r w:rsidRPr="004937A9">
        <w:rPr>
          <w:rFonts w:ascii="Times New Roman" w:hAnsi="Times New Roman"/>
          <w:b/>
          <w:bCs/>
        </w:rPr>
        <w:t xml:space="preserve"> </w:t>
      </w:r>
      <w:r w:rsidRPr="004937A9">
        <w:rPr>
          <w:rFonts w:ascii="Times New Roman" w:hAnsi="Times New Roman"/>
        </w:rPr>
        <w:t>какой игрушке говорится в загадке?</w:t>
      </w:r>
      <w:r w:rsidRPr="004937A9">
        <w:rPr>
          <w:rFonts w:ascii="Times New Roman" w:hAnsi="Times New Roman"/>
          <w:noProof/>
        </w:rPr>
        <w:t xml:space="preserve"> </w:t>
      </w:r>
    </w:p>
    <w:p w:rsidR="00ED64DF" w:rsidRPr="009F3FB2" w:rsidRDefault="00ED64DF" w:rsidP="004937A9">
      <w:pPr>
        <w:pStyle w:val="a3"/>
        <w:spacing w:after="0" w:line="240" w:lineRule="auto"/>
        <w:jc w:val="both"/>
        <w:rPr>
          <w:rFonts w:ascii="Times New Roman" w:hAnsi="Times New Roman"/>
          <w:noProof/>
        </w:rPr>
      </w:pPr>
    </w:p>
    <w:p w:rsidR="001D2CF7" w:rsidRDefault="001D2CF7" w:rsidP="009F3FB2">
      <w:pPr>
        <w:pStyle w:val="a3"/>
        <w:tabs>
          <w:tab w:val="left" w:pos="2835"/>
        </w:tabs>
        <w:spacing w:after="0" w:line="240" w:lineRule="auto"/>
        <w:ind w:left="2835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Платья носит, </w:t>
      </w:r>
      <w:r w:rsidR="00ED64DF">
        <w:rPr>
          <w:rFonts w:ascii="Times New Roman" w:hAnsi="Times New Roman"/>
        </w:rPr>
        <w:t xml:space="preserve">                        </w:t>
      </w:r>
      <w:r w:rsidRPr="004937A9">
        <w:rPr>
          <w:rFonts w:ascii="Times New Roman" w:hAnsi="Times New Roman"/>
        </w:rPr>
        <w:br/>
        <w:t xml:space="preserve">Есть не просит, </w:t>
      </w:r>
      <w:r w:rsidRPr="004937A9">
        <w:rPr>
          <w:rFonts w:ascii="Times New Roman" w:hAnsi="Times New Roman"/>
        </w:rPr>
        <w:br/>
        <w:t xml:space="preserve">Всегда послушна, </w:t>
      </w:r>
      <w:r w:rsidRPr="004937A9">
        <w:rPr>
          <w:rFonts w:ascii="Times New Roman" w:hAnsi="Times New Roman"/>
        </w:rPr>
        <w:br/>
        <w:t>Но с ней не скучно.</w:t>
      </w:r>
    </w:p>
    <w:p w:rsidR="00ED64DF" w:rsidRPr="004937A9" w:rsidRDefault="00ED64DF" w:rsidP="009F3FB2">
      <w:pPr>
        <w:pStyle w:val="a3"/>
        <w:tabs>
          <w:tab w:val="left" w:pos="2835"/>
        </w:tabs>
        <w:spacing w:after="0" w:line="240" w:lineRule="auto"/>
        <w:ind w:left="2835"/>
        <w:rPr>
          <w:rFonts w:ascii="Times New Roman" w:hAnsi="Times New Roman"/>
        </w:rPr>
      </w:pPr>
    </w:p>
    <w:p w:rsidR="001D2CF7" w:rsidRPr="004937A9" w:rsidRDefault="00ED64DF" w:rsidP="002D560C">
      <w:pPr>
        <w:pStyle w:val="a3"/>
        <w:tabs>
          <w:tab w:val="left" w:pos="283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                                            </w:t>
      </w:r>
      <w:r w:rsidR="001D2CF7" w:rsidRPr="004937A9">
        <w:rPr>
          <w:rFonts w:ascii="Times New Roman" w:hAnsi="Times New Roman"/>
          <w:i/>
          <w:iCs/>
        </w:rPr>
        <w:t>(Ответы детей: «Кукла»)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4937A9" w:rsidRDefault="005823B1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86360</wp:posOffset>
            </wp:positionV>
            <wp:extent cx="1468755" cy="1747520"/>
            <wp:effectExtent l="19050" t="0" r="0" b="0"/>
            <wp:wrapSquare wrapText="bothSides"/>
            <wp:docPr id="32" name="Рисунок 32" descr="DSC0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51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90" t="8357" r="3493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Fonts w:ascii="Times New Roman" w:hAnsi="Times New Roman"/>
          <w:b/>
          <w:bCs/>
          <w:i/>
          <w:iCs/>
        </w:rPr>
        <w:t>Сообщение темы и цели:</w:t>
      </w:r>
    </w:p>
    <w:p w:rsidR="002D560C" w:rsidRDefault="001D2CF7" w:rsidP="000968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937A9">
        <w:rPr>
          <w:rFonts w:ascii="Times New Roman" w:hAnsi="Times New Roman" w:cs="Times New Roman"/>
          <w:color w:val="000000"/>
          <w:sz w:val="24"/>
          <w:szCs w:val="24"/>
        </w:rPr>
        <w:t xml:space="preserve">–  </w:t>
      </w:r>
      <w:r w:rsidRPr="004937A9">
        <w:rPr>
          <w:rFonts w:ascii="Times New Roman" w:hAnsi="Times New Roman" w:cs="Times New Roman"/>
          <w:sz w:val="24"/>
          <w:szCs w:val="24"/>
        </w:rPr>
        <w:t>Правильно!</w:t>
      </w:r>
    </w:p>
    <w:p w:rsidR="0009684E" w:rsidRPr="0009684E" w:rsidRDefault="001D2CF7" w:rsidP="000968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 xml:space="preserve"> </w:t>
      </w:r>
      <w:r w:rsidR="0009684E" w:rsidRPr="0009684E">
        <w:rPr>
          <w:rFonts w:ascii="Times New Roman" w:hAnsi="Times New Roman" w:cs="Times New Roman"/>
          <w:sz w:val="24"/>
          <w:szCs w:val="24"/>
        </w:rPr>
        <w:t xml:space="preserve">О </w:t>
      </w:r>
      <w:r w:rsidR="0009684E">
        <w:rPr>
          <w:rFonts w:ascii="Times New Roman" w:hAnsi="Times New Roman" w:cs="Times New Roman"/>
          <w:sz w:val="24"/>
          <w:szCs w:val="24"/>
        </w:rPr>
        <w:t xml:space="preserve">народных </w:t>
      </w:r>
      <w:r w:rsidR="0009684E" w:rsidRPr="0009684E">
        <w:rPr>
          <w:rFonts w:ascii="Times New Roman" w:hAnsi="Times New Roman" w:cs="Times New Roman"/>
          <w:sz w:val="24"/>
          <w:szCs w:val="24"/>
        </w:rPr>
        <w:t>куклах сейчас вам расскажу.</w:t>
      </w:r>
    </w:p>
    <w:p w:rsidR="0009684E" w:rsidRPr="0009684E" w:rsidRDefault="0009684E" w:rsidP="000968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>А если вам понравится, - как сделать подскажу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684E" w:rsidRPr="0009684E" w:rsidRDefault="0009684E" w:rsidP="000968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84E" w:rsidRPr="0009684E" w:rsidRDefault="0009684E" w:rsidP="0009684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>К вам пришла я не одна,</w:t>
      </w:r>
    </w:p>
    <w:p w:rsidR="0009684E" w:rsidRPr="0009684E" w:rsidRDefault="0009684E" w:rsidP="0009684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>Со мной помощница моя –</w:t>
      </w:r>
    </w:p>
    <w:p w:rsidR="0009684E" w:rsidRPr="0009684E" w:rsidRDefault="0009684E" w:rsidP="0009684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lastRenderedPageBreak/>
        <w:t>Куколка – красавица, красная девица.</w:t>
      </w:r>
    </w:p>
    <w:p w:rsidR="0009684E" w:rsidRPr="0009684E" w:rsidRDefault="0009684E" w:rsidP="0009684E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>Куколка – красавица, чудо мастерица!</w:t>
      </w:r>
    </w:p>
    <w:p w:rsidR="0009684E" w:rsidRPr="0009684E" w:rsidRDefault="0009684E" w:rsidP="000968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 xml:space="preserve">       - Красивая кукла у нас?</w:t>
      </w:r>
    </w:p>
    <w:p w:rsidR="0009684E" w:rsidRPr="00FF53E2" w:rsidRDefault="0009684E" w:rsidP="000968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F53E2">
        <w:rPr>
          <w:rFonts w:ascii="Times New Roman" w:hAnsi="Times New Roman" w:cs="Times New Roman"/>
          <w:i/>
          <w:sz w:val="24"/>
          <w:szCs w:val="24"/>
        </w:rPr>
        <w:t xml:space="preserve">(Демонстрируется образец тряпичной куклы. </w:t>
      </w:r>
      <w:r w:rsidRPr="00FF53E2">
        <w:rPr>
          <w:rFonts w:ascii="Times New Roman" w:hAnsi="Times New Roman" w:cs="Times New Roman"/>
          <w:i/>
          <w:iCs/>
        </w:rPr>
        <w:t>Ответы детей</w:t>
      </w:r>
      <w:r w:rsidRPr="00FF53E2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1D2CF7" w:rsidRPr="004937A9" w:rsidRDefault="0009684E" w:rsidP="00096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84E">
        <w:rPr>
          <w:rFonts w:ascii="Times New Roman" w:hAnsi="Times New Roman" w:cs="Times New Roman"/>
          <w:sz w:val="24"/>
          <w:szCs w:val="24"/>
        </w:rPr>
        <w:t xml:space="preserve">       </w:t>
      </w:r>
      <w:r w:rsidR="001D2CF7" w:rsidRPr="004937A9">
        <w:rPr>
          <w:rFonts w:ascii="Times New Roman" w:hAnsi="Times New Roman" w:cs="Times New Roman"/>
          <w:sz w:val="24"/>
          <w:szCs w:val="24"/>
        </w:rPr>
        <w:t>Читая разные сказки, можно узнать новое об обрядах  русского народа. Оказывается, что во многих русских сказках встречаются куклы, которым герои доверяют свои горести и радости, делятся своими мыслями. И маленькие куклы-помощницы не оставляют в беде своих хозяев, например:</w:t>
      </w:r>
    </w:p>
    <w:p w:rsidR="001D2CF7" w:rsidRPr="004937A9" w:rsidRDefault="001D2CF7" w:rsidP="004937A9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 xml:space="preserve">четыре куклы,  посаженных </w:t>
      </w:r>
      <w:hyperlink r:id="rId18" w:anchor="225" w:tgtFrame="_blank" w:tooltip="Василиса Премудрая (откроется в новом окне)" w:history="1">
        <w:r w:rsidRPr="004937A9">
          <w:rPr>
            <w:rFonts w:ascii="Times New Roman" w:hAnsi="Times New Roman" w:cs="Times New Roman"/>
            <w:sz w:val="24"/>
            <w:szCs w:val="24"/>
          </w:rPr>
          <w:t>Василисой Премудрой</w:t>
        </w:r>
      </w:hyperlink>
      <w:r w:rsidRPr="004937A9">
        <w:rPr>
          <w:rFonts w:ascii="Times New Roman" w:hAnsi="Times New Roman" w:cs="Times New Roman"/>
          <w:sz w:val="24"/>
          <w:szCs w:val="24"/>
        </w:rPr>
        <w:t xml:space="preserve"> по всем четырем углам, которые отвечают голосами героев, пока те совершают побег в сказке «</w:t>
      </w:r>
      <w:hyperlink r:id="rId19" w:anchor="9" w:tgtFrame="_blank" w:tooltip="Морской царь и Василиса Премудрая (откроется в новом окне)" w:history="1">
        <w:r w:rsidRPr="004937A9">
          <w:rPr>
            <w:rFonts w:ascii="Times New Roman" w:hAnsi="Times New Roman" w:cs="Times New Roman"/>
            <w:sz w:val="24"/>
            <w:szCs w:val="24"/>
          </w:rPr>
          <w:t>Морской царь и Василиса Премудрая</w:t>
        </w:r>
      </w:hyperlink>
      <w:r w:rsidRPr="004937A9">
        <w:rPr>
          <w:rFonts w:ascii="Times New Roman" w:hAnsi="Times New Roman" w:cs="Times New Roman"/>
          <w:sz w:val="24"/>
          <w:szCs w:val="24"/>
        </w:rPr>
        <w:t>»;</w:t>
      </w:r>
    </w:p>
    <w:p w:rsidR="001D2CF7" w:rsidRPr="004937A9" w:rsidRDefault="001D2CF7" w:rsidP="004937A9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0" w:name="BM104"/>
      <w:bookmarkEnd w:id="0"/>
      <w:r w:rsidRPr="004937A9">
        <w:rPr>
          <w:rFonts w:ascii="Times New Roman" w:hAnsi="Times New Roman" w:cs="Times New Roman"/>
          <w:sz w:val="24"/>
          <w:szCs w:val="24"/>
        </w:rPr>
        <w:t xml:space="preserve">подарок умирающей матери </w:t>
      </w:r>
      <w:hyperlink r:id="rId20" w:anchor="104" w:tgtFrame="_blank" w:tooltip="Василиса (откроется в новом окне)" w:history="1">
        <w:r w:rsidRPr="004937A9">
          <w:rPr>
            <w:rFonts w:ascii="Times New Roman" w:hAnsi="Times New Roman" w:cs="Times New Roman"/>
            <w:sz w:val="24"/>
            <w:szCs w:val="24"/>
          </w:rPr>
          <w:t>Василисе</w:t>
        </w:r>
      </w:hyperlink>
      <w:r w:rsidRPr="004937A9">
        <w:rPr>
          <w:rFonts w:ascii="Times New Roman" w:hAnsi="Times New Roman" w:cs="Times New Roman"/>
          <w:sz w:val="24"/>
          <w:szCs w:val="24"/>
        </w:rPr>
        <w:t xml:space="preserve"> в сказке «</w:t>
      </w:r>
      <w:hyperlink r:id="rId21" w:tgtFrame="_blank" w:tooltip="Василиса Прекрасная (откроется в новом окне)" w:history="1">
        <w:r w:rsidRPr="004937A9">
          <w:rPr>
            <w:rFonts w:ascii="Times New Roman" w:hAnsi="Times New Roman" w:cs="Times New Roman"/>
            <w:sz w:val="24"/>
            <w:szCs w:val="24"/>
          </w:rPr>
          <w:t>Василиса Прекрасная</w:t>
        </w:r>
      </w:hyperlink>
      <w:r w:rsidRPr="004937A9">
        <w:rPr>
          <w:rFonts w:ascii="Times New Roman" w:hAnsi="Times New Roman" w:cs="Times New Roman"/>
          <w:sz w:val="24"/>
          <w:szCs w:val="24"/>
        </w:rPr>
        <w:t>», девушка должна беречь ее, никому не показывать, а если понадобится помощь, накормить и спросить совета.</w:t>
      </w:r>
      <w:bookmarkStart w:id="1" w:name="BM3"/>
      <w:bookmarkEnd w:id="1"/>
    </w:p>
    <w:p w:rsidR="001D2CF7" w:rsidRPr="004937A9" w:rsidRDefault="001D2CF7" w:rsidP="00493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CF7" w:rsidRPr="004937A9" w:rsidRDefault="001D2CF7" w:rsidP="00493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CF7" w:rsidRPr="004937A9" w:rsidRDefault="001D2CF7" w:rsidP="004937A9">
      <w:pPr>
        <w:pStyle w:val="a3"/>
        <w:spacing w:line="240" w:lineRule="auto"/>
        <w:ind w:left="720"/>
        <w:jc w:val="center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  <w:lang w:val="en-US"/>
        </w:rPr>
        <w:t>II</w:t>
      </w:r>
      <w:r w:rsidRPr="004937A9">
        <w:rPr>
          <w:rFonts w:ascii="Times New Roman" w:hAnsi="Times New Roman"/>
          <w:b/>
          <w:bCs/>
        </w:rPr>
        <w:t>. Основная часть:  (6 мин)</w:t>
      </w:r>
    </w:p>
    <w:p w:rsidR="001D2CF7" w:rsidRPr="004937A9" w:rsidRDefault="00335F1F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="001D2CF7" w:rsidRPr="004937A9">
        <w:rPr>
          <w:rFonts w:ascii="Times New Roman" w:hAnsi="Times New Roman"/>
        </w:rPr>
        <w:t xml:space="preserve">Кукла известна с глубокой древности, оставаясь вечно юной. Кукла не рождается сама: создает ее человек.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Являясь частью культуры, кукла сохраняет в своем образе черты создающего ее народа.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>На Руси куколки делали из подручного материала: дерева, ткани, ниток, соломы, кости. Каждая куколка делалась с определенной целью, имела свое название, свою историю, свой обряд приготовления.</w:t>
      </w:r>
      <w:r w:rsidRPr="004937A9">
        <w:rPr>
          <w:rFonts w:ascii="Times New Roman" w:hAnsi="Times New Roman"/>
        </w:rPr>
        <w:t xml:space="preserve"> </w:t>
      </w:r>
      <w:r w:rsidRPr="004937A9">
        <w:rPr>
          <w:rFonts w:ascii="Times New Roman" w:hAnsi="Times New Roman"/>
          <w:i/>
          <w:iCs/>
          <w:color w:val="000000"/>
        </w:rPr>
        <w:t>(Показать разные куклы: авторские, магазинные, народные).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 Ребята, а какая разница между этими куклами?  </w:t>
      </w:r>
      <w:r w:rsidRPr="004937A9">
        <w:rPr>
          <w:rFonts w:ascii="Times New Roman" w:hAnsi="Times New Roman"/>
          <w:i/>
          <w:iCs/>
        </w:rPr>
        <w:t>(Ответы детей: «Отличаются по наряду,  по материалу, по способу изготовления.»)</w:t>
      </w:r>
    </w:p>
    <w:p w:rsidR="009F3FB2" w:rsidRPr="009F3FB2" w:rsidRDefault="001D2CF7" w:rsidP="009F3FB2">
      <w:pPr>
        <w:spacing w:after="0"/>
        <w:rPr>
          <w:sz w:val="24"/>
          <w:szCs w:val="24"/>
        </w:rPr>
      </w:pPr>
      <w:r w:rsidRPr="004937A9">
        <w:rPr>
          <w:rFonts w:ascii="Times New Roman" w:hAnsi="Times New Roman"/>
          <w:color w:val="000000"/>
        </w:rPr>
        <w:t xml:space="preserve">–  Русские народные куклы видите в каких красивых сарафанах? И на мне такой же красивый </w:t>
      </w:r>
      <w:r w:rsidRPr="009F3FB2">
        <w:rPr>
          <w:rFonts w:ascii="Times New Roman" w:hAnsi="Times New Roman"/>
          <w:color w:val="000000"/>
          <w:sz w:val="24"/>
          <w:szCs w:val="24"/>
        </w:rPr>
        <w:t>русский народный костюм!</w:t>
      </w:r>
      <w:r w:rsidR="009F3FB2" w:rsidRPr="009F3FB2">
        <w:rPr>
          <w:sz w:val="24"/>
          <w:szCs w:val="24"/>
        </w:rPr>
        <w:t xml:space="preserve"> </w:t>
      </w:r>
    </w:p>
    <w:p w:rsidR="009F3FB2" w:rsidRPr="005021DA" w:rsidRDefault="009F3FB2" w:rsidP="009F3FB2">
      <w:pPr>
        <w:spacing w:after="0"/>
        <w:ind w:firstLine="2835"/>
        <w:rPr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Сшила сарафан себе всем на удивленье!</w:t>
      </w:r>
    </w:p>
    <w:p w:rsidR="001D2CF7" w:rsidRPr="005021DA" w:rsidRDefault="009F3FB2" w:rsidP="009F3FB2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9F3FB2">
        <w:rPr>
          <w:rFonts w:ascii="Times New Roman" w:hAnsi="Times New Roman" w:cs="Times New Roman"/>
          <w:sz w:val="24"/>
          <w:szCs w:val="24"/>
        </w:rPr>
        <w:t>До чего же он хорош! Просто загляденье!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>– По своему назначению куклы делятся на три большие группы: игровые, обрядовые</w:t>
      </w:r>
      <w:r w:rsidRPr="004937A9">
        <w:rPr>
          <w:rFonts w:ascii="Times New Roman" w:hAnsi="Times New Roman"/>
        </w:rPr>
        <w:t>, обереговые.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Игровые куклы.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 </w:t>
      </w:r>
      <w:r w:rsidRPr="004937A9">
        <w:rPr>
          <w:rFonts w:ascii="Times New Roman" w:hAnsi="Times New Roman"/>
        </w:rPr>
        <w:t xml:space="preserve">Как вы думаете, для  чего предназначались игровые куклы? </w:t>
      </w:r>
      <w:r w:rsidRPr="004937A9">
        <w:rPr>
          <w:rFonts w:ascii="Times New Roman" w:hAnsi="Times New Roman"/>
          <w:i/>
          <w:iCs/>
          <w:color w:val="000000"/>
        </w:rPr>
        <w:t>(Ответы детей: «</w:t>
      </w:r>
      <w:r w:rsidRPr="004937A9">
        <w:rPr>
          <w:rFonts w:ascii="Times New Roman" w:hAnsi="Times New Roman"/>
          <w:i/>
          <w:iCs/>
        </w:rPr>
        <w:t>Для игры.»)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Обрядовые куклы.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 </w:t>
      </w:r>
      <w:r w:rsidRPr="004937A9">
        <w:rPr>
          <w:rFonts w:ascii="Times New Roman" w:hAnsi="Times New Roman"/>
        </w:rPr>
        <w:t>Когда использовали  эти куклы?</w:t>
      </w:r>
      <w:r w:rsidRPr="004937A9">
        <w:rPr>
          <w:rFonts w:ascii="Times New Roman" w:hAnsi="Times New Roman"/>
          <w:color w:val="000000"/>
        </w:rPr>
        <w:t xml:space="preserve">  (</w:t>
      </w:r>
      <w:r w:rsidRPr="004937A9">
        <w:rPr>
          <w:rFonts w:ascii="Times New Roman" w:hAnsi="Times New Roman"/>
          <w:i/>
          <w:iCs/>
          <w:color w:val="000000"/>
        </w:rPr>
        <w:t>Ответы детей: «</w:t>
      </w:r>
      <w:r w:rsidRPr="004937A9">
        <w:rPr>
          <w:rFonts w:ascii="Times New Roman" w:hAnsi="Times New Roman"/>
        </w:rPr>
        <w:t>Во время праздников»</w:t>
      </w:r>
      <w:r w:rsidRPr="004937A9">
        <w:rPr>
          <w:rFonts w:ascii="Times New Roman" w:hAnsi="Times New Roman"/>
          <w:i/>
          <w:iCs/>
          <w:color w:val="000000"/>
        </w:rPr>
        <w:t>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color w:val="000000"/>
        </w:rPr>
        <w:t xml:space="preserve">–  А вам знакомо слово «обряд»?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A"/>
        </w:rPr>
        <w:t xml:space="preserve"> Давайте с вами заглянем в словарь Ожегова и узнаем, что же обозначает слово обряд. «</w:t>
      </w:r>
      <w:r w:rsidRPr="004937A9">
        <w:rPr>
          <w:rFonts w:ascii="Times New Roman" w:hAnsi="Times New Roman"/>
          <w:color w:val="000000"/>
          <w:u w:val="single"/>
        </w:rPr>
        <w:t xml:space="preserve">Обряд </w:t>
      </w:r>
      <w:r w:rsidRPr="004937A9">
        <w:rPr>
          <w:rFonts w:ascii="Times New Roman" w:hAnsi="Times New Roman"/>
        </w:rPr>
        <w:t>— традиции  человеческого коллектива. Обряды, связанные с рождением, свадьбой, праздниками…»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 </w:t>
      </w:r>
      <w:r w:rsidRPr="004937A9">
        <w:rPr>
          <w:rFonts w:ascii="Times New Roman" w:hAnsi="Times New Roman"/>
        </w:rPr>
        <w:t xml:space="preserve">Обратите внимание, какие разные обрядовые куколки представлены на слайде.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Одной из героинь сказки «Матушкина куколка»  тоже является обрядовая кукла.  Умирая, мама – купчиха говорит своей дочке прощальные слова:</w:t>
      </w:r>
    </w:p>
    <w:p w:rsidR="001D2CF7" w:rsidRPr="004937A9" w:rsidRDefault="001D2CF7" w:rsidP="00493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 xml:space="preserve">«Слушай,  Марьюшка! Запомни и исполни мои слова. Я умираю и вместе с родительским благословением  оставляю тебе вот эту куклу. Береги её всегда при  себе и никому не показывай, а когда приключится тебе какое горе, дай ей поесть и спроси у неё совета. Покушает она – и скажет тебе, чем помочь несчастью». </w:t>
      </w:r>
    </w:p>
    <w:p w:rsidR="001D2CF7" w:rsidRPr="004937A9" w:rsidRDefault="001D2CF7" w:rsidP="00493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>Это не простая кукла, в ней есть душа. Куклам в древности приписывались различные волшебные свойства: они могли защитить человека от злых сил, принять на себя болезни и несчастья, помочь хорошему урожаю. Многие куклы-талисманы бережно хранились в семье, передавались из поколения в поколение. Трудно сказать, какая куколка была подарена матушкой дочери. Но поразмыслить можно.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Обереговые куклы.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lastRenderedPageBreak/>
        <w:t xml:space="preserve">– </w:t>
      </w:r>
      <w:r w:rsidRPr="004937A9">
        <w:rPr>
          <w:rFonts w:ascii="Times New Roman" w:hAnsi="Times New Roman"/>
        </w:rPr>
        <w:t>Еще одно новое слово «оберег». Обратимся опять к словарю.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u w:val="single"/>
        </w:rPr>
        <w:t xml:space="preserve">«Оберег </w:t>
      </w:r>
      <w:r w:rsidRPr="004937A9">
        <w:rPr>
          <w:rFonts w:ascii="Times New Roman" w:hAnsi="Times New Roman"/>
        </w:rPr>
        <w:t xml:space="preserve">— предмет, обладающий способностью оберегать его владельца от разных бедствий.»  </w:t>
      </w:r>
    </w:p>
    <w:p w:rsidR="001D2CF7" w:rsidRPr="004937A9" w:rsidRDefault="001D2CF7" w:rsidP="004937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37A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4937A9">
        <w:rPr>
          <w:rFonts w:ascii="Times New Roman" w:hAnsi="Times New Roman" w:cs="Times New Roman"/>
          <w:sz w:val="24"/>
          <w:szCs w:val="24"/>
        </w:rPr>
        <w:t xml:space="preserve">Посмотрите на слайд, вы можете здесь увидеть различные обереговые куклы, </w:t>
      </w:r>
      <w:r w:rsidRPr="004937A9">
        <w:rPr>
          <w:rFonts w:ascii="Times New Roman" w:hAnsi="Times New Roman" w:cs="Times New Roman"/>
          <w:color w:val="000000"/>
          <w:sz w:val="24"/>
          <w:szCs w:val="24"/>
        </w:rPr>
        <w:t xml:space="preserve">которые несли в себе обереговую силу.  Некоторые куколки изготавливались не только для себя или для своих близких, но и "для выкупа".  Купить такие куклы было нельзя, так как существовало поверье, что она силу потеряет, а вот выкупить - запросто. Главное - выбрать душой из массы куколок именно ту, которая ваша! Только тогда эта кукла будет оберегом для вас. Ну а на место, где лежала эта куколка, клали выкуп - деньги, товар, пищу. </w:t>
      </w:r>
    </w:p>
    <w:p w:rsidR="001D2CF7" w:rsidRPr="004937A9" w:rsidRDefault="001D2CF7" w:rsidP="00493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–  Ребята, а чем эти куклы схожи? </w:t>
      </w:r>
      <w:r w:rsidRPr="004937A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4937A9">
        <w:rPr>
          <w:rFonts w:ascii="Times New Roman" w:hAnsi="Times New Roman" w:cs="Times New Roman"/>
          <w:i/>
          <w:iCs/>
          <w:sz w:val="24"/>
          <w:szCs w:val="24"/>
        </w:rPr>
        <w:t>Ответы детей: «Они все без лица.»)</w:t>
      </w:r>
      <w:r w:rsidRPr="004937A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– У кукол нет лица. </w:t>
      </w:r>
      <w:r w:rsidRPr="004937A9">
        <w:rPr>
          <w:rFonts w:ascii="Times New Roman" w:hAnsi="Times New Roman" w:cs="Times New Roman"/>
          <w:sz w:val="24"/>
          <w:szCs w:val="24"/>
        </w:rPr>
        <w:t>По народным поверьям, кукла без лица считалась неодушевленной, недоступной для вселения в нее злых духов, недобрых сил, а значит, и безвредной для ребенка. Поэтому безликая кукла была и игрушкой, и оберегом.</w:t>
      </w:r>
    </w:p>
    <w:p w:rsidR="001D2CF7" w:rsidRPr="004937A9" w:rsidRDefault="001D2CF7" w:rsidP="00493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>Вот как показана в русской сказке «Терешечка» молитва родителей о потомстве, продолжении рода: «У старика со старухой не было детей. Век прожили, а детей не нажили. Вот сделали они колодочку, завернули ее в пеленочку, стали качать да прибаюкивать. Качали так, качали да прибаюкивали, и вместо колодочки стал расти сыночек Терёшечка - настоящая ягодка.»</w:t>
      </w: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 Конечно же, я рассказала далеко не все о куклах - оберегах. И предлагаю вам самим к следующему занятию    найти дополнительную интересную информацию о них. </w:t>
      </w:r>
    </w:p>
    <w:p w:rsidR="00FF53E2" w:rsidRPr="00FF53E2" w:rsidRDefault="00FF53E2" w:rsidP="00FF53E2">
      <w:pPr>
        <w:tabs>
          <w:tab w:val="left" w:pos="2835"/>
        </w:tabs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F53E2">
        <w:rPr>
          <w:rFonts w:ascii="Times New Roman" w:hAnsi="Times New Roman" w:cs="Times New Roman"/>
          <w:sz w:val="24"/>
          <w:szCs w:val="24"/>
        </w:rPr>
        <w:t>Но наша куколка грустит:</w:t>
      </w:r>
    </w:p>
    <w:p w:rsidR="00FF53E2" w:rsidRPr="00FF53E2" w:rsidRDefault="00FF53E2" w:rsidP="00FF53E2">
      <w:pPr>
        <w:tabs>
          <w:tab w:val="left" w:pos="2835"/>
        </w:tabs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F53E2">
        <w:rPr>
          <w:rFonts w:ascii="Times New Roman" w:hAnsi="Times New Roman" w:cs="Times New Roman"/>
          <w:sz w:val="24"/>
          <w:szCs w:val="24"/>
        </w:rPr>
        <w:t>Не с кем хоровод водить.</w:t>
      </w:r>
    </w:p>
    <w:p w:rsidR="00FF53E2" w:rsidRPr="00FF53E2" w:rsidRDefault="00FF53E2" w:rsidP="00FF53E2">
      <w:pPr>
        <w:tabs>
          <w:tab w:val="left" w:pos="2835"/>
        </w:tabs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F53E2">
        <w:rPr>
          <w:rFonts w:ascii="Times New Roman" w:hAnsi="Times New Roman" w:cs="Times New Roman"/>
          <w:sz w:val="24"/>
          <w:szCs w:val="24"/>
        </w:rPr>
        <w:t>Сделаем подружек ей.</w:t>
      </w:r>
    </w:p>
    <w:p w:rsidR="00FF53E2" w:rsidRPr="00FF53E2" w:rsidRDefault="00FF53E2" w:rsidP="00FF53E2">
      <w:pPr>
        <w:tabs>
          <w:tab w:val="left" w:pos="2835"/>
        </w:tabs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F53E2">
        <w:rPr>
          <w:rFonts w:ascii="Times New Roman" w:hAnsi="Times New Roman" w:cs="Times New Roman"/>
          <w:sz w:val="24"/>
          <w:szCs w:val="24"/>
        </w:rPr>
        <w:t>Кукле будет веселей!</w:t>
      </w:r>
    </w:p>
    <w:p w:rsidR="001D2CF7" w:rsidRPr="004937A9" w:rsidRDefault="001D2CF7" w:rsidP="00FF53E2">
      <w:pPr>
        <w:pStyle w:val="a3"/>
        <w:spacing w:after="0" w:line="240" w:lineRule="auto"/>
        <w:jc w:val="both"/>
        <w:rPr>
          <w:rFonts w:ascii="Times New Roman" w:hAnsi="Times New Roman"/>
          <w:color w:val="000000"/>
        </w:rPr>
      </w:pPr>
      <w:r w:rsidRPr="004937A9">
        <w:rPr>
          <w:rFonts w:ascii="Times New Roman" w:hAnsi="Times New Roman"/>
          <w:b/>
          <w:bCs/>
        </w:rPr>
        <w:t xml:space="preserve"> </w:t>
      </w: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Посмотрите на экран. Какую куклу мы сегодня будем делать?</w:t>
      </w:r>
      <w:r w:rsidRPr="004937A9">
        <w:rPr>
          <w:rFonts w:ascii="Times New Roman" w:hAnsi="Times New Roman"/>
          <w:color w:val="000000"/>
        </w:rPr>
        <w:t xml:space="preserve">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  <w:color w:val="000000"/>
        </w:rPr>
        <w:t>(</w:t>
      </w:r>
      <w:r w:rsidRPr="004937A9">
        <w:rPr>
          <w:rFonts w:ascii="Times New Roman" w:hAnsi="Times New Roman"/>
          <w:i/>
          <w:iCs/>
        </w:rPr>
        <w:t>Ответы детей: «Вепсскую»)</w:t>
      </w:r>
    </w:p>
    <w:p w:rsidR="001D2CF7" w:rsidRPr="004937A9" w:rsidRDefault="00DF0DB8" w:rsidP="004937A9">
      <w:pPr>
        <w:pStyle w:val="af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>–</w:t>
      </w:r>
      <w:r w:rsidR="001D2CF7" w:rsidRPr="004937A9">
        <w:rPr>
          <w:rFonts w:ascii="Times New Roman" w:hAnsi="Times New Roman"/>
        </w:rPr>
        <w:t>Да, я вам хочу показать, как можно изготовить вепсскую куклу.</w:t>
      </w:r>
    </w:p>
    <w:p w:rsidR="001D2CF7" w:rsidRPr="004937A9" w:rsidRDefault="001D2CF7" w:rsidP="004937A9">
      <w:pPr>
        <w:pStyle w:val="af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>– Обратите внимание на очередное новое слово «вепсы». Из словаря мы узнаем, что</w:t>
      </w:r>
    </w:p>
    <w:p w:rsidR="00DF0DB8" w:rsidRPr="00DF0DB8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u w:val="single"/>
        </w:rPr>
        <w:t xml:space="preserve">«Вепсы </w:t>
      </w:r>
      <w:r w:rsidRPr="004937A9">
        <w:rPr>
          <w:rFonts w:ascii="Times New Roman" w:hAnsi="Times New Roman"/>
        </w:rPr>
        <w:t xml:space="preserve">– люди северной  народности.»  </w:t>
      </w:r>
    </w:p>
    <w:p w:rsidR="001D2CF7" w:rsidRPr="004937A9" w:rsidRDefault="00DF0DB8" w:rsidP="004937A9">
      <w:pPr>
        <w:pStyle w:val="af"/>
        <w:spacing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>–</w:t>
      </w:r>
      <w:r w:rsidR="001D2CF7" w:rsidRPr="004937A9">
        <w:rPr>
          <w:rFonts w:ascii="Times New Roman" w:hAnsi="Times New Roman"/>
        </w:rPr>
        <w:t>Давайте вместе повторим это слово.</w:t>
      </w:r>
      <w:r w:rsidRPr="00DF0DB8">
        <w:rPr>
          <w:rFonts w:ascii="Times New Roman" w:hAnsi="Times New Roman"/>
          <w:color w:val="000000"/>
        </w:rPr>
        <w:t xml:space="preserve"> </w:t>
      </w:r>
      <w:r w:rsidR="001D2CF7" w:rsidRPr="004937A9">
        <w:rPr>
          <w:rFonts w:ascii="Times New Roman" w:hAnsi="Times New Roman"/>
          <w:color w:val="000000"/>
        </w:rPr>
        <w:t>Для того,  чтобы  изготовить такую куклу, не нужно быть большим «кукольным мастером». Главное - иметь желание и немного времени</w:t>
      </w:r>
      <w:r w:rsidR="001D2CF7" w:rsidRPr="004937A9">
        <w:rPr>
          <w:rFonts w:ascii="Times New Roman" w:hAnsi="Times New Roman"/>
        </w:rPr>
        <w:t>.  Эти старинные вепсские куклы - обереги изготовлялись из подручных материалов, лоскутков ткани, из старой одежды без использования иголки очень быстро и с душой. Может поэтому они такие настоящие и красивые. Нет  у этой куклы красивого лица, да и одежда простенькая, а сколько в ней характера, здоровья. Глядеть на неё одно удовольствие!</w:t>
      </w:r>
      <w:r w:rsidR="001D2CF7" w:rsidRPr="004937A9">
        <w:rPr>
          <w:rFonts w:ascii="Times New Roman" w:hAnsi="Times New Roman"/>
        </w:rPr>
        <w:br/>
        <w:t>Куклу использовали как оберег, как символ женского здоровья и плодовитости, символ благополучия и достатка, а её большая грудь - символ сытого, здорового ребенка.</w:t>
      </w: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f"/>
        <w:spacing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  <w:i/>
          <w:iCs/>
        </w:rPr>
        <w:t>Исследование:</w:t>
      </w:r>
      <w:r w:rsidRPr="004937A9">
        <w:rPr>
          <w:rFonts w:ascii="Times New Roman" w:hAnsi="Times New Roman"/>
        </w:rPr>
        <w:t xml:space="preserve"> 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 xml:space="preserve">Сейчас внимательно рассмотрите образцы кукол и скажите мне, какие материалы и инструменты нам понадобятся?  Давайте посмотрим, что же вам будет нужно для изготовления этой куклы. </w:t>
      </w:r>
    </w:p>
    <w:p w:rsidR="001D2CF7" w:rsidRPr="004937A9" w:rsidRDefault="001D2CF7" w:rsidP="004937A9">
      <w:pPr>
        <w:pStyle w:val="a3"/>
        <w:spacing w:line="240" w:lineRule="auto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</w:rPr>
        <w:t>(Ответы детей: «Ткань, нитки, вата, ножницы.»)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  <w:i/>
          <w:iCs/>
        </w:rPr>
        <w:t>Подготовка к практической части: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Итак, для изготовления этой куклы вам понадобится: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</w:rPr>
        <w:t>- один квадрат белой ткани размером 20х20 (для головы и рук)</w:t>
      </w:r>
      <w:r w:rsidRPr="004937A9">
        <w:rPr>
          <w:rFonts w:ascii="Times New Roman" w:hAnsi="Times New Roman"/>
        </w:rPr>
        <w:br/>
        <w:t>- три  квадрата красной ткани размером 15х15 (для сарафана)</w:t>
      </w:r>
      <w:r w:rsidRPr="004937A9">
        <w:rPr>
          <w:rFonts w:ascii="Times New Roman" w:hAnsi="Times New Roman"/>
        </w:rPr>
        <w:br/>
        <w:t xml:space="preserve">- квадрат ткани для платка 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- лоскут 4х7 см – для передника, 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- нитки белого цвета – для связывания деталей 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  <w:r w:rsidRPr="004937A9">
        <w:rPr>
          <w:rFonts w:ascii="Times New Roman" w:hAnsi="Times New Roman"/>
        </w:rPr>
        <w:lastRenderedPageBreak/>
        <w:t xml:space="preserve">- шерстяные нитки двух цветов – для пояса </w:t>
      </w:r>
      <w:r w:rsidRPr="004937A9">
        <w:rPr>
          <w:rFonts w:ascii="Times New Roman" w:hAnsi="Times New Roman"/>
        </w:rPr>
        <w:br/>
        <w:t>- вата для объема головы и грудей</w:t>
      </w:r>
    </w:p>
    <w:p w:rsidR="001D2CF7" w:rsidRPr="004937A9" w:rsidRDefault="001D2CF7" w:rsidP="004937A9">
      <w:pPr>
        <w:pStyle w:val="a3"/>
        <w:spacing w:after="0" w:line="240" w:lineRule="auto"/>
        <w:ind w:left="19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>Техника безопасности:</w:t>
      </w:r>
    </w:p>
    <w:p w:rsidR="001D2CF7" w:rsidRPr="004937A9" w:rsidRDefault="001D2CF7" w:rsidP="004937A9">
      <w:pPr>
        <w:pStyle w:val="ac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937A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Прежде чем приступить к работе, давайте повторим технику безопасности. Посмотрите на экран и вспомните правила безопасной работы с ножницами.  </w:t>
      </w:r>
    </w:p>
    <w:p w:rsidR="001D2CF7" w:rsidRPr="00F73576" w:rsidRDefault="00602EB3" w:rsidP="00602EB3">
      <w:pPr>
        <w:pStyle w:val="ac"/>
        <w:tabs>
          <w:tab w:val="clear" w:pos="708"/>
          <w:tab w:val="left" w:pos="5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CF5">
        <w:rPr>
          <w:rFonts w:ascii="Times New Roman" w:hAnsi="Times New Roman" w:cs="Times New Roman"/>
          <w:sz w:val="24"/>
          <w:szCs w:val="24"/>
        </w:rPr>
        <w:tab/>
      </w:r>
    </w:p>
    <w:p w:rsidR="001D2CF7" w:rsidRDefault="001D2CF7" w:rsidP="004937A9">
      <w:pPr>
        <w:pStyle w:val="a3"/>
        <w:spacing w:line="240" w:lineRule="auto"/>
        <w:jc w:val="center"/>
        <w:rPr>
          <w:rFonts w:ascii="Times New Roman" w:hAnsi="Times New Roman"/>
          <w:b/>
          <w:bCs/>
        </w:rPr>
      </w:pPr>
      <w:r w:rsidRPr="004937A9">
        <w:rPr>
          <w:rFonts w:ascii="Times New Roman" w:hAnsi="Times New Roman"/>
          <w:b/>
          <w:bCs/>
          <w:lang w:val="en-US"/>
        </w:rPr>
        <w:t>III</w:t>
      </w:r>
      <w:r w:rsidRPr="004937A9">
        <w:rPr>
          <w:rFonts w:ascii="Times New Roman" w:hAnsi="Times New Roman"/>
          <w:b/>
          <w:bCs/>
        </w:rPr>
        <w:t>. Практическая</w:t>
      </w:r>
      <w:r w:rsidRPr="004937A9">
        <w:rPr>
          <w:rFonts w:ascii="Times New Roman" w:hAnsi="Times New Roman"/>
        </w:rPr>
        <w:t xml:space="preserve"> </w:t>
      </w:r>
      <w:r w:rsidRPr="004937A9">
        <w:rPr>
          <w:rFonts w:ascii="Times New Roman" w:hAnsi="Times New Roman"/>
          <w:b/>
          <w:bCs/>
        </w:rPr>
        <w:t>часть (30 мин)</w:t>
      </w:r>
    </w:p>
    <w:p w:rsidR="00FF53E2" w:rsidRDefault="001D2CF7" w:rsidP="00FF53E2">
      <w:pPr>
        <w:spacing w:after="0" w:line="240" w:lineRule="auto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А сейчас можно приступить к практической работе.</w:t>
      </w:r>
    </w:p>
    <w:p w:rsidR="001D2CF7" w:rsidRPr="00FF53E2" w:rsidRDefault="00FF53E2" w:rsidP="00FF53E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F53E2">
        <w:rPr>
          <w:b/>
          <w:i/>
          <w:sz w:val="28"/>
          <w:szCs w:val="28"/>
        </w:rPr>
        <w:t xml:space="preserve"> </w:t>
      </w:r>
      <w:r w:rsidRPr="00FF53E2">
        <w:rPr>
          <w:i/>
          <w:sz w:val="28"/>
          <w:szCs w:val="28"/>
        </w:rPr>
        <w:t>(</w:t>
      </w:r>
      <w:r w:rsidRPr="00FF53E2">
        <w:rPr>
          <w:rFonts w:ascii="Times New Roman" w:hAnsi="Times New Roman" w:cs="Times New Roman"/>
          <w:i/>
          <w:sz w:val="24"/>
          <w:szCs w:val="24"/>
        </w:rPr>
        <w:t xml:space="preserve">В качестве технологической карты по изготовлению </w:t>
      </w:r>
      <w:r>
        <w:rPr>
          <w:rFonts w:ascii="Times New Roman" w:hAnsi="Times New Roman" w:cs="Times New Roman"/>
          <w:i/>
          <w:sz w:val="24"/>
          <w:szCs w:val="24"/>
        </w:rPr>
        <w:t xml:space="preserve">вепсской </w:t>
      </w:r>
      <w:r w:rsidRPr="00FF53E2">
        <w:rPr>
          <w:rFonts w:ascii="Times New Roman" w:hAnsi="Times New Roman" w:cs="Times New Roman"/>
          <w:i/>
          <w:sz w:val="24"/>
          <w:szCs w:val="24"/>
        </w:rPr>
        <w:t>куклы и</w:t>
      </w:r>
      <w:r>
        <w:rPr>
          <w:rFonts w:ascii="Times New Roman" w:hAnsi="Times New Roman" w:cs="Times New Roman"/>
          <w:i/>
          <w:sz w:val="24"/>
          <w:szCs w:val="24"/>
        </w:rPr>
        <w:t xml:space="preserve">спользуются электронные слайды. </w:t>
      </w:r>
      <w:r w:rsidR="001D2CF7" w:rsidRPr="004937A9">
        <w:rPr>
          <w:rFonts w:ascii="Times New Roman" w:hAnsi="Times New Roman" w:cs="Times New Roman"/>
          <w:i/>
          <w:iCs/>
          <w:sz w:val="24"/>
          <w:szCs w:val="24"/>
        </w:rPr>
        <w:t xml:space="preserve">Во время работы тихо звучит народная музыка.) </w:t>
      </w:r>
    </w:p>
    <w:p w:rsidR="00FF53E2" w:rsidRDefault="001D2CF7" w:rsidP="00A60543">
      <w:pPr>
        <w:pStyle w:val="a3"/>
        <w:spacing w:before="28"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 xml:space="preserve"> Ребята,  сейчас мы с вами изготовим верхнюю часть туловища куклы.  Для этого возьмите вату и скатайте  из неё шарик, это у нас будет голова. Положите шарик на середину белого квадрата и затяните его ниткой, тем самым формируя голову.</w:t>
      </w:r>
    </w:p>
    <w:p w:rsidR="001D2CF7" w:rsidRPr="004937A9" w:rsidRDefault="001D2CF7" w:rsidP="00A60543">
      <w:pPr>
        <w:pStyle w:val="a3"/>
        <w:spacing w:before="28"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Точно также из ватных шариков  меньшего размера делаем верхнюю часть сарафана.</w:t>
      </w:r>
    </w:p>
    <w:p w:rsidR="001D2CF7" w:rsidRPr="004937A9" w:rsidRDefault="001D2CF7" w:rsidP="00A60543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</w:rPr>
        <w:t>(Идет практическая часть занятия.)</w:t>
      </w:r>
      <w:r w:rsidRPr="004937A9">
        <w:rPr>
          <w:rFonts w:ascii="Times New Roman" w:hAnsi="Times New Roman"/>
          <w:noProof/>
        </w:rPr>
        <w:t xml:space="preserve"> </w:t>
      </w:r>
    </w:p>
    <w:p w:rsidR="001D2CF7" w:rsidRPr="004937A9" w:rsidRDefault="001D2CF7" w:rsidP="004937A9">
      <w:pPr>
        <w:pStyle w:val="a3"/>
        <w:spacing w:before="28" w:after="0" w:line="240" w:lineRule="auto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А теперь немного отдохнем.  Приглашаю всех на физкультминутку. Встали, стулья задвинули. Смотрим на экран. Повторяем движения.</w:t>
      </w:r>
    </w:p>
    <w:p w:rsidR="001D2CF7" w:rsidRPr="004937A9" w:rsidRDefault="001D2CF7" w:rsidP="004937A9">
      <w:pPr>
        <w:pStyle w:val="a3"/>
        <w:spacing w:before="28" w:after="0" w:line="240" w:lineRule="auto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>Проводится   физминутка  (2 мин).</w:t>
      </w:r>
    </w:p>
    <w:p w:rsidR="001D2CF7" w:rsidRPr="004937A9" w:rsidRDefault="001D2CF7" w:rsidP="004937A9">
      <w:pPr>
        <w:pStyle w:val="a3"/>
        <w:spacing w:after="0" w:line="240" w:lineRule="auto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</w:rPr>
        <w:t>(Дети выполняют движения под музыку.</w:t>
      </w:r>
    </w:p>
    <w:p w:rsidR="00FF53E2" w:rsidRDefault="00FF53E2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D2CF7" w:rsidRPr="004937A9" w:rsidRDefault="001D2CF7" w:rsidP="00A60543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 xml:space="preserve">А теперь потрем ладошки!  Чувствуете сколько тепла в наших руках, сколько энергии? Теперь тепло наших рук и нашу положительную энергию мы передадим </w:t>
      </w:r>
      <w:r w:rsidRPr="004937A9">
        <w:rPr>
          <w:rStyle w:val="highlight"/>
          <w:rFonts w:ascii="Times New Roman" w:hAnsi="Times New Roman"/>
        </w:rPr>
        <w:t>нашим куклам</w:t>
      </w:r>
      <w:r w:rsidRPr="004937A9">
        <w:rPr>
          <w:rFonts w:ascii="Times New Roman" w:hAnsi="Times New Roman"/>
        </w:rPr>
        <w:t>.</w:t>
      </w:r>
    </w:p>
    <w:p w:rsidR="001D2CF7" w:rsidRPr="004937A9" w:rsidRDefault="001D2CF7" w:rsidP="004F6485">
      <w:pPr>
        <w:pStyle w:val="a3"/>
        <w:spacing w:after="0" w:line="240" w:lineRule="auto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Сейчас  куклу нужно собрать. Посмотрите на то, что лежит перед вами. Верхнюю часть туловища мы уже изготовили.    Поднимите и покажите мне два маленьких шарика.  Это части сарафана.  К верхней части туловища прикладываем части сарафана и  крестом перевязываем их.  (</w:t>
      </w:r>
      <w:r w:rsidRPr="004937A9">
        <w:rPr>
          <w:rFonts w:ascii="Times New Roman" w:hAnsi="Times New Roman"/>
          <w:i/>
          <w:iCs/>
        </w:rPr>
        <w:t>Дети выполняют работу поэтапно.)</w:t>
      </w:r>
      <w:r w:rsidRPr="004937A9">
        <w:rPr>
          <w:rFonts w:ascii="Times New Roman" w:hAnsi="Times New Roman"/>
        </w:rPr>
        <w:br/>
      </w: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Кукла почти готова, осталось ее нарядить.</w:t>
      </w:r>
      <w:r w:rsidRPr="004937A9">
        <w:rPr>
          <w:rFonts w:ascii="Times New Roman" w:hAnsi="Times New Roman"/>
        </w:rPr>
        <w:br/>
        <w:t>Для этого из приготовленной  ткани завязываем платок и фартук. Завязываем пояс (обматываем вокруг талии два раза), затем делаем узелок на поясе под левой грудью.</w:t>
      </w:r>
      <w:r w:rsidRPr="004937A9">
        <w:rPr>
          <w:rFonts w:ascii="Times New Roman" w:hAnsi="Times New Roman"/>
        </w:rPr>
        <w:br/>
        <w:t>Вепсская кукла готова!</w:t>
      </w:r>
    </w:p>
    <w:p w:rsidR="004F6485" w:rsidRDefault="004F6485" w:rsidP="004937A9">
      <w:pPr>
        <w:pStyle w:val="a3"/>
        <w:spacing w:line="240" w:lineRule="auto"/>
        <w:ind w:left="360"/>
        <w:jc w:val="center"/>
        <w:rPr>
          <w:rFonts w:ascii="Times New Roman" w:hAnsi="Times New Roman"/>
          <w:b/>
          <w:bCs/>
        </w:rPr>
      </w:pPr>
    </w:p>
    <w:p w:rsidR="001D2CF7" w:rsidRPr="004937A9" w:rsidRDefault="001D2CF7" w:rsidP="004937A9">
      <w:pPr>
        <w:pStyle w:val="a3"/>
        <w:spacing w:line="240" w:lineRule="auto"/>
        <w:ind w:left="360"/>
        <w:jc w:val="center"/>
        <w:rPr>
          <w:rFonts w:ascii="Times New Roman" w:hAnsi="Times New Roman"/>
        </w:rPr>
      </w:pPr>
      <w:r w:rsidRPr="004937A9">
        <w:rPr>
          <w:rFonts w:ascii="Times New Roman" w:hAnsi="Times New Roman"/>
          <w:b/>
          <w:bCs/>
          <w:lang w:val="en-US"/>
        </w:rPr>
        <w:t>IV</w:t>
      </w:r>
      <w:r w:rsidRPr="004937A9">
        <w:rPr>
          <w:rFonts w:ascii="Times New Roman" w:hAnsi="Times New Roman"/>
          <w:b/>
          <w:bCs/>
        </w:rPr>
        <w:t>.</w:t>
      </w:r>
      <w:r w:rsidRPr="004937A9">
        <w:rPr>
          <w:rFonts w:ascii="Times New Roman" w:hAnsi="Times New Roman"/>
        </w:rPr>
        <w:t xml:space="preserve"> </w:t>
      </w:r>
      <w:r w:rsidRPr="004937A9">
        <w:rPr>
          <w:rFonts w:ascii="Times New Roman" w:hAnsi="Times New Roman"/>
          <w:b/>
          <w:bCs/>
        </w:rPr>
        <w:t>Заключительная часть (5 мин)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>Самоанализ:</w:t>
      </w:r>
    </w:p>
    <w:p w:rsidR="004F6485" w:rsidRDefault="001D2CF7" w:rsidP="004F64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Ребята, давайте поставим наших красавиц в хоровод и посмотрим, что же у на</w:t>
      </w:r>
      <w:r w:rsidR="004F6485">
        <w:rPr>
          <w:rFonts w:ascii="Times New Roman" w:hAnsi="Times New Roman"/>
        </w:rPr>
        <w:t>с</w:t>
      </w:r>
      <w:r w:rsidRPr="004937A9">
        <w:rPr>
          <w:rFonts w:ascii="Times New Roman" w:hAnsi="Times New Roman"/>
        </w:rPr>
        <w:t xml:space="preserve"> сегодня с вами </w:t>
      </w:r>
      <w:r w:rsidRPr="004F6485">
        <w:rPr>
          <w:rFonts w:ascii="Times New Roman" w:hAnsi="Times New Roman"/>
          <w:sz w:val="24"/>
          <w:szCs w:val="24"/>
        </w:rPr>
        <w:t xml:space="preserve">получилось. </w:t>
      </w:r>
    </w:p>
    <w:p w:rsidR="004F6485" w:rsidRPr="004F6485" w:rsidRDefault="004F6485" w:rsidP="004F6485">
      <w:pPr>
        <w:spacing w:after="0" w:line="240" w:lineRule="auto"/>
        <w:ind w:firstLine="1134"/>
        <w:rPr>
          <w:rFonts w:ascii="Times New Roman" w:hAnsi="Times New Roman"/>
          <w:sz w:val="24"/>
          <w:szCs w:val="24"/>
        </w:rPr>
      </w:pPr>
      <w:r w:rsidRPr="004F6485">
        <w:rPr>
          <w:rFonts w:ascii="Times New Roman" w:hAnsi="Times New Roman" w:cs="Times New Roman"/>
          <w:sz w:val="24"/>
          <w:szCs w:val="24"/>
        </w:rPr>
        <w:t>Вот все куколки подружки.</w:t>
      </w:r>
    </w:p>
    <w:p w:rsidR="004F6485" w:rsidRPr="004F6485" w:rsidRDefault="004F6485" w:rsidP="004F6485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4F6485">
        <w:rPr>
          <w:rFonts w:ascii="Times New Roman" w:hAnsi="Times New Roman" w:cs="Times New Roman"/>
          <w:sz w:val="24"/>
          <w:szCs w:val="24"/>
        </w:rPr>
        <w:t>Не похожи друг на дружку.</w:t>
      </w:r>
    </w:p>
    <w:p w:rsidR="004F6485" w:rsidRPr="004F6485" w:rsidRDefault="004F6485" w:rsidP="004F6485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4F6485">
        <w:rPr>
          <w:rFonts w:ascii="Times New Roman" w:hAnsi="Times New Roman" w:cs="Times New Roman"/>
          <w:sz w:val="24"/>
          <w:szCs w:val="24"/>
        </w:rPr>
        <w:t xml:space="preserve">В сарафанах распрекрасных </w:t>
      </w:r>
    </w:p>
    <w:p w:rsidR="004F6485" w:rsidRPr="004F6485" w:rsidRDefault="004F6485" w:rsidP="004F6485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4F6485">
        <w:rPr>
          <w:rFonts w:ascii="Times New Roman" w:hAnsi="Times New Roman" w:cs="Times New Roman"/>
          <w:sz w:val="24"/>
          <w:szCs w:val="24"/>
        </w:rPr>
        <w:t>Эти куклы наши!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Какая кукла на ваш взгляд самая красивая и аккуратная?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</w:rPr>
        <w:t>( Самоанализ)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75084" w:rsidRDefault="00F75084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>Повторение нового материала:</w:t>
      </w:r>
      <w:r w:rsidRPr="004937A9">
        <w:rPr>
          <w:rFonts w:ascii="Times New Roman" w:hAnsi="Times New Roman"/>
          <w:noProof/>
        </w:rPr>
        <w:t xml:space="preserve"> </w:t>
      </w:r>
    </w:p>
    <w:p w:rsidR="001D2CF7" w:rsidRPr="004937A9" w:rsidRDefault="001D2CF7" w:rsidP="004937A9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  <w:lang w:eastAsia="ru-RU"/>
        </w:rPr>
        <w:t>Давайте сейчас повторим:</w:t>
      </w:r>
    </w:p>
    <w:p w:rsidR="001D2CF7" w:rsidRPr="004937A9" w:rsidRDefault="001D2CF7" w:rsidP="004937A9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7A9">
        <w:rPr>
          <w:rFonts w:ascii="Times New Roman" w:hAnsi="Times New Roman" w:cs="Times New Roman"/>
          <w:sz w:val="24"/>
          <w:szCs w:val="24"/>
        </w:rPr>
        <w:t xml:space="preserve">– Что вы узнали сегодня нового на занятии? </w:t>
      </w:r>
      <w:r w:rsidR="00F75084" w:rsidRPr="00F75084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1D2CF7" w:rsidRPr="004937A9" w:rsidRDefault="001D2CF7" w:rsidP="004937A9">
      <w:pPr>
        <w:pStyle w:val="a3"/>
        <w:spacing w:after="0" w:line="240" w:lineRule="auto"/>
        <w:rPr>
          <w:rFonts w:ascii="Times New Roman" w:hAnsi="Times New Roman"/>
        </w:rPr>
      </w:pPr>
      <w:r w:rsidRPr="004937A9">
        <w:rPr>
          <w:rFonts w:ascii="Times New Roman" w:hAnsi="Times New Roman"/>
        </w:rPr>
        <w:t xml:space="preserve">– Какую обереговую куклу вы изготовили? </w:t>
      </w:r>
      <w:r w:rsidRPr="004937A9">
        <w:rPr>
          <w:rFonts w:ascii="Times New Roman" w:hAnsi="Times New Roman"/>
          <w:i/>
          <w:iCs/>
        </w:rPr>
        <w:t>(Вепсскую)</w:t>
      </w:r>
    </w:p>
    <w:p w:rsidR="001D2CF7" w:rsidRPr="004937A9" w:rsidRDefault="005823B1" w:rsidP="004937A9">
      <w:pPr>
        <w:pStyle w:val="ac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4337685</wp:posOffset>
            </wp:positionH>
            <wp:positionV relativeFrom="margin">
              <wp:posOffset>7044690</wp:posOffset>
            </wp:positionV>
            <wp:extent cx="1809750" cy="2134235"/>
            <wp:effectExtent l="19050" t="0" r="0" b="0"/>
            <wp:wrapSquare wrapText="bothSides"/>
            <wp:docPr id="34" name="Рисунок 34" descr="DSC0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51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CF7" w:rsidRPr="004937A9">
        <w:rPr>
          <w:rFonts w:ascii="Times New Roman" w:hAnsi="Times New Roman" w:cs="Times New Roman"/>
          <w:sz w:val="24"/>
          <w:szCs w:val="24"/>
        </w:rPr>
        <w:t>– Испытывали ли вы трудности при ее изготовлении?</w:t>
      </w:r>
      <w:r w:rsidR="001D2CF7" w:rsidRPr="004937A9">
        <w:rPr>
          <w:rFonts w:ascii="Times New Roman" w:hAnsi="Times New Roman" w:cs="Times New Roman"/>
          <w:sz w:val="24"/>
          <w:szCs w:val="24"/>
        </w:rPr>
        <w:br/>
        <w:t xml:space="preserve">– Чему научились? </w:t>
      </w:r>
      <w:r w:rsidR="00F75084" w:rsidRPr="00F75084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1D2CF7" w:rsidRPr="004937A9">
        <w:rPr>
          <w:rFonts w:ascii="Times New Roman" w:hAnsi="Times New Roman" w:cs="Times New Roman"/>
          <w:sz w:val="24"/>
          <w:szCs w:val="24"/>
        </w:rPr>
        <w:br/>
      </w:r>
      <w:r w:rsidR="001D2CF7" w:rsidRPr="004937A9">
        <w:rPr>
          <w:rFonts w:ascii="Times New Roman" w:hAnsi="Times New Roman" w:cs="Times New Roman"/>
          <w:sz w:val="24"/>
          <w:szCs w:val="24"/>
        </w:rPr>
        <w:lastRenderedPageBreak/>
        <w:t xml:space="preserve">– Где вам это может пригодиться?  </w:t>
      </w:r>
    </w:p>
    <w:p w:rsidR="001D2CF7" w:rsidRPr="004937A9" w:rsidRDefault="001D2CF7" w:rsidP="004937A9">
      <w:pPr>
        <w:pStyle w:val="a3"/>
        <w:spacing w:after="0" w:line="240" w:lineRule="auto"/>
        <w:rPr>
          <w:rFonts w:ascii="Times New Roman" w:hAnsi="Times New Roman"/>
          <w:i/>
          <w:iCs/>
        </w:rPr>
      </w:pPr>
      <w:r w:rsidRPr="004937A9">
        <w:rPr>
          <w:rFonts w:ascii="Times New Roman" w:hAnsi="Times New Roman"/>
          <w:i/>
          <w:iCs/>
        </w:rPr>
        <w:t>(Дети делятся впечатлениями.)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>Рефлексия:</w:t>
      </w:r>
    </w:p>
    <w:p w:rsidR="001D2CF7" w:rsidRPr="00F75084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i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Ребята, обратите внимание на эту куклу (</w:t>
      </w:r>
      <w:r w:rsidRPr="00F75084">
        <w:rPr>
          <w:rFonts w:ascii="Times New Roman" w:hAnsi="Times New Roman"/>
          <w:i/>
        </w:rPr>
        <w:t xml:space="preserve">кукла нарисована на </w:t>
      </w:r>
      <w:r w:rsidR="00F75084" w:rsidRPr="00F75084">
        <w:rPr>
          <w:rFonts w:ascii="Times New Roman" w:hAnsi="Times New Roman"/>
          <w:i/>
        </w:rPr>
        <w:t>картоне</w:t>
      </w:r>
      <w:r w:rsidRPr="00F75084">
        <w:rPr>
          <w:rFonts w:ascii="Times New Roman" w:hAnsi="Times New Roman"/>
          <w:i/>
        </w:rPr>
        <w:t>).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  <w:color w:val="000000"/>
        </w:rPr>
        <w:t xml:space="preserve">– </w:t>
      </w:r>
      <w:r w:rsidRPr="004937A9">
        <w:rPr>
          <w:rFonts w:ascii="Times New Roman" w:hAnsi="Times New Roman"/>
        </w:rPr>
        <w:t>Кого она вам напоминает?</w:t>
      </w:r>
    </w:p>
    <w:p w:rsidR="004F6485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  <w:r w:rsidRPr="004937A9">
        <w:rPr>
          <w:rFonts w:ascii="Times New Roman" w:hAnsi="Times New Roman"/>
        </w:rPr>
        <w:t>Давайте все вместе украсим её наряд. Перед вами лежат цветочки: красный и синий. Если вам понравилось занятие,  прикрепите на сарафан красный цветочек, если нет – то синий</w:t>
      </w:r>
    </w:p>
    <w:p w:rsidR="00F75084" w:rsidRPr="00F75084" w:rsidRDefault="00F75084" w:rsidP="004937A9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1D2CF7" w:rsidRPr="00F75084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4937A9">
        <w:rPr>
          <w:rFonts w:ascii="Times New Roman" w:hAnsi="Times New Roman"/>
          <w:b/>
          <w:bCs/>
          <w:i/>
          <w:iCs/>
        </w:rPr>
        <w:t xml:space="preserve">Уборка рабочего </w:t>
      </w:r>
      <w:r w:rsidRPr="00F75084">
        <w:rPr>
          <w:rFonts w:ascii="Times New Roman" w:hAnsi="Times New Roman"/>
          <w:b/>
          <w:bCs/>
          <w:i/>
          <w:iCs/>
        </w:rPr>
        <w:t>места:</w:t>
      </w:r>
    </w:p>
    <w:p w:rsidR="001D2CF7" w:rsidRPr="00F75084" w:rsidRDefault="001D2CF7" w:rsidP="00F75084">
      <w:pPr>
        <w:spacing w:after="0" w:line="240" w:lineRule="auto"/>
        <w:ind w:left="567"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Вот закончился урок, </w:t>
      </w:r>
    </w:p>
    <w:p w:rsidR="001D2CF7" w:rsidRPr="00F75084" w:rsidRDefault="001D2CF7" w:rsidP="00F75084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Все убрать нам нужно в срок, </w:t>
      </w:r>
    </w:p>
    <w:p w:rsidR="001D2CF7" w:rsidRPr="00F75084" w:rsidRDefault="001D2CF7" w:rsidP="00F75084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Мусор быстро уберём </w:t>
      </w:r>
    </w:p>
    <w:p w:rsidR="001D2CF7" w:rsidRPr="00F75084" w:rsidRDefault="001D2CF7" w:rsidP="00F75084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И все вещи соберём! </w:t>
      </w:r>
    </w:p>
    <w:p w:rsidR="001D2CF7" w:rsidRPr="00F75084" w:rsidRDefault="001D2CF7" w:rsidP="00F75084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 </w:t>
      </w:r>
      <w:r w:rsidRPr="00F75084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F75084">
        <w:rPr>
          <w:rFonts w:ascii="Times New Roman" w:hAnsi="Times New Roman" w:cs="Times New Roman"/>
          <w:sz w:val="24"/>
          <w:szCs w:val="24"/>
        </w:rPr>
        <w:t>Сейчас я прошу вас убрать свое рабочее место.</w:t>
      </w:r>
      <w:r w:rsidR="00F75084" w:rsidRPr="00F75084">
        <w:rPr>
          <w:rFonts w:ascii="Times New Roman" w:hAnsi="Times New Roman" w:cs="Times New Roman"/>
          <w:sz w:val="24"/>
          <w:szCs w:val="24"/>
        </w:rPr>
        <w:t xml:space="preserve">  </w:t>
      </w:r>
      <w:r w:rsidRPr="00F75084">
        <w:rPr>
          <w:rFonts w:ascii="Times New Roman" w:hAnsi="Times New Roman"/>
          <w:i/>
          <w:iCs/>
          <w:sz w:val="24"/>
          <w:szCs w:val="24"/>
        </w:rPr>
        <w:t>(Уборка рабочих мест.)</w:t>
      </w:r>
    </w:p>
    <w:p w:rsidR="00F75084" w:rsidRPr="00F75084" w:rsidRDefault="00F75084" w:rsidP="00F75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 xml:space="preserve">Пришла пора всем куколкам 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В дорогу собираться.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А с вами мне, красавицы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Пришла пора прощаться!</w:t>
      </w:r>
    </w:p>
    <w:p w:rsidR="00F75084" w:rsidRPr="00F75084" w:rsidRDefault="00F75084" w:rsidP="005E0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Мелькают дни, летят года,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Века сменяются веками</w:t>
      </w:r>
      <w:r w:rsidRPr="00F75084">
        <w:rPr>
          <w:rFonts w:ascii="Times New Roman" w:hAnsi="Times New Roman" w:cs="Times New Roman"/>
          <w:b/>
          <w:sz w:val="24"/>
          <w:szCs w:val="24"/>
        </w:rPr>
        <w:t>.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Но люди не забудут никогда,</w:t>
      </w:r>
    </w:p>
    <w:p w:rsidR="00F75084" w:rsidRPr="00F75084" w:rsidRDefault="00F75084" w:rsidP="00F75084">
      <w:pPr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F75084">
        <w:rPr>
          <w:rFonts w:ascii="Times New Roman" w:hAnsi="Times New Roman" w:cs="Times New Roman"/>
          <w:sz w:val="24"/>
          <w:szCs w:val="24"/>
        </w:rPr>
        <w:t>Что сами рукотворно создавали!</w:t>
      </w:r>
    </w:p>
    <w:p w:rsidR="004F6485" w:rsidRPr="00F75084" w:rsidRDefault="004F6485" w:rsidP="00F75084">
      <w:pPr>
        <w:pStyle w:val="a3"/>
        <w:tabs>
          <w:tab w:val="clear" w:pos="708"/>
          <w:tab w:val="left" w:pos="0"/>
        </w:tabs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1D2CF7" w:rsidRPr="00F75084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  <w:r w:rsidRPr="00F75084">
        <w:rPr>
          <w:rFonts w:ascii="Times New Roman" w:hAnsi="Times New Roman"/>
          <w:color w:val="000000"/>
        </w:rPr>
        <w:t xml:space="preserve">– </w:t>
      </w:r>
      <w:r w:rsidRPr="00F75084">
        <w:rPr>
          <w:rFonts w:ascii="Times New Roman" w:hAnsi="Times New Roman"/>
        </w:rPr>
        <w:t>Всем спасибо! Мне было сегодня очень приятно работать с такими умными, умелыми, талантливыми ребятами. До свидания!</w:t>
      </w: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i/>
          <w:iCs/>
        </w:rPr>
      </w:pPr>
    </w:p>
    <w:p w:rsidR="001D2CF7" w:rsidRPr="004937A9" w:rsidRDefault="001D2CF7" w:rsidP="004937A9">
      <w:pPr>
        <w:pStyle w:val="a3"/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1D2CF7" w:rsidRPr="004937A9" w:rsidRDefault="001D2CF7" w:rsidP="004937A9">
      <w:pPr>
        <w:pStyle w:val="a3"/>
        <w:spacing w:line="240" w:lineRule="auto"/>
        <w:jc w:val="both"/>
        <w:rPr>
          <w:rFonts w:ascii="Times New Roman" w:hAnsi="Times New Roman"/>
        </w:rPr>
      </w:pPr>
    </w:p>
    <w:p w:rsidR="001D2CF7" w:rsidRPr="004937A9" w:rsidRDefault="001D2CF7" w:rsidP="004937A9">
      <w:pPr>
        <w:pStyle w:val="a3"/>
        <w:spacing w:line="240" w:lineRule="auto"/>
        <w:jc w:val="center"/>
        <w:rPr>
          <w:rFonts w:ascii="Times New Roman" w:hAnsi="Times New Roman"/>
        </w:rPr>
      </w:pPr>
    </w:p>
    <w:p w:rsidR="001D2CF7" w:rsidRDefault="001D2CF7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18330C">
      <w:pPr>
        <w:pStyle w:val="a3"/>
        <w:spacing w:line="240" w:lineRule="auto"/>
        <w:rPr>
          <w:rFonts w:ascii="Times New Roman" w:hAnsi="Times New Roman"/>
          <w:lang w:val="en-US"/>
        </w:rPr>
      </w:pPr>
    </w:p>
    <w:p w:rsidR="00CB00AB" w:rsidRDefault="0018330C" w:rsidP="00CB00AB">
      <w:pPr>
        <w:pStyle w:val="a3"/>
        <w:spacing w:line="240" w:lineRule="auto"/>
        <w:rPr>
          <w:rFonts w:ascii="Times New Roman" w:hAnsi="Times New Roman"/>
          <w:lang w:val="en-US"/>
        </w:rPr>
      </w:pPr>
      <w:r w:rsidRPr="00CB00AB">
        <w:rPr>
          <w:rFonts w:ascii="Times New Roman" w:hAnsi="Times New Roman"/>
        </w:rPr>
        <w:object w:dxaOrig="5393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546.75pt" o:ole="">
            <v:imagedata r:id="rId23" o:title=""/>
          </v:shape>
          <o:OLEObject Type="Embed" ProgID="PowerPoint.Slide.12" ShapeID="_x0000_i1025" DrawAspect="Content" ObjectID="_1425981257" r:id="rId24"/>
        </w:object>
      </w: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CB00AB" w:rsidRDefault="00CB00AB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18330C" w:rsidRDefault="0018330C" w:rsidP="004937A9">
      <w:pPr>
        <w:pStyle w:val="a3"/>
        <w:spacing w:line="240" w:lineRule="auto"/>
        <w:jc w:val="center"/>
        <w:rPr>
          <w:rFonts w:ascii="Times New Roman" w:hAnsi="Times New Roman"/>
          <w:lang w:val="en-US"/>
        </w:rPr>
      </w:pPr>
    </w:p>
    <w:p w:rsidR="005D3AE9" w:rsidRPr="0018330C" w:rsidRDefault="0018330C" w:rsidP="0018330C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2794635</wp:posOffset>
            </wp:positionV>
            <wp:extent cx="5481320" cy="3819525"/>
            <wp:effectExtent l="19050" t="0" r="5080" b="0"/>
            <wp:wrapSquare wrapText="bothSides"/>
            <wp:docPr id="77" name="Рисунок 11" descr="b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69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201" t="17000" r="2200" b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1718310</wp:posOffset>
            </wp:positionH>
            <wp:positionV relativeFrom="margin">
              <wp:posOffset>546735</wp:posOffset>
            </wp:positionV>
            <wp:extent cx="2486660" cy="1914525"/>
            <wp:effectExtent l="19050" t="0" r="8890" b="0"/>
            <wp:wrapSquare wrapText="bothSides"/>
            <wp:docPr id="78" name="Рисунок 21" descr="27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79005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171" t="6737" r="8171" b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3AE9" w:rsidRPr="005823B1">
        <w:rPr>
          <w:rFonts w:ascii="Times New Roman" w:hAnsi="Times New Roman" w:cs="Times New Roman"/>
          <w:b/>
          <w:noProof/>
          <w:sz w:val="32"/>
          <w:szCs w:val="24"/>
        </w:rPr>
        <w:t>В</w:t>
      </w:r>
      <w:r w:rsidR="005D3AE9" w:rsidRPr="005823B1">
        <w:rPr>
          <w:rFonts w:ascii="Times New Roman" w:hAnsi="Times New Roman" w:cs="Times New Roman"/>
          <w:b/>
          <w:noProof/>
          <w:sz w:val="24"/>
          <w:szCs w:val="24"/>
        </w:rPr>
        <w:t>ОТ КАКИЕ КУКОЛКИ</w:t>
      </w:r>
      <w:r w:rsidR="005D3AE9" w:rsidRPr="005823B1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5D3AE9" w:rsidRPr="0018330C" w:rsidSect="004937A9">
      <w:footerReference w:type="default" r:id="rId27"/>
      <w:pgSz w:w="11906" w:h="16838"/>
      <w:pgMar w:top="1134" w:right="1134" w:bottom="1134" w:left="1134" w:header="0" w:footer="0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411" w:rsidRDefault="00CA2411" w:rsidP="006C358D">
      <w:pPr>
        <w:spacing w:after="0" w:line="240" w:lineRule="auto"/>
      </w:pPr>
      <w:r>
        <w:separator/>
      </w:r>
    </w:p>
  </w:endnote>
  <w:endnote w:type="continuationSeparator" w:id="0">
    <w:p w:rsidR="00CA2411" w:rsidRDefault="00CA2411" w:rsidP="006C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B0604020202020204"/>
    <w:charset w:val="00"/>
    <w:family w:val="auto"/>
    <w:pitch w:val="variable"/>
    <w:sig w:usb0="0004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7A9" w:rsidRDefault="00131E59">
    <w:pPr>
      <w:pStyle w:val="af4"/>
      <w:jc w:val="right"/>
    </w:pPr>
    <w:fldSimple w:instr=" PAGE   \* MERGEFORMAT ">
      <w:r w:rsidR="0018330C">
        <w:rPr>
          <w:noProof/>
        </w:rPr>
        <w:t>14</w:t>
      </w:r>
    </w:fldSimple>
  </w:p>
  <w:p w:rsidR="004937A9" w:rsidRDefault="004937A9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411" w:rsidRDefault="00CA2411" w:rsidP="006C358D">
      <w:pPr>
        <w:spacing w:after="0" w:line="240" w:lineRule="auto"/>
      </w:pPr>
      <w:r>
        <w:separator/>
      </w:r>
    </w:p>
  </w:footnote>
  <w:footnote w:type="continuationSeparator" w:id="0">
    <w:p w:rsidR="00CA2411" w:rsidRDefault="00CA2411" w:rsidP="006C3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552EC"/>
    <w:multiLevelType w:val="multilevel"/>
    <w:tmpl w:val="E5A0EA7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5E251C7"/>
    <w:multiLevelType w:val="multilevel"/>
    <w:tmpl w:val="04D48B2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BFB39C2"/>
    <w:multiLevelType w:val="multilevel"/>
    <w:tmpl w:val="269A2B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52A2F01"/>
    <w:multiLevelType w:val="multilevel"/>
    <w:tmpl w:val="FA00585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0B32E48"/>
    <w:multiLevelType w:val="multilevel"/>
    <w:tmpl w:val="5C8CE7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2C45EC8"/>
    <w:multiLevelType w:val="multilevel"/>
    <w:tmpl w:val="B33810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CC6631E"/>
    <w:multiLevelType w:val="multilevel"/>
    <w:tmpl w:val="8990F64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ruti" w:hAnsi="Shruti" w:cs="Shruti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E2C7848"/>
    <w:multiLevelType w:val="multilevel"/>
    <w:tmpl w:val="16BA30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49F03A3"/>
    <w:multiLevelType w:val="multilevel"/>
    <w:tmpl w:val="42A8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4BC443A"/>
    <w:multiLevelType w:val="multilevel"/>
    <w:tmpl w:val="2CF8A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99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B5EBE"/>
    <w:rsid w:val="00002646"/>
    <w:rsid w:val="000152D4"/>
    <w:rsid w:val="000306A3"/>
    <w:rsid w:val="0005668A"/>
    <w:rsid w:val="000824C5"/>
    <w:rsid w:val="00090315"/>
    <w:rsid w:val="00090F53"/>
    <w:rsid w:val="0009684E"/>
    <w:rsid w:val="000A04F5"/>
    <w:rsid w:val="000E2FA3"/>
    <w:rsid w:val="000F3F38"/>
    <w:rsid w:val="001020F4"/>
    <w:rsid w:val="00125DE2"/>
    <w:rsid w:val="00131E59"/>
    <w:rsid w:val="001360C6"/>
    <w:rsid w:val="0017065C"/>
    <w:rsid w:val="00174CD6"/>
    <w:rsid w:val="0018330C"/>
    <w:rsid w:val="001974CD"/>
    <w:rsid w:val="001A739B"/>
    <w:rsid w:val="001D2CF7"/>
    <w:rsid w:val="00233ECA"/>
    <w:rsid w:val="00237D58"/>
    <w:rsid w:val="00266338"/>
    <w:rsid w:val="002A116A"/>
    <w:rsid w:val="002B5B9B"/>
    <w:rsid w:val="002D560C"/>
    <w:rsid w:val="002E72F1"/>
    <w:rsid w:val="00335F1F"/>
    <w:rsid w:val="00347A29"/>
    <w:rsid w:val="0036030A"/>
    <w:rsid w:val="0039743F"/>
    <w:rsid w:val="003A2636"/>
    <w:rsid w:val="003A4669"/>
    <w:rsid w:val="003B36CF"/>
    <w:rsid w:val="003B5EBE"/>
    <w:rsid w:val="003D270C"/>
    <w:rsid w:val="004045C3"/>
    <w:rsid w:val="00404D91"/>
    <w:rsid w:val="004141E3"/>
    <w:rsid w:val="0048104C"/>
    <w:rsid w:val="004937A9"/>
    <w:rsid w:val="00494816"/>
    <w:rsid w:val="004A49AF"/>
    <w:rsid w:val="004B2F5E"/>
    <w:rsid w:val="004C3F80"/>
    <w:rsid w:val="004F63D6"/>
    <w:rsid w:val="004F6485"/>
    <w:rsid w:val="005021DA"/>
    <w:rsid w:val="005823B1"/>
    <w:rsid w:val="005A724C"/>
    <w:rsid w:val="005C7E8B"/>
    <w:rsid w:val="005D3AE9"/>
    <w:rsid w:val="005E0D33"/>
    <w:rsid w:val="00602EB3"/>
    <w:rsid w:val="00634A3A"/>
    <w:rsid w:val="00676304"/>
    <w:rsid w:val="006879DD"/>
    <w:rsid w:val="006A09E7"/>
    <w:rsid w:val="006B007F"/>
    <w:rsid w:val="006C358D"/>
    <w:rsid w:val="006D6B11"/>
    <w:rsid w:val="006E3D90"/>
    <w:rsid w:val="00711EB4"/>
    <w:rsid w:val="007607AB"/>
    <w:rsid w:val="00770116"/>
    <w:rsid w:val="0077657A"/>
    <w:rsid w:val="007A7889"/>
    <w:rsid w:val="007C0C40"/>
    <w:rsid w:val="007E255C"/>
    <w:rsid w:val="007F68B6"/>
    <w:rsid w:val="00872E23"/>
    <w:rsid w:val="00883362"/>
    <w:rsid w:val="008D1DE7"/>
    <w:rsid w:val="008D3D57"/>
    <w:rsid w:val="008E7C59"/>
    <w:rsid w:val="008F6720"/>
    <w:rsid w:val="00906A64"/>
    <w:rsid w:val="00965AE9"/>
    <w:rsid w:val="009C4833"/>
    <w:rsid w:val="009E275F"/>
    <w:rsid w:val="009F035E"/>
    <w:rsid w:val="009F0967"/>
    <w:rsid w:val="009F3FB2"/>
    <w:rsid w:val="00A14B15"/>
    <w:rsid w:val="00A164EC"/>
    <w:rsid w:val="00A3650D"/>
    <w:rsid w:val="00A376B7"/>
    <w:rsid w:val="00A60543"/>
    <w:rsid w:val="00AA53A6"/>
    <w:rsid w:val="00AE1548"/>
    <w:rsid w:val="00B01E74"/>
    <w:rsid w:val="00B11B93"/>
    <w:rsid w:val="00B32F73"/>
    <w:rsid w:val="00B43F49"/>
    <w:rsid w:val="00B91F8E"/>
    <w:rsid w:val="00B943DD"/>
    <w:rsid w:val="00BA11CF"/>
    <w:rsid w:val="00BB48E1"/>
    <w:rsid w:val="00BD1B7D"/>
    <w:rsid w:val="00C9706D"/>
    <w:rsid w:val="00CA2411"/>
    <w:rsid w:val="00CA5EAC"/>
    <w:rsid w:val="00CB00AB"/>
    <w:rsid w:val="00CC2CF5"/>
    <w:rsid w:val="00D22150"/>
    <w:rsid w:val="00D9305D"/>
    <w:rsid w:val="00DA103D"/>
    <w:rsid w:val="00DB500D"/>
    <w:rsid w:val="00DB7BFD"/>
    <w:rsid w:val="00DD47DF"/>
    <w:rsid w:val="00DF0DB8"/>
    <w:rsid w:val="00E42792"/>
    <w:rsid w:val="00E757EE"/>
    <w:rsid w:val="00E86F61"/>
    <w:rsid w:val="00E96D7C"/>
    <w:rsid w:val="00EB452D"/>
    <w:rsid w:val="00ED5356"/>
    <w:rsid w:val="00ED64DF"/>
    <w:rsid w:val="00EF6B01"/>
    <w:rsid w:val="00F358E6"/>
    <w:rsid w:val="00F73576"/>
    <w:rsid w:val="00F75084"/>
    <w:rsid w:val="00F87203"/>
    <w:rsid w:val="00FF53E2"/>
    <w:rsid w:val="00FF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unhideWhenUsed="0"/>
    <w:lsdException w:name="caption" w:uiPriority="35" w:qFormat="1"/>
    <w:lsdException w:name="Lis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1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7A7889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7889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a3">
    <w:name w:val="Базовый"/>
    <w:uiPriority w:val="99"/>
    <w:rsid w:val="003B5EBE"/>
    <w:pPr>
      <w:tabs>
        <w:tab w:val="left" w:pos="708"/>
      </w:tabs>
      <w:suppressAutoHyphens/>
      <w:spacing w:after="200" w:line="276" w:lineRule="auto"/>
    </w:pPr>
    <w:rPr>
      <w:sz w:val="24"/>
      <w:szCs w:val="24"/>
    </w:rPr>
  </w:style>
  <w:style w:type="character" w:customStyle="1" w:styleId="HTMLPreformattedChar">
    <w:name w:val="HTML Preformatted Char"/>
    <w:basedOn w:val="a0"/>
    <w:uiPriority w:val="99"/>
    <w:rsid w:val="003B5EBE"/>
    <w:rPr>
      <w:rFonts w:ascii="Courier New" w:hAnsi="Courier New" w:cs="Courier New"/>
      <w:sz w:val="20"/>
      <w:szCs w:val="20"/>
      <w:lang w:eastAsia="ru-RU"/>
    </w:rPr>
  </w:style>
  <w:style w:type="character" w:customStyle="1" w:styleId="BalloonTextChar">
    <w:name w:val="Balloon Text Char"/>
    <w:basedOn w:val="a0"/>
    <w:uiPriority w:val="99"/>
    <w:rsid w:val="003B5EBE"/>
    <w:rPr>
      <w:rFonts w:ascii="Tahoma" w:hAnsi="Tahoma" w:cs="Tahoma"/>
      <w:sz w:val="16"/>
      <w:szCs w:val="16"/>
      <w:lang w:eastAsia="ru-RU"/>
    </w:rPr>
  </w:style>
  <w:style w:type="character" w:customStyle="1" w:styleId="highlight">
    <w:name w:val="highlight"/>
    <w:basedOn w:val="a0"/>
    <w:uiPriority w:val="99"/>
    <w:rsid w:val="003B5EBE"/>
  </w:style>
  <w:style w:type="character" w:customStyle="1" w:styleId="-">
    <w:name w:val="Интернет-ссылка"/>
    <w:basedOn w:val="a0"/>
    <w:uiPriority w:val="99"/>
    <w:rsid w:val="003B5EBE"/>
    <w:rPr>
      <w:color w:val="0000FF"/>
      <w:u w:val="single"/>
      <w:lang w:val="ru-RU" w:eastAsia="ru-RU"/>
    </w:rPr>
  </w:style>
  <w:style w:type="character" w:customStyle="1" w:styleId="HeaderChar">
    <w:name w:val="Header Char"/>
    <w:basedOn w:val="a0"/>
    <w:uiPriority w:val="99"/>
    <w:rsid w:val="003B5EB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uiPriority w:val="99"/>
    <w:rsid w:val="003B5EB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Выделение жирным"/>
    <w:basedOn w:val="a0"/>
    <w:uiPriority w:val="99"/>
    <w:rsid w:val="003B5EBE"/>
    <w:rPr>
      <w:b/>
      <w:bCs/>
    </w:rPr>
  </w:style>
  <w:style w:type="character" w:customStyle="1" w:styleId="ListLabel1">
    <w:name w:val="ListLabel 1"/>
    <w:uiPriority w:val="99"/>
    <w:rsid w:val="003B5EBE"/>
    <w:rPr>
      <w:sz w:val="20"/>
      <w:szCs w:val="20"/>
    </w:rPr>
  </w:style>
  <w:style w:type="character" w:customStyle="1" w:styleId="ListLabel2">
    <w:name w:val="ListLabel 2"/>
    <w:uiPriority w:val="99"/>
    <w:rsid w:val="003B5EBE"/>
    <w:rPr>
      <w:sz w:val="20"/>
      <w:szCs w:val="20"/>
    </w:rPr>
  </w:style>
  <w:style w:type="character" w:customStyle="1" w:styleId="ListLabel3">
    <w:name w:val="ListLabel 3"/>
    <w:uiPriority w:val="99"/>
    <w:rsid w:val="003B5EBE"/>
    <w:rPr>
      <w:sz w:val="20"/>
      <w:szCs w:val="20"/>
    </w:rPr>
  </w:style>
  <w:style w:type="character" w:customStyle="1" w:styleId="ListLabel4">
    <w:name w:val="ListLabel 4"/>
    <w:uiPriority w:val="99"/>
    <w:rsid w:val="003B5EBE"/>
  </w:style>
  <w:style w:type="character" w:customStyle="1" w:styleId="ListLabel5">
    <w:name w:val="ListLabel 5"/>
    <w:uiPriority w:val="99"/>
    <w:rsid w:val="003B5EBE"/>
  </w:style>
  <w:style w:type="character" w:customStyle="1" w:styleId="ListLabel6">
    <w:name w:val="ListLabel 6"/>
    <w:uiPriority w:val="99"/>
    <w:rsid w:val="003B5EBE"/>
  </w:style>
  <w:style w:type="character" w:customStyle="1" w:styleId="ListLabel7">
    <w:name w:val="ListLabel 7"/>
    <w:uiPriority w:val="99"/>
    <w:rsid w:val="003B5EBE"/>
    <w:rPr>
      <w:sz w:val="20"/>
      <w:szCs w:val="20"/>
    </w:rPr>
  </w:style>
  <w:style w:type="paragraph" w:customStyle="1" w:styleId="a5">
    <w:name w:val="Заголовок"/>
    <w:basedOn w:val="a3"/>
    <w:next w:val="a6"/>
    <w:uiPriority w:val="99"/>
    <w:rsid w:val="003B5EB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6">
    <w:name w:val="Body Text"/>
    <w:basedOn w:val="a3"/>
    <w:link w:val="a7"/>
    <w:uiPriority w:val="99"/>
    <w:rsid w:val="003B5EB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4D0BD4"/>
    <w:rPr>
      <w:rFonts w:cs="Calibri"/>
    </w:rPr>
  </w:style>
  <w:style w:type="paragraph" w:styleId="a8">
    <w:name w:val="List"/>
    <w:basedOn w:val="a6"/>
    <w:uiPriority w:val="99"/>
    <w:rsid w:val="003B5EBE"/>
  </w:style>
  <w:style w:type="paragraph" w:styleId="a9">
    <w:name w:val="Title"/>
    <w:basedOn w:val="a3"/>
    <w:link w:val="aa"/>
    <w:uiPriority w:val="99"/>
    <w:qFormat/>
    <w:rsid w:val="003B5EBE"/>
    <w:pPr>
      <w:suppressLineNumbers/>
      <w:spacing w:before="120" w:after="120"/>
    </w:pPr>
    <w:rPr>
      <w:i/>
      <w:iCs/>
    </w:rPr>
  </w:style>
  <w:style w:type="character" w:customStyle="1" w:styleId="aa">
    <w:name w:val="Название Знак"/>
    <w:basedOn w:val="a0"/>
    <w:link w:val="a9"/>
    <w:uiPriority w:val="10"/>
    <w:rsid w:val="004D0BD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1">
    <w:name w:val="index 1"/>
    <w:basedOn w:val="a"/>
    <w:next w:val="a"/>
    <w:autoRedefine/>
    <w:uiPriority w:val="99"/>
    <w:semiHidden/>
    <w:rsid w:val="00002646"/>
    <w:pPr>
      <w:ind w:left="220" w:hanging="220"/>
    </w:pPr>
  </w:style>
  <w:style w:type="paragraph" w:styleId="ab">
    <w:name w:val="index heading"/>
    <w:basedOn w:val="a3"/>
    <w:uiPriority w:val="99"/>
    <w:semiHidden/>
    <w:rsid w:val="003B5EBE"/>
    <w:pPr>
      <w:suppressLineNumbers/>
    </w:pPr>
  </w:style>
  <w:style w:type="paragraph" w:styleId="ac">
    <w:name w:val="No Spacing"/>
    <w:link w:val="ad"/>
    <w:uiPriority w:val="1"/>
    <w:qFormat/>
    <w:rsid w:val="003B5EBE"/>
    <w:pPr>
      <w:tabs>
        <w:tab w:val="left" w:pos="708"/>
      </w:tabs>
      <w:suppressAutoHyphens/>
      <w:spacing w:after="200" w:line="276" w:lineRule="auto"/>
    </w:pPr>
    <w:rPr>
      <w:rFonts w:cs="Calibri"/>
      <w:sz w:val="22"/>
      <w:szCs w:val="22"/>
      <w:lang w:eastAsia="en-US"/>
    </w:rPr>
  </w:style>
  <w:style w:type="paragraph" w:styleId="ae">
    <w:name w:val="List Paragraph"/>
    <w:basedOn w:val="a3"/>
    <w:uiPriority w:val="99"/>
    <w:qFormat/>
    <w:rsid w:val="003B5EBE"/>
    <w:pPr>
      <w:ind w:left="720"/>
    </w:pPr>
  </w:style>
  <w:style w:type="paragraph" w:styleId="af">
    <w:name w:val="Normal (Web)"/>
    <w:basedOn w:val="a3"/>
    <w:uiPriority w:val="99"/>
    <w:rsid w:val="003B5EBE"/>
    <w:pPr>
      <w:spacing w:before="28" w:after="28"/>
    </w:pPr>
  </w:style>
  <w:style w:type="paragraph" w:styleId="HTML">
    <w:name w:val="HTML Preformatted"/>
    <w:basedOn w:val="a3"/>
    <w:link w:val="HTML0"/>
    <w:uiPriority w:val="99"/>
    <w:rsid w:val="003B5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0BD4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3"/>
    <w:link w:val="af1"/>
    <w:uiPriority w:val="99"/>
    <w:semiHidden/>
    <w:rsid w:val="003B5EB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D0BD4"/>
    <w:rPr>
      <w:rFonts w:ascii="Times New Roman" w:hAnsi="Times New Roman"/>
      <w:sz w:val="0"/>
      <w:szCs w:val="0"/>
    </w:rPr>
  </w:style>
  <w:style w:type="paragraph" w:styleId="af2">
    <w:name w:val="header"/>
    <w:basedOn w:val="a3"/>
    <w:link w:val="af3"/>
    <w:uiPriority w:val="99"/>
    <w:rsid w:val="003B5EBE"/>
    <w:pPr>
      <w:suppressLineNumbers/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4D0BD4"/>
    <w:rPr>
      <w:rFonts w:cs="Calibri"/>
    </w:rPr>
  </w:style>
  <w:style w:type="paragraph" w:styleId="af4">
    <w:name w:val="footer"/>
    <w:basedOn w:val="a3"/>
    <w:link w:val="af5"/>
    <w:uiPriority w:val="99"/>
    <w:rsid w:val="003B5EBE"/>
    <w:pPr>
      <w:suppressLineNumbers/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4D0BD4"/>
    <w:rPr>
      <w:rFonts w:cs="Calibri"/>
    </w:rPr>
  </w:style>
  <w:style w:type="paragraph" w:customStyle="1" w:styleId="c6">
    <w:name w:val="c6"/>
    <w:basedOn w:val="a"/>
    <w:uiPriority w:val="99"/>
    <w:rsid w:val="009F035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2">
    <w:name w:val="c2"/>
    <w:basedOn w:val="a0"/>
    <w:uiPriority w:val="99"/>
    <w:rsid w:val="009F035E"/>
  </w:style>
  <w:style w:type="character" w:styleId="af6">
    <w:name w:val="Strong"/>
    <w:basedOn w:val="a0"/>
    <w:uiPriority w:val="99"/>
    <w:qFormat/>
    <w:rsid w:val="00DD47DF"/>
    <w:rPr>
      <w:b/>
      <w:bCs/>
    </w:rPr>
  </w:style>
  <w:style w:type="character" w:customStyle="1" w:styleId="b-serp-itemtextpassage">
    <w:name w:val="b-serp-item__text_passage"/>
    <w:basedOn w:val="a0"/>
    <w:uiPriority w:val="99"/>
    <w:rsid w:val="004141E3"/>
  </w:style>
  <w:style w:type="character" w:customStyle="1" w:styleId="ad">
    <w:name w:val="Без интервала Знак"/>
    <w:basedOn w:val="a0"/>
    <w:link w:val="ac"/>
    <w:uiPriority w:val="1"/>
    <w:rsid w:val="004937A9"/>
    <w:rPr>
      <w:rFonts w:cs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77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1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1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ru-skazki.ru/nominative-glossary&amp;personage=1208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ru-skazki.ru/baba-yaga-1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www.ru-skazki.ru/nominative-glossary&amp;personage=1209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ru-skazki.ru/sea-king-and-vasilisa-6&amp;p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F1BBE-EF2C-4705-911B-52E76009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4007</Words>
  <Characters>22844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образованию и делам молодежи администрации </vt:lpstr>
    </vt:vector>
  </TitlesOfParts>
  <Company>Microsoft</Company>
  <LinksUpToDate>false</LinksUpToDate>
  <CharactersWithSpaces>26798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и делам молодежи администрации </dc:title>
  <dc:subject/>
  <dc:creator>Admin</dc:creator>
  <cp:keywords/>
  <dc:description/>
  <cp:lastModifiedBy>Светлана</cp:lastModifiedBy>
  <cp:revision>2</cp:revision>
  <cp:lastPrinted>2012-04-19T06:06:00Z</cp:lastPrinted>
  <dcterms:created xsi:type="dcterms:W3CDTF">2013-03-28T06:08:00Z</dcterms:created>
  <dcterms:modified xsi:type="dcterms:W3CDTF">2013-03-28T06:08:00Z</dcterms:modified>
</cp:coreProperties>
</file>