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1F" w:rsidRPr="00607F8E" w:rsidRDefault="00721D1F" w:rsidP="009F7A6C">
      <w:pPr>
        <w:spacing w:before="100" w:beforeAutospacing="1"/>
        <w:jc w:val="center"/>
        <w:rPr>
          <w:rFonts w:ascii="Times New Roman" w:hAnsi="Times New Roman" w:cs="Times New Roman"/>
          <w:bCs w:val="0"/>
          <w:caps w:val="0"/>
          <w:sz w:val="24"/>
          <w:szCs w:val="24"/>
        </w:rPr>
      </w:pPr>
      <w:r w:rsidRPr="00607F8E">
        <w:rPr>
          <w:rFonts w:ascii="Times New Roman" w:hAnsi="Times New Roman" w:cs="Times New Roman"/>
          <w:b/>
          <w:caps w:val="0"/>
          <w:sz w:val="24"/>
          <w:szCs w:val="24"/>
        </w:rPr>
        <w:t>План конспект урока</w:t>
      </w:r>
    </w:p>
    <w:p w:rsidR="00721D1F" w:rsidRPr="00607F8E" w:rsidRDefault="00721D1F" w:rsidP="009F7A6C">
      <w:pPr>
        <w:spacing w:before="100" w:beforeAutospacing="1"/>
        <w:jc w:val="center"/>
        <w:rPr>
          <w:rFonts w:ascii="Times New Roman" w:hAnsi="Times New Roman" w:cs="Times New Roman"/>
          <w:bCs w:val="0"/>
          <w:caps w:val="0"/>
          <w:sz w:val="24"/>
          <w:szCs w:val="24"/>
        </w:rPr>
      </w:pPr>
      <w:r w:rsidRPr="00607F8E">
        <w:rPr>
          <w:rFonts w:ascii="Times New Roman" w:hAnsi="Times New Roman" w:cs="Times New Roman"/>
          <w:b/>
          <w:caps w:val="0"/>
          <w:sz w:val="24"/>
          <w:szCs w:val="24"/>
        </w:rPr>
        <w:t>по «Правилам дорожного движения»</w:t>
      </w:r>
    </w:p>
    <w:p w:rsidR="00721D1F" w:rsidRPr="00607F8E" w:rsidRDefault="00721D1F" w:rsidP="009F7A6C">
      <w:pPr>
        <w:spacing w:before="100" w:beforeAutospacing="1"/>
        <w:rPr>
          <w:rFonts w:ascii="Times New Roman" w:hAnsi="Times New Roman" w:cs="Times New Roman"/>
          <w:bCs w:val="0"/>
          <w:caps w:val="0"/>
          <w:sz w:val="24"/>
          <w:szCs w:val="24"/>
        </w:rPr>
      </w:pPr>
      <w:r w:rsidRPr="00607F8E">
        <w:rPr>
          <w:rFonts w:ascii="Times New Roman" w:hAnsi="Times New Roman" w:cs="Times New Roman"/>
          <w:bCs w:val="0"/>
          <w:caps w:val="0"/>
          <w:sz w:val="24"/>
          <w:szCs w:val="24"/>
        </w:rPr>
        <w:t>Тема: «Порядок остановки и стоянки транспортных средств».</w:t>
      </w:r>
    </w:p>
    <w:p w:rsidR="00721D1F" w:rsidRPr="00607F8E" w:rsidRDefault="00721D1F" w:rsidP="009F7A6C">
      <w:pPr>
        <w:spacing w:before="100" w:beforeAutospacing="1"/>
        <w:jc w:val="both"/>
        <w:rPr>
          <w:rFonts w:ascii="Times New Roman" w:hAnsi="Times New Roman" w:cs="Times New Roman"/>
          <w:bCs w:val="0"/>
          <w:caps w:val="0"/>
          <w:sz w:val="24"/>
          <w:szCs w:val="24"/>
        </w:rPr>
      </w:pPr>
      <w:r w:rsidRPr="00607F8E">
        <w:rPr>
          <w:rFonts w:ascii="Times New Roman" w:hAnsi="Times New Roman" w:cs="Times New Roman"/>
          <w:bCs w:val="0"/>
          <w:caps w:val="0"/>
          <w:sz w:val="24"/>
          <w:szCs w:val="24"/>
        </w:rPr>
        <w:t xml:space="preserve">Цель: </w:t>
      </w:r>
    </w:p>
    <w:p w:rsidR="00721D1F" w:rsidRPr="00607F8E" w:rsidRDefault="00721D1F" w:rsidP="009F7A6C">
      <w:pPr>
        <w:numPr>
          <w:ilvl w:val="0"/>
          <w:numId w:val="1"/>
        </w:numPr>
        <w:jc w:val="both"/>
        <w:rPr>
          <w:rFonts w:ascii="Times New Roman" w:hAnsi="Times New Roman" w:cs="Times New Roman"/>
          <w:bCs w:val="0"/>
          <w:caps w:val="0"/>
          <w:sz w:val="24"/>
          <w:szCs w:val="24"/>
        </w:rPr>
      </w:pPr>
      <w:r w:rsidRPr="00607F8E">
        <w:rPr>
          <w:rFonts w:ascii="Times New Roman" w:hAnsi="Times New Roman" w:cs="Times New Roman"/>
          <w:bCs w:val="0"/>
          <w:caps w:val="0"/>
          <w:sz w:val="24"/>
          <w:szCs w:val="24"/>
        </w:rPr>
        <w:t xml:space="preserve">Формирование у учащихся навыков и умений по учебному материалу; </w:t>
      </w:r>
    </w:p>
    <w:p w:rsidR="00721D1F" w:rsidRPr="00607F8E" w:rsidRDefault="00721D1F" w:rsidP="009F7A6C">
      <w:pPr>
        <w:numPr>
          <w:ilvl w:val="0"/>
          <w:numId w:val="1"/>
        </w:numPr>
        <w:jc w:val="both"/>
        <w:rPr>
          <w:rFonts w:ascii="Times New Roman" w:hAnsi="Times New Roman" w:cs="Times New Roman"/>
          <w:bCs w:val="0"/>
          <w:caps w:val="0"/>
          <w:sz w:val="24"/>
          <w:szCs w:val="24"/>
        </w:rPr>
      </w:pPr>
      <w:r w:rsidRPr="00607F8E">
        <w:rPr>
          <w:rFonts w:ascii="Times New Roman" w:hAnsi="Times New Roman" w:cs="Times New Roman"/>
          <w:bCs w:val="0"/>
          <w:caps w:val="0"/>
          <w:sz w:val="24"/>
          <w:szCs w:val="24"/>
        </w:rPr>
        <w:t xml:space="preserve">Развивать познавательную деятельность, обеспечивать следственные связи между теорией и практикой; </w:t>
      </w:r>
    </w:p>
    <w:p w:rsidR="00721D1F" w:rsidRPr="0021481B" w:rsidRDefault="00721D1F" w:rsidP="0021481B">
      <w:pPr>
        <w:pStyle w:val="a9"/>
        <w:numPr>
          <w:ilvl w:val="0"/>
          <w:numId w:val="1"/>
        </w:numPr>
        <w:tabs>
          <w:tab w:val="clear" w:pos="720"/>
          <w:tab w:val="num" w:pos="284"/>
        </w:tabs>
        <w:ind w:left="284" w:firstLine="0"/>
        <w:rPr>
          <w:rFonts w:ascii="Times New Roman" w:hAnsi="Times New Roman" w:cs="Times New Roman"/>
          <w:bCs w:val="0"/>
          <w:caps w:val="0"/>
          <w:sz w:val="24"/>
          <w:szCs w:val="24"/>
        </w:rPr>
      </w:pPr>
      <w:r w:rsidRPr="0021481B">
        <w:rPr>
          <w:rFonts w:ascii="Times New Roman" w:hAnsi="Times New Roman" w:cs="Times New Roman"/>
          <w:bCs w:val="0"/>
          <w:caps w:val="0"/>
          <w:sz w:val="24"/>
          <w:szCs w:val="24"/>
        </w:rPr>
        <w:t>Вырабатывать у учащихся навыки ответственности, дисциплинированности, добиваться применения полученных теоретических знаний для выполнения практических задач.</w:t>
      </w:r>
    </w:p>
    <w:p w:rsidR="00721D1F" w:rsidRPr="00607F8E" w:rsidRDefault="00721D1F" w:rsidP="009F7A6C">
      <w:pPr>
        <w:rPr>
          <w:rFonts w:ascii="Times New Roman" w:hAnsi="Times New Roman" w:cs="Times New Roman"/>
          <w:bCs w:val="0"/>
          <w:caps w:val="0"/>
          <w:sz w:val="24"/>
          <w:szCs w:val="24"/>
        </w:rPr>
      </w:pPr>
    </w:p>
    <w:p w:rsidR="00721D1F" w:rsidRPr="00607F8E" w:rsidRDefault="00721D1F" w:rsidP="009F7A6C">
      <w:pPr>
        <w:rPr>
          <w:rFonts w:ascii="Times New Roman" w:hAnsi="Times New Roman" w:cs="Times New Roman"/>
          <w:bCs w:val="0"/>
          <w:caps w:val="0"/>
          <w:sz w:val="24"/>
          <w:szCs w:val="24"/>
        </w:rPr>
      </w:pPr>
      <w:r w:rsidRPr="00607F8E">
        <w:rPr>
          <w:rFonts w:ascii="Times New Roman" w:hAnsi="Times New Roman" w:cs="Times New Roman"/>
          <w:bCs w:val="0"/>
          <w:caps w:val="0"/>
          <w:sz w:val="24"/>
          <w:szCs w:val="24"/>
        </w:rPr>
        <w:t>Тип урока: комбинированный</w:t>
      </w:r>
    </w:p>
    <w:p w:rsidR="00721D1F" w:rsidRPr="00607F8E" w:rsidRDefault="00721D1F" w:rsidP="009F7A6C">
      <w:pPr>
        <w:rPr>
          <w:rFonts w:ascii="Times New Roman" w:hAnsi="Times New Roman" w:cs="Times New Roman"/>
          <w:bCs w:val="0"/>
          <w:caps w:val="0"/>
          <w:sz w:val="24"/>
          <w:szCs w:val="24"/>
        </w:rPr>
      </w:pPr>
      <w:r w:rsidRPr="00607F8E">
        <w:rPr>
          <w:rFonts w:ascii="Times New Roman" w:hAnsi="Times New Roman" w:cs="Times New Roman"/>
          <w:bCs w:val="0"/>
          <w:caps w:val="0"/>
          <w:sz w:val="24"/>
          <w:szCs w:val="24"/>
        </w:rPr>
        <w:t>Методы обучения: беседа, показ видеофильма, опрос, работа с раздаточным материалом.</w:t>
      </w:r>
    </w:p>
    <w:p w:rsidR="00721D1F" w:rsidRPr="00607F8E" w:rsidRDefault="00721D1F" w:rsidP="009F7A6C">
      <w:pPr>
        <w:rPr>
          <w:rFonts w:ascii="Times New Roman" w:hAnsi="Times New Roman" w:cs="Times New Roman"/>
          <w:bCs w:val="0"/>
          <w:caps w:val="0"/>
          <w:sz w:val="24"/>
          <w:szCs w:val="24"/>
        </w:rPr>
      </w:pPr>
    </w:p>
    <w:p w:rsidR="00721D1F" w:rsidRPr="00607F8E" w:rsidRDefault="00721D1F" w:rsidP="009F7A6C">
      <w:pPr>
        <w:rPr>
          <w:rFonts w:ascii="Times New Roman" w:hAnsi="Times New Roman" w:cs="Times New Roman"/>
          <w:bCs w:val="0"/>
          <w:caps w:val="0"/>
          <w:sz w:val="24"/>
          <w:szCs w:val="24"/>
        </w:rPr>
      </w:pPr>
    </w:p>
    <w:p w:rsidR="00721D1F" w:rsidRPr="00607F8E" w:rsidRDefault="00721D1F" w:rsidP="009F7A6C">
      <w:pPr>
        <w:spacing w:before="100" w:beforeAutospacing="1"/>
        <w:jc w:val="both"/>
        <w:rPr>
          <w:rFonts w:ascii="Times New Roman" w:hAnsi="Times New Roman" w:cs="Times New Roman"/>
          <w:bCs w:val="0"/>
          <w:caps w:val="0"/>
          <w:sz w:val="24"/>
          <w:szCs w:val="24"/>
        </w:rPr>
      </w:pPr>
      <w:r w:rsidRPr="00607F8E">
        <w:rPr>
          <w:rFonts w:ascii="Times New Roman" w:hAnsi="Times New Roman" w:cs="Times New Roman"/>
          <w:bCs w:val="0"/>
          <w:caps w:val="0"/>
          <w:sz w:val="24"/>
          <w:szCs w:val="24"/>
        </w:rPr>
        <w:t>Оборудование: плакаты по ПДД, магнитные доски, электронные тесты, видеофильм, мультимедиа.</w:t>
      </w:r>
    </w:p>
    <w:p w:rsidR="00157D2C" w:rsidRPr="00607F8E" w:rsidRDefault="00721D1F" w:rsidP="009F7A6C">
      <w:pPr>
        <w:spacing w:before="100" w:beforeAutospacing="1"/>
        <w:jc w:val="center"/>
        <w:rPr>
          <w:rFonts w:ascii="Times New Roman" w:hAnsi="Times New Roman" w:cs="Times New Roman"/>
          <w:bCs w:val="0"/>
          <w:caps w:val="0"/>
          <w:sz w:val="24"/>
          <w:szCs w:val="24"/>
        </w:rPr>
      </w:pPr>
      <w:r w:rsidRPr="00607F8E">
        <w:rPr>
          <w:rFonts w:ascii="Times New Roman" w:hAnsi="Times New Roman" w:cs="Times New Roman"/>
          <w:b/>
          <w:caps w:val="0"/>
          <w:sz w:val="24"/>
          <w:szCs w:val="24"/>
        </w:rPr>
        <w:t>Ход урока:</w:t>
      </w:r>
    </w:p>
    <w:p w:rsidR="00721D1F" w:rsidRPr="00607F8E" w:rsidRDefault="00721D1F" w:rsidP="009F7A6C">
      <w:pPr>
        <w:spacing w:before="100" w:beforeAutospacing="1"/>
        <w:rPr>
          <w:rFonts w:ascii="Times New Roman" w:hAnsi="Times New Roman" w:cs="Times New Roman"/>
          <w:bCs w:val="0"/>
          <w:caps w:val="0"/>
          <w:sz w:val="24"/>
          <w:szCs w:val="24"/>
        </w:rPr>
      </w:pPr>
      <w:r w:rsidRPr="00607F8E">
        <w:rPr>
          <w:rFonts w:ascii="Times New Roman" w:hAnsi="Times New Roman" w:cs="Times New Roman"/>
          <w:bCs w:val="0"/>
          <w:caps w:val="0"/>
          <w:sz w:val="24"/>
          <w:szCs w:val="24"/>
        </w:rPr>
        <w:t>Организационный момент.</w:t>
      </w:r>
    </w:p>
    <w:p w:rsidR="00721D1F" w:rsidRPr="00607F8E" w:rsidRDefault="00721D1F" w:rsidP="009F7A6C">
      <w:pPr>
        <w:spacing w:before="100" w:beforeAutospacing="1"/>
        <w:rPr>
          <w:rFonts w:ascii="Times New Roman" w:hAnsi="Times New Roman" w:cs="Times New Roman"/>
          <w:bCs w:val="0"/>
          <w:caps w:val="0"/>
          <w:sz w:val="24"/>
          <w:szCs w:val="24"/>
        </w:rPr>
      </w:pPr>
      <w:r w:rsidRPr="00607F8E">
        <w:rPr>
          <w:rFonts w:ascii="Times New Roman" w:hAnsi="Times New Roman" w:cs="Times New Roman"/>
          <w:bCs w:val="0"/>
          <w:caps w:val="0"/>
          <w:sz w:val="24"/>
          <w:szCs w:val="24"/>
        </w:rPr>
        <w:t>Проверка явки учащихся и готовность к уроку (Доклад учащихся).</w:t>
      </w:r>
    </w:p>
    <w:p w:rsidR="00721D1F" w:rsidRPr="00607F8E" w:rsidRDefault="00721D1F" w:rsidP="009F7A6C">
      <w:pPr>
        <w:spacing w:before="100" w:beforeAutospacing="1"/>
        <w:ind w:left="360" w:hanging="360"/>
        <w:rPr>
          <w:rFonts w:ascii="Times New Roman" w:hAnsi="Times New Roman" w:cs="Times New Roman"/>
          <w:bCs w:val="0"/>
          <w:caps w:val="0"/>
          <w:sz w:val="24"/>
          <w:szCs w:val="24"/>
        </w:rPr>
      </w:pPr>
      <w:r w:rsidRPr="00607F8E">
        <w:rPr>
          <w:rFonts w:ascii="Times New Roman" w:hAnsi="Times New Roman" w:cs="Times New Roman"/>
          <w:bCs w:val="0"/>
          <w:caps w:val="0"/>
          <w:sz w:val="24"/>
          <w:szCs w:val="24"/>
        </w:rPr>
        <w:t>I.</w:t>
      </w:r>
      <w:r w:rsidRPr="00607F8E">
        <w:rPr>
          <w:rFonts w:ascii="Times New Roman" w:hAnsi="Times New Roman" w:cs="Times New Roman"/>
          <w:bCs w:val="0"/>
          <w:caps w:val="0"/>
          <w:sz w:val="14"/>
          <w:szCs w:val="14"/>
        </w:rPr>
        <w:t xml:space="preserve">        </w:t>
      </w:r>
      <w:r w:rsidRPr="00607F8E">
        <w:rPr>
          <w:rFonts w:ascii="Times New Roman" w:hAnsi="Times New Roman" w:cs="Times New Roman"/>
          <w:bCs w:val="0"/>
          <w:caps w:val="0"/>
          <w:sz w:val="24"/>
          <w:szCs w:val="24"/>
        </w:rPr>
        <w:t>Повторение пройденного материала:</w:t>
      </w:r>
    </w:p>
    <w:p w:rsidR="00721D1F" w:rsidRPr="00607F8E" w:rsidRDefault="00721D1F" w:rsidP="009F7A6C">
      <w:pPr>
        <w:spacing w:before="100" w:beforeAutospacing="1"/>
        <w:ind w:left="720" w:hanging="360"/>
        <w:rPr>
          <w:rFonts w:ascii="Times New Roman" w:hAnsi="Times New Roman" w:cs="Times New Roman"/>
          <w:bCs w:val="0"/>
          <w:caps w:val="0"/>
          <w:sz w:val="24"/>
          <w:szCs w:val="24"/>
        </w:rPr>
      </w:pPr>
      <w:r w:rsidRPr="00607F8E">
        <w:rPr>
          <w:rFonts w:ascii="Times New Roman" w:hAnsi="Times New Roman" w:cs="Times New Roman"/>
          <w:bCs w:val="0"/>
          <w:caps w:val="0"/>
          <w:sz w:val="24"/>
          <w:szCs w:val="24"/>
        </w:rPr>
        <w:t>1)</w:t>
      </w:r>
      <w:r w:rsidRPr="00607F8E">
        <w:rPr>
          <w:rFonts w:ascii="Times New Roman" w:hAnsi="Times New Roman" w:cs="Times New Roman"/>
          <w:bCs w:val="0"/>
          <w:caps w:val="0"/>
          <w:sz w:val="14"/>
          <w:szCs w:val="14"/>
        </w:rPr>
        <w:t xml:space="preserve">      </w:t>
      </w:r>
      <w:r w:rsidRPr="00607F8E">
        <w:rPr>
          <w:rFonts w:ascii="Times New Roman" w:hAnsi="Times New Roman" w:cs="Times New Roman"/>
          <w:bCs w:val="0"/>
          <w:caps w:val="0"/>
          <w:sz w:val="24"/>
          <w:szCs w:val="24"/>
        </w:rPr>
        <w:t>Работа со стендом «Экзаменатор».</w:t>
      </w:r>
    </w:p>
    <w:p w:rsidR="00721D1F" w:rsidRPr="00607F8E" w:rsidRDefault="00721D1F" w:rsidP="009F7A6C">
      <w:pPr>
        <w:spacing w:before="100" w:beforeAutospacing="1"/>
        <w:ind w:left="720" w:hanging="360"/>
        <w:rPr>
          <w:rFonts w:ascii="Times New Roman" w:hAnsi="Times New Roman" w:cs="Times New Roman"/>
          <w:bCs w:val="0"/>
          <w:caps w:val="0"/>
          <w:sz w:val="24"/>
          <w:szCs w:val="24"/>
        </w:rPr>
      </w:pPr>
      <w:r w:rsidRPr="00607F8E">
        <w:rPr>
          <w:rFonts w:ascii="Times New Roman" w:hAnsi="Times New Roman" w:cs="Times New Roman"/>
          <w:bCs w:val="0"/>
          <w:caps w:val="0"/>
          <w:sz w:val="24"/>
          <w:szCs w:val="24"/>
        </w:rPr>
        <w:t>2)</w:t>
      </w:r>
      <w:r w:rsidRPr="00607F8E">
        <w:rPr>
          <w:rFonts w:ascii="Times New Roman" w:hAnsi="Times New Roman" w:cs="Times New Roman"/>
          <w:bCs w:val="0"/>
          <w:caps w:val="0"/>
          <w:sz w:val="14"/>
          <w:szCs w:val="14"/>
        </w:rPr>
        <w:t xml:space="preserve">      </w:t>
      </w:r>
      <w:r w:rsidRPr="00607F8E">
        <w:rPr>
          <w:rFonts w:ascii="Times New Roman" w:hAnsi="Times New Roman" w:cs="Times New Roman"/>
          <w:bCs w:val="0"/>
          <w:caps w:val="0"/>
          <w:sz w:val="24"/>
          <w:szCs w:val="24"/>
        </w:rPr>
        <w:t>Проверка, взаимоконтроль учащихся с электронными тестами (4 чел.).</w:t>
      </w:r>
    </w:p>
    <w:p w:rsidR="00721D1F" w:rsidRPr="009F7A6C" w:rsidRDefault="00721D1F" w:rsidP="009F7A6C">
      <w:pPr>
        <w:rPr>
          <w:rFonts w:ascii="Times New Roman" w:hAnsi="Times New Roman" w:cs="Times New Roman"/>
          <w:bCs w:val="0"/>
          <w:caps w:val="0"/>
          <w:sz w:val="24"/>
          <w:szCs w:val="24"/>
        </w:rPr>
      </w:pPr>
      <w:r w:rsidRPr="00607F8E">
        <w:rPr>
          <w:rFonts w:ascii="Times New Roman" w:hAnsi="Times New Roman" w:cs="Times New Roman"/>
          <w:bCs w:val="0"/>
          <w:caps w:val="0"/>
          <w:sz w:val="24"/>
          <w:szCs w:val="24"/>
        </w:rPr>
        <w:t>3)</w:t>
      </w:r>
      <w:r w:rsidRPr="00607F8E">
        <w:rPr>
          <w:rFonts w:ascii="Times New Roman" w:hAnsi="Times New Roman" w:cs="Times New Roman"/>
          <w:bCs w:val="0"/>
          <w:caps w:val="0"/>
          <w:sz w:val="14"/>
          <w:szCs w:val="14"/>
        </w:rPr>
        <w:t xml:space="preserve">      </w:t>
      </w:r>
      <w:r w:rsidRPr="00607F8E">
        <w:rPr>
          <w:rFonts w:ascii="Times New Roman" w:hAnsi="Times New Roman" w:cs="Times New Roman"/>
          <w:bCs w:val="0"/>
          <w:caps w:val="0"/>
          <w:sz w:val="24"/>
          <w:szCs w:val="24"/>
        </w:rPr>
        <w:t>Работа с раздаточным материалом по теме «Проезд перекрёстков».</w:t>
      </w:r>
    </w:p>
    <w:p w:rsidR="00721D1F" w:rsidRPr="00607F8E" w:rsidRDefault="00721D1F" w:rsidP="009F7A6C">
      <w:pPr>
        <w:spacing w:before="100" w:beforeAutospacing="1"/>
        <w:ind w:left="360" w:hanging="360"/>
        <w:rPr>
          <w:rFonts w:ascii="Times New Roman" w:hAnsi="Times New Roman" w:cs="Times New Roman"/>
          <w:bCs w:val="0"/>
          <w:caps w:val="0"/>
          <w:sz w:val="24"/>
          <w:szCs w:val="24"/>
        </w:rPr>
      </w:pPr>
      <w:r w:rsidRPr="00607F8E">
        <w:rPr>
          <w:rFonts w:ascii="Times New Roman" w:hAnsi="Times New Roman" w:cs="Times New Roman"/>
          <w:bCs w:val="0"/>
          <w:caps w:val="0"/>
          <w:sz w:val="24"/>
          <w:szCs w:val="24"/>
        </w:rPr>
        <w:t>II.</w:t>
      </w:r>
      <w:r w:rsidRPr="00607F8E">
        <w:rPr>
          <w:rFonts w:ascii="Times New Roman" w:hAnsi="Times New Roman" w:cs="Times New Roman"/>
          <w:bCs w:val="0"/>
          <w:caps w:val="0"/>
          <w:sz w:val="14"/>
          <w:szCs w:val="14"/>
        </w:rPr>
        <w:t xml:space="preserve">     </w:t>
      </w:r>
      <w:r w:rsidRPr="00607F8E">
        <w:rPr>
          <w:rFonts w:ascii="Times New Roman" w:hAnsi="Times New Roman" w:cs="Times New Roman"/>
          <w:bCs w:val="0"/>
          <w:caps w:val="0"/>
          <w:sz w:val="24"/>
          <w:szCs w:val="24"/>
        </w:rPr>
        <w:t>Сообщение нового материала и цели урока:</w:t>
      </w:r>
    </w:p>
    <w:p w:rsidR="00721D1F" w:rsidRPr="00607F8E" w:rsidRDefault="00721D1F" w:rsidP="009F7A6C">
      <w:pPr>
        <w:spacing w:before="100" w:beforeAutospacing="1"/>
        <w:ind w:left="720" w:hanging="360"/>
        <w:jc w:val="both"/>
        <w:rPr>
          <w:rFonts w:ascii="Times New Roman" w:hAnsi="Times New Roman" w:cs="Times New Roman"/>
          <w:bCs w:val="0"/>
          <w:caps w:val="0"/>
          <w:sz w:val="24"/>
          <w:szCs w:val="24"/>
        </w:rPr>
      </w:pPr>
      <w:r w:rsidRPr="00607F8E">
        <w:rPr>
          <w:rFonts w:ascii="Times New Roman" w:hAnsi="Times New Roman" w:cs="Times New Roman"/>
          <w:bCs w:val="0"/>
          <w:caps w:val="0"/>
          <w:sz w:val="24"/>
          <w:szCs w:val="24"/>
        </w:rPr>
        <w:t>1)</w:t>
      </w:r>
      <w:r w:rsidRPr="00607F8E">
        <w:rPr>
          <w:rFonts w:ascii="Times New Roman" w:hAnsi="Times New Roman" w:cs="Times New Roman"/>
          <w:bCs w:val="0"/>
          <w:caps w:val="0"/>
          <w:sz w:val="14"/>
          <w:szCs w:val="14"/>
        </w:rPr>
        <w:t xml:space="preserve">      </w:t>
      </w:r>
      <w:r w:rsidRPr="00607F8E">
        <w:rPr>
          <w:rFonts w:ascii="Times New Roman" w:hAnsi="Times New Roman" w:cs="Times New Roman"/>
          <w:bCs w:val="0"/>
          <w:caps w:val="0"/>
          <w:sz w:val="24"/>
          <w:szCs w:val="24"/>
        </w:rPr>
        <w:t xml:space="preserve">Прежде чем начать изложение нового материала, учащиеся должны вспомнить определение основных понятий: «остановка» - (преднамеренное прекращение движения транспортного средства на время до 5 минут, а также на большее, если это необходимо для посадки и высадки пассажиров либо загрузки и разгрузки транспортного средства); </w:t>
      </w:r>
      <w:proofErr w:type="gramStart"/>
      <w:r w:rsidRPr="00607F8E">
        <w:rPr>
          <w:rFonts w:ascii="Times New Roman" w:hAnsi="Times New Roman" w:cs="Times New Roman"/>
          <w:bCs w:val="0"/>
          <w:caps w:val="0"/>
          <w:sz w:val="24"/>
          <w:szCs w:val="24"/>
        </w:rPr>
        <w:t xml:space="preserve">«вынужденная остановка» - (прекращение движения транспортного средства из-за его технической неисправности или опасности, создаваемой перевозимым грузом, состоянием препятствия на дороге); «населённый пункт» - (застроенная территория, въезды на которую и въезды с которой обозначены знаками 5.23.1 – 5.26. </w:t>
      </w:r>
      <w:proofErr w:type="gramEnd"/>
    </w:p>
    <w:p w:rsidR="00721D1F" w:rsidRPr="00607F8E" w:rsidRDefault="00721D1F" w:rsidP="009F7A6C">
      <w:pPr>
        <w:spacing w:before="100" w:beforeAutospacing="1"/>
        <w:ind w:left="720" w:hanging="360"/>
        <w:rPr>
          <w:rFonts w:ascii="Times New Roman" w:hAnsi="Times New Roman" w:cs="Times New Roman"/>
          <w:bCs w:val="0"/>
          <w:caps w:val="0"/>
          <w:sz w:val="24"/>
          <w:szCs w:val="24"/>
        </w:rPr>
      </w:pPr>
      <w:r w:rsidRPr="00607F8E">
        <w:rPr>
          <w:rFonts w:ascii="Times New Roman" w:hAnsi="Times New Roman" w:cs="Times New Roman"/>
          <w:bCs w:val="0"/>
          <w:caps w:val="0"/>
          <w:sz w:val="24"/>
          <w:szCs w:val="24"/>
        </w:rPr>
        <w:t>2)</w:t>
      </w:r>
      <w:r w:rsidRPr="00607F8E">
        <w:rPr>
          <w:rFonts w:ascii="Times New Roman" w:hAnsi="Times New Roman" w:cs="Times New Roman"/>
          <w:bCs w:val="0"/>
          <w:caps w:val="0"/>
          <w:sz w:val="14"/>
          <w:szCs w:val="14"/>
        </w:rPr>
        <w:t xml:space="preserve">      </w:t>
      </w:r>
      <w:r w:rsidRPr="00607F8E">
        <w:rPr>
          <w:rFonts w:ascii="Times New Roman" w:hAnsi="Times New Roman" w:cs="Times New Roman"/>
          <w:bCs w:val="0"/>
          <w:caps w:val="0"/>
          <w:sz w:val="24"/>
          <w:szCs w:val="24"/>
        </w:rPr>
        <w:t>Изложение нового материала.</w:t>
      </w:r>
    </w:p>
    <w:p w:rsidR="00721D1F" w:rsidRPr="00607F8E" w:rsidRDefault="00721D1F" w:rsidP="009F7A6C">
      <w:pPr>
        <w:spacing w:before="100" w:beforeAutospacing="1"/>
        <w:ind w:left="360"/>
        <w:rPr>
          <w:rFonts w:ascii="Times New Roman" w:hAnsi="Times New Roman" w:cs="Times New Roman"/>
          <w:bCs w:val="0"/>
          <w:caps w:val="0"/>
          <w:sz w:val="24"/>
          <w:szCs w:val="24"/>
        </w:rPr>
      </w:pPr>
      <w:r w:rsidRPr="00607F8E">
        <w:rPr>
          <w:rFonts w:ascii="Times New Roman" w:hAnsi="Times New Roman" w:cs="Times New Roman"/>
          <w:bCs w:val="0"/>
          <w:caps w:val="0"/>
          <w:sz w:val="24"/>
          <w:szCs w:val="24"/>
        </w:rPr>
        <w:t>Рассказ преподавателя с одновременным показом мультимедиа:</w:t>
      </w:r>
    </w:p>
    <w:p w:rsidR="00721D1F" w:rsidRPr="00607F8E" w:rsidRDefault="00721D1F" w:rsidP="009F7A6C">
      <w:pPr>
        <w:rPr>
          <w:rFonts w:ascii="Times New Roman" w:hAnsi="Times New Roman" w:cs="Times New Roman"/>
          <w:bCs w:val="0"/>
          <w:caps w:val="0"/>
          <w:sz w:val="24"/>
          <w:szCs w:val="24"/>
        </w:rPr>
      </w:pPr>
      <w:r w:rsidRPr="00607F8E">
        <w:rPr>
          <w:rFonts w:ascii="Times New Roman" w:hAnsi="Times New Roman" w:cs="Times New Roman"/>
          <w:bCs w:val="0"/>
          <w:caps w:val="0"/>
          <w:sz w:val="24"/>
          <w:szCs w:val="24"/>
        </w:rPr>
        <w:lastRenderedPageBreak/>
        <w:t xml:space="preserve">а)   остановка и стоянка Т.С. разрешена на правой стороне </w:t>
      </w:r>
      <w:proofErr w:type="gramStart"/>
      <w:r w:rsidRPr="00607F8E">
        <w:rPr>
          <w:rFonts w:ascii="Times New Roman" w:hAnsi="Times New Roman" w:cs="Times New Roman"/>
          <w:bCs w:val="0"/>
          <w:caps w:val="0"/>
          <w:sz w:val="24"/>
          <w:szCs w:val="24"/>
        </w:rPr>
        <w:t>дороги</w:t>
      </w:r>
      <w:proofErr w:type="gramEnd"/>
      <w:r w:rsidRPr="00607F8E">
        <w:rPr>
          <w:rFonts w:ascii="Times New Roman" w:hAnsi="Times New Roman" w:cs="Times New Roman"/>
          <w:bCs w:val="0"/>
          <w:caps w:val="0"/>
          <w:sz w:val="24"/>
          <w:szCs w:val="24"/>
        </w:rPr>
        <w:t xml:space="preserve"> на обочине, при её отсутствии – на проезжей части у её края и случаях, установленных пунктом 12.2. правил, на тротуаре.</w:t>
      </w:r>
    </w:p>
    <w:p w:rsidR="00721D1F" w:rsidRPr="00607F8E" w:rsidRDefault="00C4676F" w:rsidP="009F7A6C">
      <w:pPr>
        <w:rPr>
          <w:rFonts w:ascii="Times New Roman" w:hAnsi="Times New Roman" w:cs="Times New Roman"/>
          <w:bCs w:val="0"/>
          <w:caps w:val="0"/>
          <w:smallCaps/>
          <w:sz w:val="24"/>
          <w:szCs w:val="24"/>
        </w:rPr>
      </w:pPr>
      <w:r>
        <w:rPr>
          <w:rFonts w:ascii="Times New Roman" w:hAnsi="Times New Roman" w:cs="Times New Roman"/>
          <w:bCs w:val="0"/>
          <w:caps w:val="0"/>
          <w:noProof/>
          <w:sz w:val="24"/>
          <w:szCs w:val="24"/>
        </w:rPr>
        <w:drawing>
          <wp:inline distT="0" distB="0" distL="0" distR="0">
            <wp:extent cx="1866900" cy="899160"/>
            <wp:effectExtent l="19050" t="0" r="0" b="0"/>
            <wp:docPr id="1" name="Рисунок 1" descr="image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1D1F" w:rsidRPr="00607F8E">
        <w:rPr>
          <w:rFonts w:ascii="Times New Roman" w:hAnsi="Times New Roman" w:cs="Times New Roman"/>
          <w:bCs w:val="0"/>
          <w:caps w:val="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 w:val="0"/>
          <w:caps w:val="0"/>
          <w:noProof/>
          <w:sz w:val="24"/>
          <w:szCs w:val="24"/>
        </w:rPr>
        <w:drawing>
          <wp:inline distT="0" distB="0" distL="0" distR="0">
            <wp:extent cx="1600200" cy="990600"/>
            <wp:effectExtent l="19050" t="0" r="0" b="0"/>
            <wp:docPr id="2" name="Рисунок 2" descr="image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1D1F" w:rsidRPr="00607F8E">
        <w:rPr>
          <w:rFonts w:ascii="Times New Roman" w:hAnsi="Times New Roman" w:cs="Times New Roman"/>
          <w:bCs w:val="0"/>
          <w:caps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 w:val="0"/>
          <w:caps w:val="0"/>
          <w:noProof/>
          <w:sz w:val="24"/>
          <w:szCs w:val="24"/>
        </w:rPr>
        <w:drawing>
          <wp:inline distT="0" distB="0" distL="0" distR="0">
            <wp:extent cx="1546860" cy="1021080"/>
            <wp:effectExtent l="19050" t="0" r="0" b="0"/>
            <wp:docPr id="3" name="Рисунок 3" descr="image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D1F" w:rsidRPr="00607F8E" w:rsidRDefault="00721D1F" w:rsidP="009F7A6C">
      <w:pPr>
        <w:rPr>
          <w:rFonts w:ascii="Times New Roman" w:hAnsi="Times New Roman" w:cs="Times New Roman"/>
          <w:sz w:val="24"/>
          <w:szCs w:val="24"/>
        </w:rPr>
      </w:pPr>
    </w:p>
    <w:p w:rsidR="00721D1F" w:rsidRPr="00607F8E" w:rsidRDefault="00721D1F" w:rsidP="009F7A6C">
      <w:pPr>
        <w:rPr>
          <w:rFonts w:ascii="Times New Roman" w:hAnsi="Times New Roman" w:cs="Times New Roman"/>
          <w:sz w:val="24"/>
          <w:szCs w:val="24"/>
        </w:rPr>
      </w:pPr>
    </w:p>
    <w:p w:rsidR="00721D1F" w:rsidRPr="00607F8E" w:rsidRDefault="00721D1F" w:rsidP="009F7A6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07F8E">
        <w:rPr>
          <w:rFonts w:ascii="Times New Roman" w:hAnsi="Times New Roman" w:cs="Times New Roman"/>
          <w:bCs w:val="0"/>
          <w:caps w:val="0"/>
          <w:sz w:val="24"/>
          <w:szCs w:val="24"/>
        </w:rPr>
        <w:t>)   На левой стороне дороги остановка и стоянка разрешаются в населенных пунктах на дорогах с одной полосой движения для каждого направления без трамвайных путей по середине и на дорогах с одновременным движением (грузовым автомобилям с разрешенной максимальной массою более 3,5т на левой стороне дорог с односторонним движением разрешается лишь остановка для загрузки и разгрузки)</w:t>
      </w:r>
      <w:proofErr w:type="gramEnd"/>
    </w:p>
    <w:p w:rsidR="00721D1F" w:rsidRPr="00607F8E" w:rsidRDefault="00721D1F" w:rsidP="009F7A6C">
      <w:pPr>
        <w:rPr>
          <w:rFonts w:ascii="Times New Roman" w:hAnsi="Times New Roman" w:cs="Times New Roman"/>
          <w:sz w:val="24"/>
          <w:szCs w:val="24"/>
        </w:rPr>
      </w:pPr>
    </w:p>
    <w:p w:rsidR="00721D1F" w:rsidRPr="00607F8E" w:rsidRDefault="00721D1F" w:rsidP="009F7A6C">
      <w:pPr>
        <w:rPr>
          <w:rFonts w:ascii="Times New Roman" w:hAnsi="Times New Roman" w:cs="Times New Roman"/>
          <w:sz w:val="24"/>
          <w:szCs w:val="24"/>
        </w:rPr>
      </w:pPr>
    </w:p>
    <w:p w:rsidR="00721D1F" w:rsidRPr="00607F8E" w:rsidRDefault="00C4676F" w:rsidP="009F7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caps w:val="0"/>
          <w:noProof/>
          <w:sz w:val="24"/>
          <w:szCs w:val="24"/>
        </w:rPr>
        <w:drawing>
          <wp:inline distT="0" distB="0" distL="0" distR="0">
            <wp:extent cx="1516380" cy="990600"/>
            <wp:effectExtent l="19050" t="0" r="7620" b="0"/>
            <wp:docPr id="4" name="Рисунок 4" descr="image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0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D1F" w:rsidRPr="00607F8E" w:rsidRDefault="00721D1F" w:rsidP="009F7A6C">
      <w:pPr>
        <w:rPr>
          <w:rFonts w:ascii="Times New Roman" w:hAnsi="Times New Roman" w:cs="Times New Roman"/>
          <w:sz w:val="24"/>
          <w:szCs w:val="24"/>
        </w:rPr>
      </w:pPr>
    </w:p>
    <w:p w:rsidR="00721D1F" w:rsidRPr="00607F8E" w:rsidRDefault="00721D1F" w:rsidP="009F7A6C">
      <w:pPr>
        <w:rPr>
          <w:rFonts w:ascii="Times New Roman" w:hAnsi="Times New Roman" w:cs="Times New Roman"/>
          <w:sz w:val="24"/>
          <w:szCs w:val="24"/>
        </w:rPr>
      </w:pPr>
    </w:p>
    <w:p w:rsidR="00721D1F" w:rsidRPr="00607F8E" w:rsidRDefault="00721D1F" w:rsidP="009F7A6C">
      <w:pPr>
        <w:rPr>
          <w:rFonts w:ascii="Times New Roman" w:hAnsi="Times New Roman" w:cs="Times New Roman"/>
          <w:sz w:val="24"/>
          <w:szCs w:val="24"/>
        </w:rPr>
      </w:pPr>
      <w:r w:rsidRPr="00607F8E">
        <w:rPr>
          <w:rFonts w:ascii="Times New Roman" w:hAnsi="Times New Roman" w:cs="Times New Roman"/>
          <w:bCs w:val="0"/>
          <w:caps w:val="0"/>
          <w:sz w:val="24"/>
          <w:szCs w:val="24"/>
        </w:rPr>
        <w:t xml:space="preserve">Остановка запрещена – на трамвайных путях, а также в непосредственной близости от них, </w:t>
      </w:r>
      <w:r w:rsidRPr="00607F8E">
        <w:rPr>
          <w:rFonts w:ascii="Times New Roman" w:hAnsi="Times New Roman" w:cs="Times New Roman"/>
          <w:bCs w:val="0"/>
          <w:caps w:val="0"/>
          <w:sz w:val="24"/>
          <w:szCs w:val="24"/>
          <w:u w:val="single"/>
        </w:rPr>
        <w:t>если это создает помехи движению трамвая</w:t>
      </w:r>
      <w:r w:rsidRPr="00607F8E">
        <w:rPr>
          <w:rFonts w:ascii="Times New Roman" w:hAnsi="Times New Roman" w:cs="Times New Roman"/>
          <w:bCs w:val="0"/>
          <w:caps w:val="0"/>
          <w:sz w:val="24"/>
          <w:szCs w:val="24"/>
        </w:rPr>
        <w:t>, на железнодорожных переездах, в тоннелях, а также на эстакадах, мостах, путепроводах (если для движения в данном направлении имеется линии трех полосок) и под ними;</w:t>
      </w:r>
    </w:p>
    <w:p w:rsidR="00721D1F" w:rsidRPr="00607F8E" w:rsidRDefault="00721D1F" w:rsidP="009F7A6C">
      <w:pPr>
        <w:rPr>
          <w:rFonts w:ascii="Times New Roman" w:hAnsi="Times New Roman" w:cs="Times New Roman"/>
          <w:sz w:val="24"/>
          <w:szCs w:val="24"/>
        </w:rPr>
      </w:pPr>
    </w:p>
    <w:p w:rsidR="00721D1F" w:rsidRPr="00607F8E" w:rsidRDefault="00C4676F" w:rsidP="009F7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-2540</wp:posOffset>
            </wp:positionV>
            <wp:extent cx="1143000" cy="742950"/>
            <wp:effectExtent l="19050" t="0" r="0" b="0"/>
            <wp:wrapSquare wrapText="right"/>
            <wp:docPr id="14" name="Рисунок 2" descr="C:\Documents and Settings\user.SCHOOL\Мои документы\yancev\docs\ГООУ НПО ПУ № 15  План открытого урока по ПДД.files\image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.SCHOOL\Мои документы\yancev\docs\ГООУ НПО ПУ № 15  План открытого урока по ПДД.files\image110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D1F" w:rsidRPr="00607F8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 w:val="0"/>
          <w:caps w:val="0"/>
          <w:noProof/>
          <w:sz w:val="24"/>
          <w:szCs w:val="24"/>
        </w:rPr>
        <w:drawing>
          <wp:inline distT="0" distB="0" distL="0" distR="0">
            <wp:extent cx="1143000" cy="762000"/>
            <wp:effectExtent l="19050" t="0" r="0" b="0"/>
            <wp:docPr id="5" name="Рисунок 5" descr="image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1D1F" w:rsidRPr="00607F8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Cs w:val="0"/>
          <w:caps w:val="0"/>
          <w:noProof/>
          <w:sz w:val="24"/>
          <w:szCs w:val="24"/>
        </w:rPr>
        <w:drawing>
          <wp:inline distT="0" distB="0" distL="0" distR="0">
            <wp:extent cx="1143000" cy="731520"/>
            <wp:effectExtent l="19050" t="0" r="0" b="0"/>
            <wp:docPr id="6" name="Рисунок 6" descr="image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1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 w:val="0"/>
          <w:caps w:val="0"/>
          <w:noProof/>
          <w:sz w:val="24"/>
          <w:szCs w:val="24"/>
        </w:rPr>
        <w:drawing>
          <wp:inline distT="0" distB="0" distL="0" distR="0">
            <wp:extent cx="1143000" cy="762000"/>
            <wp:effectExtent l="19050" t="0" r="0" b="0"/>
            <wp:docPr id="7" name="Рисунок 7" descr="image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1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D1F" w:rsidRPr="00607F8E" w:rsidRDefault="00721D1F" w:rsidP="009F7A6C">
      <w:pPr>
        <w:rPr>
          <w:rFonts w:ascii="Times New Roman" w:hAnsi="Times New Roman" w:cs="Times New Roman"/>
          <w:sz w:val="24"/>
          <w:szCs w:val="24"/>
        </w:rPr>
      </w:pPr>
    </w:p>
    <w:p w:rsidR="00721D1F" w:rsidRPr="00607F8E" w:rsidRDefault="00721D1F" w:rsidP="009F7A6C">
      <w:pPr>
        <w:rPr>
          <w:rFonts w:ascii="Times New Roman" w:hAnsi="Times New Roman" w:cs="Times New Roman"/>
          <w:sz w:val="24"/>
          <w:szCs w:val="24"/>
        </w:rPr>
      </w:pPr>
      <w:r w:rsidRPr="00607F8E">
        <w:rPr>
          <w:rFonts w:ascii="Times New Roman" w:hAnsi="Times New Roman" w:cs="Times New Roman"/>
          <w:bCs w:val="0"/>
          <w:caps w:val="0"/>
          <w:sz w:val="24"/>
          <w:szCs w:val="24"/>
        </w:rPr>
        <w:t xml:space="preserve">  </w:t>
      </w:r>
      <w:r w:rsidRPr="00607F8E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C4676F">
        <w:rPr>
          <w:rFonts w:ascii="Times New Roman" w:hAnsi="Times New Roman" w:cs="Times New Roman"/>
          <w:bCs w:val="0"/>
          <w:caps w:val="0"/>
          <w:noProof/>
          <w:sz w:val="24"/>
          <w:szCs w:val="24"/>
        </w:rPr>
        <w:drawing>
          <wp:inline distT="0" distB="0" distL="0" distR="0">
            <wp:extent cx="1143000" cy="754380"/>
            <wp:effectExtent l="19050" t="0" r="0" b="0"/>
            <wp:docPr id="8" name="Рисунок 8" descr="image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11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D1F" w:rsidRPr="00607F8E" w:rsidRDefault="00721D1F" w:rsidP="009F7A6C">
      <w:pPr>
        <w:rPr>
          <w:rFonts w:ascii="Times New Roman" w:hAnsi="Times New Roman" w:cs="Times New Roman"/>
          <w:sz w:val="24"/>
          <w:szCs w:val="24"/>
        </w:rPr>
      </w:pPr>
    </w:p>
    <w:p w:rsidR="00721D1F" w:rsidRPr="00607F8E" w:rsidRDefault="00721D1F" w:rsidP="009F7A6C">
      <w:pPr>
        <w:spacing w:before="100" w:beforeAutospacing="1"/>
        <w:ind w:left="360"/>
        <w:jc w:val="both"/>
        <w:rPr>
          <w:rFonts w:ascii="Times New Roman" w:hAnsi="Times New Roman" w:cs="Times New Roman"/>
          <w:bCs w:val="0"/>
          <w:caps w:val="0"/>
          <w:sz w:val="24"/>
          <w:szCs w:val="24"/>
        </w:rPr>
      </w:pPr>
      <w:r w:rsidRPr="00607F8E">
        <w:rPr>
          <w:rFonts w:ascii="Times New Roman" w:hAnsi="Times New Roman" w:cs="Times New Roman"/>
          <w:bCs w:val="0"/>
          <w:caps w:val="0"/>
          <w:sz w:val="24"/>
          <w:szCs w:val="24"/>
        </w:rPr>
        <w:t>г)   в местах, где расстояние между сплошной линией разметка (кроме обозначающей край проезжай части), разделительной полоской или противоположным краем проезжай части и остановленная, т.е. менее 3м;</w:t>
      </w:r>
    </w:p>
    <w:p w:rsidR="00721D1F" w:rsidRPr="00607F8E" w:rsidRDefault="00721D1F" w:rsidP="009F7A6C">
      <w:pPr>
        <w:spacing w:before="100" w:beforeAutospacing="1"/>
        <w:rPr>
          <w:rFonts w:ascii="Times New Roman" w:hAnsi="Times New Roman" w:cs="Times New Roman"/>
          <w:bCs w:val="0"/>
          <w:caps w:val="0"/>
          <w:sz w:val="24"/>
          <w:szCs w:val="24"/>
        </w:rPr>
      </w:pPr>
      <w:r w:rsidRPr="00607F8E">
        <w:rPr>
          <w:rFonts w:ascii="Times New Roman" w:hAnsi="Times New Roman" w:cs="Times New Roman"/>
          <w:bCs w:val="0"/>
          <w:caps w:val="0"/>
          <w:sz w:val="24"/>
          <w:szCs w:val="24"/>
        </w:rPr>
        <w:t>на пешеходных переходах и ближе 5м перед ними;</w:t>
      </w:r>
    </w:p>
    <w:p w:rsidR="00721D1F" w:rsidRPr="00607F8E" w:rsidRDefault="00721D1F" w:rsidP="009F7A6C">
      <w:pPr>
        <w:rPr>
          <w:rFonts w:ascii="Times New Roman" w:hAnsi="Times New Roman" w:cs="Times New Roman"/>
          <w:sz w:val="24"/>
          <w:szCs w:val="24"/>
        </w:rPr>
      </w:pPr>
      <w:r w:rsidRPr="00607F8E">
        <w:rPr>
          <w:rFonts w:ascii="Times New Roman" w:hAnsi="Times New Roman" w:cs="Times New Roman"/>
          <w:bCs w:val="0"/>
          <w:caps w:val="0"/>
          <w:sz w:val="24"/>
          <w:szCs w:val="24"/>
        </w:rPr>
        <w:t>на проезж</w:t>
      </w:r>
      <w:r w:rsidR="009F7A6C">
        <w:rPr>
          <w:rFonts w:ascii="Times New Roman" w:hAnsi="Times New Roman" w:cs="Times New Roman"/>
          <w:bCs w:val="0"/>
          <w:caps w:val="0"/>
          <w:sz w:val="24"/>
          <w:szCs w:val="24"/>
        </w:rPr>
        <w:t>ей части в</w:t>
      </w:r>
      <w:r w:rsidRPr="00607F8E">
        <w:rPr>
          <w:rFonts w:ascii="Times New Roman" w:hAnsi="Times New Roman" w:cs="Times New Roman"/>
          <w:bCs w:val="0"/>
          <w:caps w:val="0"/>
          <w:sz w:val="24"/>
          <w:szCs w:val="24"/>
        </w:rPr>
        <w:t>близи опасных поворотов и выпуклых переломов продольного профиля дороги при видимости дороги менее 100м хотя бы в одном направлении;</w:t>
      </w:r>
    </w:p>
    <w:p w:rsidR="00721D1F" w:rsidRPr="00607F8E" w:rsidRDefault="00721D1F" w:rsidP="009F7A6C">
      <w:pPr>
        <w:rPr>
          <w:rFonts w:ascii="Times New Roman" w:hAnsi="Times New Roman" w:cs="Times New Roman"/>
          <w:sz w:val="24"/>
          <w:szCs w:val="24"/>
        </w:rPr>
      </w:pPr>
    </w:p>
    <w:p w:rsidR="00721D1F" w:rsidRPr="00607F8E" w:rsidRDefault="00C4676F" w:rsidP="009F7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caps w:val="0"/>
          <w:noProof/>
          <w:sz w:val="24"/>
          <w:szCs w:val="24"/>
        </w:rPr>
        <w:drawing>
          <wp:inline distT="0" distB="0" distL="0" distR="0">
            <wp:extent cx="1371600" cy="937260"/>
            <wp:effectExtent l="19050" t="0" r="0" b="0"/>
            <wp:docPr id="9" name="Рисунок 9" descr="image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12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1D1F" w:rsidRPr="00607F8E">
        <w:rPr>
          <w:rFonts w:ascii="Times New Roman" w:hAnsi="Times New Roman" w:cs="Times New Roman"/>
          <w:bCs w:val="0"/>
          <w:caps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 w:val="0"/>
          <w:caps w:val="0"/>
          <w:noProof/>
          <w:sz w:val="24"/>
          <w:szCs w:val="24"/>
        </w:rPr>
        <w:drawing>
          <wp:inline distT="0" distB="0" distL="0" distR="0">
            <wp:extent cx="1371600" cy="914400"/>
            <wp:effectExtent l="19050" t="0" r="0" b="0"/>
            <wp:docPr id="10" name="Рисунок 10" descr="image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1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1D1F" w:rsidRPr="00607F8E">
        <w:rPr>
          <w:rFonts w:ascii="Times New Roman" w:hAnsi="Times New Roman" w:cs="Times New Roman"/>
          <w:bCs w:val="0"/>
          <w:cap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caps w:val="0"/>
          <w:noProof/>
          <w:sz w:val="24"/>
          <w:szCs w:val="24"/>
        </w:rPr>
        <w:drawing>
          <wp:inline distT="0" distB="0" distL="0" distR="0">
            <wp:extent cx="1371600" cy="922020"/>
            <wp:effectExtent l="19050" t="0" r="0" b="0"/>
            <wp:docPr id="11" name="Рисунок 11" descr="image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12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1D1F" w:rsidRPr="00607F8E">
        <w:rPr>
          <w:rFonts w:ascii="Times New Roman" w:hAnsi="Times New Roman" w:cs="Times New Roman"/>
          <w:bCs w:val="0"/>
          <w:cap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caps w:val="0"/>
          <w:noProof/>
          <w:sz w:val="24"/>
          <w:szCs w:val="24"/>
        </w:rPr>
        <w:drawing>
          <wp:inline distT="0" distB="0" distL="0" distR="0">
            <wp:extent cx="1371600" cy="914400"/>
            <wp:effectExtent l="19050" t="0" r="0" b="0"/>
            <wp:docPr id="12" name="Рисунок 12" descr="image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12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D1F" w:rsidRPr="00607F8E" w:rsidRDefault="00721D1F" w:rsidP="009F7A6C">
      <w:pPr>
        <w:rPr>
          <w:rFonts w:ascii="Times New Roman" w:hAnsi="Times New Roman" w:cs="Times New Roman"/>
          <w:sz w:val="24"/>
          <w:szCs w:val="24"/>
        </w:rPr>
      </w:pPr>
    </w:p>
    <w:p w:rsidR="00721D1F" w:rsidRPr="00607F8E" w:rsidRDefault="00721D1F" w:rsidP="009F7A6C">
      <w:pPr>
        <w:rPr>
          <w:rFonts w:ascii="Times New Roman" w:hAnsi="Times New Roman" w:cs="Times New Roman"/>
          <w:sz w:val="24"/>
          <w:szCs w:val="24"/>
        </w:rPr>
      </w:pPr>
    </w:p>
    <w:p w:rsidR="00721D1F" w:rsidRPr="00607F8E" w:rsidRDefault="00721D1F" w:rsidP="009F7A6C">
      <w:pPr>
        <w:rPr>
          <w:rFonts w:ascii="Times New Roman" w:hAnsi="Times New Roman" w:cs="Times New Roman"/>
          <w:bCs w:val="0"/>
          <w:caps w:val="0"/>
          <w:sz w:val="24"/>
          <w:szCs w:val="24"/>
        </w:rPr>
      </w:pPr>
      <w:proofErr w:type="spellStart"/>
      <w:r w:rsidRPr="00607F8E">
        <w:rPr>
          <w:rFonts w:ascii="Times New Roman" w:hAnsi="Times New Roman" w:cs="Times New Roman"/>
          <w:bCs w:val="0"/>
          <w:caps w:val="0"/>
          <w:sz w:val="24"/>
          <w:szCs w:val="24"/>
        </w:rPr>
        <w:t>д</w:t>
      </w:r>
      <w:proofErr w:type="spellEnd"/>
      <w:r w:rsidRPr="00607F8E">
        <w:rPr>
          <w:rFonts w:ascii="Times New Roman" w:hAnsi="Times New Roman" w:cs="Times New Roman"/>
          <w:bCs w:val="0"/>
          <w:caps w:val="0"/>
          <w:sz w:val="24"/>
          <w:szCs w:val="24"/>
        </w:rPr>
        <w:t>)   на пересечении проезжих частей и  на 5м от края пересекаемой приезжай части, за исключением стороны напротив бокового    проезда трехсторонних пересечений (перекрестков), имеющих сплошную линию разметки или разделительную полосу;</w:t>
      </w:r>
    </w:p>
    <w:p w:rsidR="00721D1F" w:rsidRPr="00607F8E" w:rsidRDefault="00721D1F" w:rsidP="009F7A6C">
      <w:pPr>
        <w:rPr>
          <w:rFonts w:ascii="Times New Roman" w:hAnsi="Times New Roman" w:cs="Times New Roman"/>
          <w:bCs w:val="0"/>
          <w:caps w:val="0"/>
          <w:sz w:val="24"/>
          <w:szCs w:val="24"/>
        </w:rPr>
      </w:pPr>
    </w:p>
    <w:p w:rsidR="00721D1F" w:rsidRPr="00607F8E" w:rsidRDefault="00C4676F" w:rsidP="009F7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caps w:val="0"/>
          <w:noProof/>
          <w:sz w:val="24"/>
          <w:szCs w:val="24"/>
        </w:rPr>
        <w:drawing>
          <wp:inline distT="0" distB="0" distL="0" distR="0">
            <wp:extent cx="1028700" cy="792480"/>
            <wp:effectExtent l="19050" t="0" r="0" b="0"/>
            <wp:docPr id="13" name="Рисунок 13" descr="image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12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D1F" w:rsidRPr="00607F8E" w:rsidRDefault="00721D1F" w:rsidP="009F7A6C">
      <w:pPr>
        <w:rPr>
          <w:rFonts w:ascii="Times New Roman" w:hAnsi="Times New Roman" w:cs="Times New Roman"/>
          <w:sz w:val="24"/>
          <w:szCs w:val="24"/>
        </w:rPr>
      </w:pPr>
    </w:p>
    <w:p w:rsidR="00157D2C" w:rsidRPr="00607F8E" w:rsidRDefault="00157D2C" w:rsidP="009F7A6C">
      <w:pPr>
        <w:spacing w:before="100" w:beforeAutospacing="1"/>
        <w:ind w:left="720" w:hanging="360"/>
        <w:jc w:val="both"/>
        <w:rPr>
          <w:rFonts w:ascii="Times New Roman" w:hAnsi="Times New Roman" w:cs="Times New Roman"/>
          <w:bCs w:val="0"/>
          <w:caps w:val="0"/>
          <w:sz w:val="24"/>
          <w:szCs w:val="24"/>
        </w:rPr>
      </w:pPr>
      <w:r w:rsidRPr="00607F8E">
        <w:rPr>
          <w:rFonts w:ascii="Times New Roman" w:hAnsi="Times New Roman" w:cs="Times New Roman"/>
          <w:bCs w:val="0"/>
          <w:caps w:val="0"/>
          <w:sz w:val="24"/>
          <w:szCs w:val="24"/>
        </w:rPr>
        <w:t>1)</w:t>
      </w:r>
      <w:r w:rsidRPr="00607F8E">
        <w:rPr>
          <w:rFonts w:ascii="Times New Roman" w:hAnsi="Times New Roman" w:cs="Times New Roman"/>
          <w:bCs w:val="0"/>
          <w:caps w:val="0"/>
          <w:sz w:val="14"/>
          <w:szCs w:val="14"/>
        </w:rPr>
        <w:t xml:space="preserve">      </w:t>
      </w:r>
      <w:r w:rsidRPr="00607F8E">
        <w:rPr>
          <w:rFonts w:ascii="Times New Roman" w:hAnsi="Times New Roman" w:cs="Times New Roman"/>
          <w:bCs w:val="0"/>
          <w:caps w:val="0"/>
          <w:sz w:val="24"/>
          <w:szCs w:val="24"/>
        </w:rPr>
        <w:t>В местах, где т.</w:t>
      </w:r>
      <w:proofErr w:type="gramStart"/>
      <w:r w:rsidRPr="00607F8E">
        <w:rPr>
          <w:rFonts w:ascii="Times New Roman" w:hAnsi="Times New Roman" w:cs="Times New Roman"/>
          <w:bCs w:val="0"/>
          <w:caps w:val="0"/>
          <w:sz w:val="24"/>
          <w:szCs w:val="24"/>
        </w:rPr>
        <w:t>с</w:t>
      </w:r>
      <w:proofErr w:type="gramEnd"/>
      <w:r w:rsidRPr="00607F8E">
        <w:rPr>
          <w:rFonts w:ascii="Times New Roman" w:hAnsi="Times New Roman" w:cs="Times New Roman"/>
          <w:bCs w:val="0"/>
          <w:caps w:val="0"/>
          <w:sz w:val="24"/>
          <w:szCs w:val="24"/>
        </w:rPr>
        <w:t xml:space="preserve">. закроет </w:t>
      </w:r>
      <w:proofErr w:type="gramStart"/>
      <w:r w:rsidRPr="00607F8E">
        <w:rPr>
          <w:rFonts w:ascii="Times New Roman" w:hAnsi="Times New Roman" w:cs="Times New Roman"/>
          <w:bCs w:val="0"/>
          <w:caps w:val="0"/>
          <w:sz w:val="24"/>
          <w:szCs w:val="24"/>
        </w:rPr>
        <w:t>от</w:t>
      </w:r>
      <w:proofErr w:type="gramEnd"/>
      <w:r w:rsidRPr="00607F8E">
        <w:rPr>
          <w:rFonts w:ascii="Times New Roman" w:hAnsi="Times New Roman" w:cs="Times New Roman"/>
          <w:bCs w:val="0"/>
          <w:caps w:val="0"/>
          <w:sz w:val="24"/>
          <w:szCs w:val="24"/>
        </w:rPr>
        <w:t xml:space="preserve"> других водителей сигналы светофора, дорожные знаки или сделает невозможным движение (въезд или выезд) других т.с., или создаст помехи для движения пешеходов.</w:t>
      </w:r>
    </w:p>
    <w:p w:rsidR="00157D2C" w:rsidRPr="00607F8E" w:rsidRDefault="00157D2C" w:rsidP="009F7A6C">
      <w:pPr>
        <w:spacing w:before="100" w:beforeAutospacing="1"/>
        <w:ind w:left="540" w:hanging="540"/>
        <w:rPr>
          <w:rFonts w:ascii="Times New Roman" w:hAnsi="Times New Roman" w:cs="Times New Roman"/>
          <w:bCs w:val="0"/>
          <w:caps w:val="0"/>
          <w:sz w:val="24"/>
          <w:szCs w:val="24"/>
        </w:rPr>
      </w:pPr>
      <w:r w:rsidRPr="00607F8E">
        <w:rPr>
          <w:rFonts w:ascii="Times New Roman" w:hAnsi="Times New Roman" w:cs="Times New Roman"/>
          <w:bCs w:val="0"/>
          <w:caps w:val="0"/>
          <w:sz w:val="24"/>
          <w:szCs w:val="24"/>
        </w:rPr>
        <w:t>III.</w:t>
      </w:r>
      <w:r w:rsidRPr="00607F8E">
        <w:rPr>
          <w:rFonts w:ascii="Times New Roman" w:hAnsi="Times New Roman" w:cs="Times New Roman"/>
          <w:bCs w:val="0"/>
          <w:caps w:val="0"/>
          <w:sz w:val="14"/>
          <w:szCs w:val="14"/>
        </w:rPr>
        <w:t xml:space="preserve">         </w:t>
      </w:r>
      <w:r w:rsidRPr="00607F8E">
        <w:rPr>
          <w:rFonts w:ascii="Times New Roman" w:hAnsi="Times New Roman" w:cs="Times New Roman"/>
          <w:b/>
          <w:caps w:val="0"/>
          <w:sz w:val="24"/>
          <w:szCs w:val="24"/>
          <w:u w:val="single"/>
        </w:rPr>
        <w:t>Закрепление изученного материала</w:t>
      </w:r>
    </w:p>
    <w:p w:rsidR="00157D2C" w:rsidRPr="00607F8E" w:rsidRDefault="00157D2C" w:rsidP="009F7A6C">
      <w:pPr>
        <w:ind w:left="1440" w:hanging="360"/>
        <w:jc w:val="both"/>
        <w:rPr>
          <w:rFonts w:ascii="Times New Roman" w:hAnsi="Times New Roman" w:cs="Times New Roman"/>
          <w:bCs w:val="0"/>
          <w:caps w:val="0"/>
          <w:sz w:val="24"/>
          <w:szCs w:val="24"/>
        </w:rPr>
      </w:pPr>
      <w:proofErr w:type="spellStart"/>
      <w:r w:rsidRPr="00607F8E">
        <w:rPr>
          <w:rFonts w:ascii="Times New Roman" w:hAnsi="Times New Roman" w:cs="Times New Roman"/>
          <w:bCs w:val="0"/>
          <w:caps w:val="0"/>
          <w:sz w:val="24"/>
          <w:szCs w:val="24"/>
        </w:rPr>
        <w:t>a</w:t>
      </w:r>
      <w:proofErr w:type="spellEnd"/>
      <w:r w:rsidRPr="00607F8E">
        <w:rPr>
          <w:rFonts w:ascii="Times New Roman" w:hAnsi="Times New Roman" w:cs="Times New Roman"/>
          <w:bCs w:val="0"/>
          <w:caps w:val="0"/>
          <w:sz w:val="24"/>
          <w:szCs w:val="24"/>
        </w:rPr>
        <w:t>.</w:t>
      </w:r>
      <w:r w:rsidRPr="00607F8E">
        <w:rPr>
          <w:rFonts w:ascii="Times New Roman" w:hAnsi="Times New Roman" w:cs="Times New Roman"/>
          <w:bCs w:val="0"/>
          <w:caps w:val="0"/>
          <w:sz w:val="14"/>
          <w:szCs w:val="14"/>
        </w:rPr>
        <w:t>      </w:t>
      </w:r>
      <w:r w:rsidRPr="00607F8E">
        <w:rPr>
          <w:rFonts w:ascii="Times New Roman" w:hAnsi="Times New Roman" w:cs="Times New Roman"/>
          <w:bCs w:val="0"/>
          <w:caps w:val="0"/>
          <w:sz w:val="24"/>
          <w:szCs w:val="24"/>
        </w:rPr>
        <w:t>Показ видеофильма по теме (обсуждение транспортных ситуаций с учащимися)</w:t>
      </w:r>
    </w:p>
    <w:p w:rsidR="00157D2C" w:rsidRPr="00607F8E" w:rsidRDefault="00157D2C" w:rsidP="009F7A6C">
      <w:pPr>
        <w:rPr>
          <w:rFonts w:ascii="Times New Roman" w:hAnsi="Times New Roman" w:cs="Times New Roman"/>
          <w:bCs w:val="0"/>
          <w:caps w:val="0"/>
          <w:sz w:val="24"/>
          <w:szCs w:val="24"/>
        </w:rPr>
      </w:pPr>
      <w:r w:rsidRPr="00607F8E">
        <w:rPr>
          <w:rFonts w:ascii="Times New Roman" w:hAnsi="Times New Roman" w:cs="Times New Roman"/>
          <w:b/>
          <w:caps w:val="0"/>
          <w:sz w:val="24"/>
          <w:szCs w:val="24"/>
          <w:u w:val="single"/>
        </w:rPr>
        <w:t>Подведение итогов и анализ</w:t>
      </w:r>
    </w:p>
    <w:p w:rsidR="00157D2C" w:rsidRPr="00607F8E" w:rsidRDefault="00157D2C" w:rsidP="009F7A6C">
      <w:pPr>
        <w:ind w:left="1440" w:hanging="360"/>
        <w:jc w:val="both"/>
        <w:rPr>
          <w:rFonts w:ascii="Times New Roman" w:hAnsi="Times New Roman" w:cs="Times New Roman"/>
          <w:bCs w:val="0"/>
          <w:caps w:val="0"/>
          <w:sz w:val="24"/>
          <w:szCs w:val="24"/>
        </w:rPr>
      </w:pPr>
      <w:r w:rsidRPr="00607F8E">
        <w:rPr>
          <w:rFonts w:ascii="Times New Roman" w:hAnsi="Times New Roman" w:cs="Times New Roman"/>
          <w:b/>
          <w:caps w:val="0"/>
          <w:sz w:val="24"/>
          <w:szCs w:val="24"/>
        </w:rPr>
        <w:t>а.</w:t>
      </w:r>
      <w:r w:rsidRPr="00607F8E">
        <w:rPr>
          <w:rFonts w:ascii="Times New Roman" w:hAnsi="Times New Roman" w:cs="Times New Roman"/>
          <w:b/>
          <w:caps w:val="0"/>
          <w:sz w:val="14"/>
          <w:szCs w:val="14"/>
        </w:rPr>
        <w:t xml:space="preserve">      </w:t>
      </w:r>
      <w:r w:rsidRPr="00607F8E">
        <w:rPr>
          <w:rFonts w:ascii="Times New Roman" w:hAnsi="Times New Roman" w:cs="Times New Roman"/>
          <w:bCs w:val="0"/>
          <w:caps w:val="0"/>
          <w:sz w:val="24"/>
          <w:szCs w:val="24"/>
        </w:rPr>
        <w:t>Ответить на вопросы учащихся (слово учителя о том, как были выполнены цели и задачи урока)</w:t>
      </w:r>
    </w:p>
    <w:p w:rsidR="00157D2C" w:rsidRPr="00607F8E" w:rsidRDefault="00157D2C" w:rsidP="009F7A6C">
      <w:pPr>
        <w:ind w:left="1440" w:hanging="360"/>
        <w:rPr>
          <w:rFonts w:ascii="Times New Roman" w:hAnsi="Times New Roman" w:cs="Times New Roman"/>
          <w:bCs w:val="0"/>
          <w:caps w:val="0"/>
          <w:sz w:val="24"/>
          <w:szCs w:val="24"/>
        </w:rPr>
      </w:pPr>
      <w:proofErr w:type="gramStart"/>
      <w:r w:rsidRPr="00607F8E">
        <w:rPr>
          <w:rFonts w:ascii="Times New Roman" w:hAnsi="Times New Roman" w:cs="Times New Roman"/>
          <w:b/>
          <w:caps w:val="0"/>
          <w:sz w:val="24"/>
          <w:szCs w:val="24"/>
        </w:rPr>
        <w:t>б</w:t>
      </w:r>
      <w:proofErr w:type="gramEnd"/>
      <w:r w:rsidRPr="00607F8E">
        <w:rPr>
          <w:rFonts w:ascii="Times New Roman" w:hAnsi="Times New Roman" w:cs="Times New Roman"/>
          <w:b/>
          <w:caps w:val="0"/>
          <w:sz w:val="24"/>
          <w:szCs w:val="24"/>
        </w:rPr>
        <w:t>.</w:t>
      </w:r>
      <w:r w:rsidRPr="00607F8E">
        <w:rPr>
          <w:rFonts w:ascii="Times New Roman" w:hAnsi="Times New Roman" w:cs="Times New Roman"/>
          <w:b/>
          <w:caps w:val="0"/>
          <w:sz w:val="14"/>
          <w:szCs w:val="14"/>
        </w:rPr>
        <w:t xml:space="preserve">      </w:t>
      </w:r>
      <w:r w:rsidRPr="00607F8E">
        <w:rPr>
          <w:rFonts w:ascii="Times New Roman" w:hAnsi="Times New Roman" w:cs="Times New Roman"/>
          <w:bCs w:val="0"/>
          <w:caps w:val="0"/>
          <w:sz w:val="24"/>
          <w:szCs w:val="24"/>
        </w:rPr>
        <w:t>Оценка знаний учащихся.</w:t>
      </w:r>
    </w:p>
    <w:p w:rsidR="00721D1F" w:rsidRPr="00607F8E" w:rsidRDefault="00721D1F" w:rsidP="009F7A6C">
      <w:pPr>
        <w:rPr>
          <w:rFonts w:ascii="Times New Roman" w:hAnsi="Times New Roman" w:cs="Times New Roman"/>
          <w:sz w:val="24"/>
          <w:szCs w:val="24"/>
        </w:rPr>
      </w:pPr>
    </w:p>
    <w:sectPr w:rsidR="00721D1F" w:rsidRPr="00607F8E" w:rsidSect="00985231"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4A0" w:rsidRDefault="004824A0" w:rsidP="0021481B">
      <w:r>
        <w:separator/>
      </w:r>
    </w:p>
  </w:endnote>
  <w:endnote w:type="continuationSeparator" w:id="0">
    <w:p w:rsidR="004824A0" w:rsidRDefault="004824A0" w:rsidP="00214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4A0" w:rsidRDefault="004824A0" w:rsidP="0021481B">
      <w:r>
        <w:separator/>
      </w:r>
    </w:p>
  </w:footnote>
  <w:footnote w:type="continuationSeparator" w:id="0">
    <w:p w:rsidR="004824A0" w:rsidRDefault="004824A0" w:rsidP="002148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81B" w:rsidRPr="0021481B" w:rsidRDefault="0021481B" w:rsidP="0021481B">
    <w:pPr>
      <w:pStyle w:val="a5"/>
      <w:jc w:val="cen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caps w:val="0"/>
        <w:sz w:val="24"/>
        <w:szCs w:val="24"/>
      </w:rPr>
      <w:t>С</w:t>
    </w:r>
    <w:r w:rsidRPr="0021481B">
      <w:rPr>
        <w:rFonts w:ascii="Times New Roman" w:hAnsi="Times New Roman" w:cs="Times New Roman"/>
        <w:i/>
        <w:caps w:val="0"/>
        <w:sz w:val="24"/>
        <w:szCs w:val="24"/>
      </w:rPr>
      <w:t>уханов О.Н.</w:t>
    </w:r>
    <w:r>
      <w:rPr>
        <w:rFonts w:ascii="Times New Roman" w:hAnsi="Times New Roman" w:cs="Times New Roman"/>
        <w:i/>
        <w:caps w:val="0"/>
        <w:sz w:val="24"/>
        <w:szCs w:val="24"/>
      </w:rPr>
      <w:t>, МБОУ «МСОШ»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5CB7"/>
    <w:multiLevelType w:val="multilevel"/>
    <w:tmpl w:val="4D7AC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15FBD"/>
    <w:rsid w:val="00157D2C"/>
    <w:rsid w:val="0021481B"/>
    <w:rsid w:val="004824A0"/>
    <w:rsid w:val="00607F8E"/>
    <w:rsid w:val="00615FBD"/>
    <w:rsid w:val="006E4502"/>
    <w:rsid w:val="00721D1F"/>
    <w:rsid w:val="00985231"/>
    <w:rsid w:val="009F7A6C"/>
    <w:rsid w:val="00A04E23"/>
    <w:rsid w:val="00A118E1"/>
    <w:rsid w:val="00C4676F"/>
    <w:rsid w:val="00CE5E2B"/>
    <w:rsid w:val="00D239E6"/>
    <w:rsid w:val="00EA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231"/>
    <w:rPr>
      <w:rFonts w:ascii="Arial" w:hAnsi="Arial" w:cs="Arial"/>
      <w:bCs/>
      <w:cap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F7A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F7A6C"/>
    <w:rPr>
      <w:rFonts w:ascii="Tahoma" w:hAnsi="Tahoma" w:cs="Tahoma"/>
      <w:bCs/>
      <w:caps/>
      <w:sz w:val="16"/>
      <w:szCs w:val="16"/>
    </w:rPr>
  </w:style>
  <w:style w:type="paragraph" w:styleId="a5">
    <w:name w:val="header"/>
    <w:basedOn w:val="a"/>
    <w:link w:val="a6"/>
    <w:rsid w:val="002148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1481B"/>
    <w:rPr>
      <w:rFonts w:ascii="Arial" w:hAnsi="Arial" w:cs="Arial"/>
      <w:bCs/>
      <w:caps/>
      <w:sz w:val="27"/>
      <w:szCs w:val="27"/>
    </w:rPr>
  </w:style>
  <w:style w:type="paragraph" w:styleId="a7">
    <w:name w:val="footer"/>
    <w:basedOn w:val="a"/>
    <w:link w:val="a8"/>
    <w:rsid w:val="002148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481B"/>
    <w:rPr>
      <w:rFonts w:ascii="Arial" w:hAnsi="Arial" w:cs="Arial"/>
      <w:bCs/>
      <w:caps/>
      <w:sz w:val="27"/>
      <w:szCs w:val="27"/>
    </w:rPr>
  </w:style>
  <w:style w:type="paragraph" w:styleId="a9">
    <w:name w:val="List Paragraph"/>
    <w:basedOn w:val="a"/>
    <w:uiPriority w:val="34"/>
    <w:qFormat/>
    <w:rsid w:val="00214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file:///C:\Documents%20and%20Settings\user.SCHOOL\&#1052;&#1086;&#1080;%20&#1076;&#1086;&#1082;&#1091;&#1084;&#1077;&#1085;&#1090;&#1099;\yancev\docs\&#1043;&#1054;&#1054;&#1059;%20&#1053;&#1055;&#1054;%20&#1055;&#1059;%20&#8470;%2015%20%20&#1055;&#1083;&#1072;&#1085;%20&#1086;&#1090;&#1082;&#1088;&#1099;&#1090;&#1086;&#1075;&#1086;%20&#1091;&#1088;&#1086;&#1082;&#1072;%20&#1087;&#1086;%20&#1055;&#1044;&#1044;.files\image110.gif" TargetMode="Externa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УРОКА</vt:lpstr>
    </vt:vector>
  </TitlesOfParts>
  <Company/>
  <LinksUpToDate>false</LinksUpToDate>
  <CharactersWithSpaces>3789</CharactersWithSpaces>
  <SharedDoc>false</SharedDoc>
  <HLinks>
    <vt:vector size="6" baseType="variant">
      <vt:variant>
        <vt:i4>6037885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Settings\user.SCHOOL\Мои документы\yancev\docs\ГООУ НПО ПУ № 15  План открытого урока по ПДД.files\image110.gif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</dc:title>
  <dc:creator>user</dc:creator>
  <cp:lastModifiedBy>user</cp:lastModifiedBy>
  <cp:revision>4</cp:revision>
  <dcterms:created xsi:type="dcterms:W3CDTF">2013-03-27T01:10:00Z</dcterms:created>
  <dcterms:modified xsi:type="dcterms:W3CDTF">2013-03-27T01:30:00Z</dcterms:modified>
</cp:coreProperties>
</file>