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0D" w:rsidRDefault="002A2102">
      <w:pPr>
        <w:rPr>
          <w:sz w:val="28"/>
          <w:szCs w:val="28"/>
        </w:rPr>
      </w:pPr>
      <w:r>
        <w:t xml:space="preserve">                                                </w:t>
      </w:r>
    </w:p>
    <w:p w:rsidR="00C0650D" w:rsidRDefault="00C0650D">
      <w:pPr>
        <w:rPr>
          <w:sz w:val="28"/>
          <w:szCs w:val="28"/>
        </w:rPr>
      </w:pPr>
    </w:p>
    <w:p w:rsidR="00B21050" w:rsidRDefault="00B21050">
      <w:pPr>
        <w:rPr>
          <w:sz w:val="28"/>
          <w:szCs w:val="28"/>
        </w:rPr>
      </w:pPr>
      <w:r>
        <w:rPr>
          <w:sz w:val="28"/>
          <w:szCs w:val="28"/>
        </w:rPr>
        <w:t>Использование задачной формы обучения в преподавании русского  языка и</w:t>
      </w:r>
    </w:p>
    <w:p w:rsidR="0097076B" w:rsidRDefault="00B21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литературы. </w:t>
      </w:r>
    </w:p>
    <w:p w:rsidR="0097076B" w:rsidRDefault="00970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Знание только тогда знание, когда оно</w:t>
      </w:r>
    </w:p>
    <w:p w:rsidR="00B21050" w:rsidRDefault="00970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приобретено </w:t>
      </w:r>
      <w:r w:rsidR="00B21050">
        <w:rPr>
          <w:sz w:val="28"/>
          <w:szCs w:val="28"/>
        </w:rPr>
        <w:t xml:space="preserve"> </w:t>
      </w:r>
      <w:r w:rsidR="00D65E61">
        <w:rPr>
          <w:sz w:val="28"/>
          <w:szCs w:val="28"/>
        </w:rPr>
        <w:t xml:space="preserve">усилиями своей мысли, а не </w:t>
      </w:r>
    </w:p>
    <w:p w:rsidR="00D65E61" w:rsidRDefault="00D65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одной памятью.</w:t>
      </w:r>
    </w:p>
    <w:p w:rsidR="00D65E61" w:rsidRDefault="00D65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Л.Н.Толстой.</w:t>
      </w:r>
    </w:p>
    <w:p w:rsidR="00581D03" w:rsidRDefault="00F93F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6554">
        <w:rPr>
          <w:sz w:val="28"/>
          <w:szCs w:val="28"/>
        </w:rPr>
        <w:t xml:space="preserve">В моей педагогической </w:t>
      </w:r>
      <w:r w:rsidR="003E31D6">
        <w:rPr>
          <w:sz w:val="28"/>
          <w:szCs w:val="28"/>
        </w:rPr>
        <w:t xml:space="preserve">практике наступил такой момент, </w:t>
      </w:r>
      <w:r w:rsidR="00A66554">
        <w:rPr>
          <w:sz w:val="28"/>
          <w:szCs w:val="28"/>
        </w:rPr>
        <w:t xml:space="preserve"> когда </w:t>
      </w:r>
      <w:r w:rsidR="00B21050">
        <w:rPr>
          <w:sz w:val="28"/>
          <w:szCs w:val="28"/>
        </w:rPr>
        <w:t xml:space="preserve">  </w:t>
      </w:r>
      <w:r w:rsidR="00A66554">
        <w:rPr>
          <w:sz w:val="28"/>
          <w:szCs w:val="28"/>
        </w:rPr>
        <w:t>захотелось изменить, разнообразить свою деятельность. Хотелось, чтобы дети не просто заучивали учебный материал</w:t>
      </w:r>
      <w:r w:rsidR="003E31D6">
        <w:rPr>
          <w:sz w:val="28"/>
          <w:szCs w:val="28"/>
        </w:rPr>
        <w:t xml:space="preserve">, </w:t>
      </w:r>
      <w:r w:rsidR="00591B65">
        <w:rPr>
          <w:sz w:val="28"/>
          <w:szCs w:val="28"/>
        </w:rPr>
        <w:t>а понимали его и могли применить в жизни.</w:t>
      </w:r>
      <w:r w:rsidR="00B21050">
        <w:rPr>
          <w:sz w:val="28"/>
          <w:szCs w:val="28"/>
        </w:rPr>
        <w:t xml:space="preserve"> </w:t>
      </w:r>
      <w:r w:rsidR="00581D03">
        <w:rPr>
          <w:sz w:val="28"/>
          <w:szCs w:val="28"/>
        </w:rPr>
        <w:t xml:space="preserve">Хотелось, чтобы учащиеся сами участвовали в уроках и имели личное отношение к процессу обучения. Я активно искала пути  воплощения своих желаний в жизнь. При этом мысль о том, что необходимо </w:t>
      </w:r>
      <w:r w:rsidR="00B21050">
        <w:rPr>
          <w:sz w:val="28"/>
          <w:szCs w:val="28"/>
        </w:rPr>
        <w:t xml:space="preserve"> </w:t>
      </w:r>
      <w:r w:rsidR="00581D03">
        <w:rPr>
          <w:sz w:val="28"/>
          <w:szCs w:val="28"/>
        </w:rPr>
        <w:t>выполнять учебную программу, не покидала меня.</w:t>
      </w:r>
      <w:r w:rsidR="00B21050">
        <w:rPr>
          <w:sz w:val="28"/>
          <w:szCs w:val="28"/>
        </w:rPr>
        <w:t xml:space="preserve">      </w:t>
      </w:r>
    </w:p>
    <w:p w:rsidR="00F93F25" w:rsidRDefault="00F93F2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D03">
        <w:rPr>
          <w:sz w:val="28"/>
          <w:szCs w:val="28"/>
        </w:rPr>
        <w:t>Задачная форма организации учебного процесса помогла мне осуществить мечту, она позволила изменить</w:t>
      </w:r>
      <w:r w:rsidR="00B21050">
        <w:rPr>
          <w:sz w:val="28"/>
          <w:szCs w:val="28"/>
        </w:rPr>
        <w:t xml:space="preserve">   </w:t>
      </w:r>
      <w:r w:rsidR="00581D03">
        <w:rPr>
          <w:sz w:val="28"/>
          <w:szCs w:val="28"/>
        </w:rPr>
        <w:t>ситуацию учения-обучения.</w:t>
      </w:r>
      <w:r w:rsidR="00B21050">
        <w:rPr>
          <w:sz w:val="28"/>
          <w:szCs w:val="28"/>
        </w:rPr>
        <w:t xml:space="preserve"> </w:t>
      </w:r>
    </w:p>
    <w:p w:rsidR="005620B8" w:rsidRDefault="005620B8">
      <w:pPr>
        <w:rPr>
          <w:sz w:val="28"/>
          <w:szCs w:val="28"/>
        </w:rPr>
      </w:pPr>
      <w:r>
        <w:rPr>
          <w:sz w:val="28"/>
          <w:szCs w:val="28"/>
        </w:rPr>
        <w:t xml:space="preserve">     Одна из важных задач, стоящих пер</w:t>
      </w:r>
      <w:r w:rsidR="00B504E8">
        <w:rPr>
          <w:sz w:val="28"/>
          <w:szCs w:val="28"/>
        </w:rPr>
        <w:t>ед педагогом, заключается в том</w:t>
      </w:r>
      <w:r>
        <w:rPr>
          <w:sz w:val="28"/>
          <w:szCs w:val="28"/>
        </w:rPr>
        <w:t>,</w:t>
      </w:r>
      <w:r w:rsidR="0055580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учить школьников мыслить. А человек будет мыслить и ставить для себя задачи тогда,</w:t>
      </w:r>
      <w:r w:rsidR="00B21050">
        <w:rPr>
          <w:sz w:val="28"/>
          <w:szCs w:val="28"/>
        </w:rPr>
        <w:t xml:space="preserve">  </w:t>
      </w:r>
      <w:r>
        <w:rPr>
          <w:sz w:val="28"/>
          <w:szCs w:val="28"/>
        </w:rPr>
        <w:t>когда в привычном для него образе действия произойдёт разрыв, невозможно будет действовать по стереотипу. Вот тогда и возникнет необходимость в изобретении, построении и освоении нового способа.</w:t>
      </w:r>
      <w:r w:rsidR="00B21050">
        <w:rPr>
          <w:sz w:val="28"/>
          <w:szCs w:val="28"/>
        </w:rPr>
        <w:t xml:space="preserve"> </w:t>
      </w:r>
    </w:p>
    <w:p w:rsidR="00641078" w:rsidRDefault="00641078">
      <w:pPr>
        <w:rPr>
          <w:sz w:val="28"/>
          <w:szCs w:val="28"/>
        </w:rPr>
      </w:pPr>
      <w:r>
        <w:rPr>
          <w:sz w:val="28"/>
          <w:szCs w:val="28"/>
        </w:rPr>
        <w:t xml:space="preserve">      Использование в учебной практике задачной формы способствует развитию интеллектуальной сферы сознания и</w:t>
      </w:r>
      <w:r w:rsidR="00384223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всего, развитию логического мышления.</w:t>
      </w:r>
    </w:p>
    <w:p w:rsidR="00641078" w:rsidRDefault="00641078">
      <w:pPr>
        <w:rPr>
          <w:sz w:val="28"/>
          <w:szCs w:val="28"/>
        </w:rPr>
      </w:pPr>
      <w:r>
        <w:rPr>
          <w:sz w:val="28"/>
          <w:szCs w:val="28"/>
        </w:rPr>
        <w:t xml:space="preserve">   Правильно и систематически осуществляемое обучение в виде разрешения разнообразных  учебных задач расширяет возможности обучения.</w:t>
      </w:r>
      <w:r w:rsidR="00B87CEA">
        <w:rPr>
          <w:sz w:val="28"/>
          <w:szCs w:val="28"/>
        </w:rPr>
        <w:t xml:space="preserve"> Педагог организует самостоятельный поиск знаний-средств, разрешающих затруднение. Учитель продумывает ситуацию обучения, реализует её  и продумывает рефлексию. Ни учитель, ни ученик не могут действовать по шаблону. На каждом уроке происходит развитие личности ученика и </w:t>
      </w:r>
      <w:r w:rsidR="00B87CEA">
        <w:rPr>
          <w:sz w:val="28"/>
          <w:szCs w:val="28"/>
        </w:rPr>
        <w:lastRenderedPageBreak/>
        <w:t>личности  учителя. Обучающиеся приобретают способности, а учитель меняет привычные способы работы.</w:t>
      </w:r>
    </w:p>
    <w:p w:rsidR="00641078" w:rsidRDefault="00641078">
      <w:pPr>
        <w:rPr>
          <w:sz w:val="28"/>
          <w:szCs w:val="28"/>
        </w:rPr>
      </w:pPr>
      <w:r>
        <w:rPr>
          <w:sz w:val="28"/>
          <w:szCs w:val="28"/>
        </w:rPr>
        <w:t xml:space="preserve">     Развивается ориентировочная сторона учебной деятельности</w:t>
      </w:r>
      <w:r w:rsidR="0063040B">
        <w:rPr>
          <w:sz w:val="28"/>
          <w:szCs w:val="28"/>
        </w:rPr>
        <w:t>, когда ученик активно занимается поиском правильного решения, самостоятельно добывает знания. Возрастает роль аналитико-поисковой деятельности по определению последствий учебных действий, сокращается набор «проб» и «ошибок», появляется стремление найти все возможные для данной задачи решения, возрастает вариативность действий.</w:t>
      </w:r>
      <w:r w:rsidR="00384223">
        <w:rPr>
          <w:sz w:val="28"/>
          <w:szCs w:val="28"/>
        </w:rPr>
        <w:t xml:space="preserve"> При этом существенно развиваются </w:t>
      </w:r>
      <w:proofErr w:type="gramStart"/>
      <w:r w:rsidR="00384223">
        <w:rPr>
          <w:sz w:val="28"/>
          <w:szCs w:val="28"/>
        </w:rPr>
        <w:t>волевая</w:t>
      </w:r>
      <w:proofErr w:type="gramEnd"/>
      <w:r w:rsidR="00384223">
        <w:rPr>
          <w:sz w:val="28"/>
          <w:szCs w:val="28"/>
        </w:rPr>
        <w:t xml:space="preserve"> и мотивационная сферы учебной деятельности и в некоторой степени эмоционально-чувственная.</w:t>
      </w:r>
    </w:p>
    <w:p w:rsidR="005620B8" w:rsidRDefault="005558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20B8">
        <w:rPr>
          <w:sz w:val="28"/>
          <w:szCs w:val="28"/>
        </w:rPr>
        <w:t xml:space="preserve">Задачная форма обучения - это методический приём, позволяющий формировать у учащихся способности ставить и решать учебные задачи. </w:t>
      </w:r>
      <w:r w:rsidR="00B21050">
        <w:rPr>
          <w:sz w:val="28"/>
          <w:szCs w:val="28"/>
        </w:rPr>
        <w:t xml:space="preserve"> </w:t>
      </w:r>
    </w:p>
    <w:p w:rsidR="00B21050" w:rsidRDefault="0055580A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20B8">
        <w:rPr>
          <w:sz w:val="28"/>
          <w:szCs w:val="28"/>
        </w:rPr>
        <w:t xml:space="preserve">При обучении в задачной форме </w:t>
      </w:r>
      <w:r w:rsidR="00B210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урок строится так, что в нём </w:t>
      </w:r>
      <w:r w:rsidR="00B2105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 не только учитель, но и ученик. Задачная форма обучения – это технология, с помощью которой педагог имеет возможность ввести ребёнка в процессы мышления.</w:t>
      </w:r>
    </w:p>
    <w:p w:rsidR="00384223" w:rsidRDefault="00384223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Ученик должен быть поставлен в условия поиска, заблуждений, радостных открытий и огорчений от временных неудач.</w:t>
      </w:r>
      <w:r w:rsidR="00542B73">
        <w:rPr>
          <w:sz w:val="28"/>
          <w:szCs w:val="28"/>
        </w:rPr>
        <w:t xml:space="preserve"> Ведь мышление начинается там, где есть неизвестное, где встречаются затруднения, непонимание, ошибка. Учитель так продумывает урок, что поставленные цели подразделяются на ряд учебных задач, решаемых учащимися совместно или самостоятельно.</w:t>
      </w:r>
    </w:p>
    <w:p w:rsidR="0055580A" w:rsidRDefault="00E81C04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80A">
        <w:rPr>
          <w:sz w:val="28"/>
          <w:szCs w:val="28"/>
        </w:rPr>
        <w:t>При работе в этой технологии мои уч</w:t>
      </w:r>
      <w:r w:rsidR="00BD7500">
        <w:rPr>
          <w:sz w:val="28"/>
          <w:szCs w:val="28"/>
        </w:rPr>
        <w:t xml:space="preserve">ащиеся оказываются в ситуации, </w:t>
      </w:r>
      <w:r w:rsidR="0055580A">
        <w:rPr>
          <w:sz w:val="28"/>
          <w:szCs w:val="28"/>
        </w:rPr>
        <w:t>когда необходимо самостоятельно искать пути решения задачи, для которого они не имеют готового, заранее рассказанного</w:t>
      </w:r>
      <w:r>
        <w:rPr>
          <w:sz w:val="28"/>
          <w:szCs w:val="28"/>
        </w:rPr>
        <w:t xml:space="preserve"> </w:t>
      </w:r>
      <w:r w:rsidR="0055580A">
        <w:rPr>
          <w:sz w:val="28"/>
          <w:szCs w:val="28"/>
        </w:rPr>
        <w:t>мною</w:t>
      </w:r>
      <w:r>
        <w:rPr>
          <w:sz w:val="28"/>
          <w:szCs w:val="28"/>
        </w:rPr>
        <w:t xml:space="preserve"> способа, но в то же время имеют достаточно знаний, применяя которые в нестандартных ситуациях или по-новому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комбинируя, способны прийти к правильным выводам.</w:t>
      </w:r>
    </w:p>
    <w:p w:rsidR="00FC0AFA" w:rsidRDefault="00FC0AFA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Уроки, на которых я применяю задачную форму обучения</w:t>
      </w:r>
      <w:r w:rsidR="00AB5B8B">
        <w:rPr>
          <w:sz w:val="28"/>
          <w:szCs w:val="28"/>
        </w:rPr>
        <w:t xml:space="preserve">, требуют тщательной подготовки и занимают больше времени, чем традиционные. На этапе замысла необходимо всё продумать. Несомненно, легче проводить занятие, когда знаешь или предполагаешь, как будет развиваться деятельность учеников. Можно предположить версии, которые </w:t>
      </w:r>
      <w:r w:rsidR="003E02FC">
        <w:rPr>
          <w:sz w:val="28"/>
          <w:szCs w:val="28"/>
        </w:rPr>
        <w:t xml:space="preserve">прозвучат. На уроках с применением ЗФО приходится полагаться больше на импровизацию. Замысел сценария и урок могут кардинально отличаться. </w:t>
      </w:r>
      <w:r w:rsidR="003E02FC">
        <w:rPr>
          <w:sz w:val="28"/>
          <w:szCs w:val="28"/>
        </w:rPr>
        <w:lastRenderedPageBreak/>
        <w:t>Вместе с детьми проживается ситуация «учения-обучения». На каждом этапе урока создаются условия, при которых учащимся приходится искать ответы на свои вопросы, а средств не хватает, возникает затруднение.</w:t>
      </w:r>
      <w:r w:rsidR="00014B69">
        <w:rPr>
          <w:sz w:val="28"/>
          <w:szCs w:val="28"/>
        </w:rPr>
        <w:t xml:space="preserve"> Способ, который помогает  справиться с заданием, ребята находят в результате своей деятельности.</w:t>
      </w:r>
    </w:p>
    <w:p w:rsidR="00FC0AFA" w:rsidRDefault="00FC0AFA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Для составления задач-ловушек выбираю фрагменты программы, представляющие либо традиционную трудность, либо являющиеся сквозными темами предмета.</w:t>
      </w:r>
    </w:p>
    <w:p w:rsidR="00FC0AFA" w:rsidRDefault="00FD7194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AFA">
        <w:rPr>
          <w:sz w:val="28"/>
          <w:szCs w:val="28"/>
        </w:rPr>
        <w:t xml:space="preserve">Если на планируемом уроке я хочу </w:t>
      </w:r>
      <w:r>
        <w:rPr>
          <w:sz w:val="28"/>
          <w:szCs w:val="28"/>
        </w:rPr>
        <w:t>добиться освоения определённого способа, то важным для меня становится понимание – в усложнение или наращивание какого предыдущего способа я собираюсь вводить новый.  А также – чем будет являться этот вводимый способ для продолжения моей работы с гимназистами.</w:t>
      </w:r>
    </w:p>
    <w:p w:rsidR="00FD7194" w:rsidRDefault="00FD7194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Затем провожу анализ имеющихся знаний и способностей детей для восприятия данного учебного материала (освоения нового способа в рамках этой темы).</w:t>
      </w:r>
    </w:p>
    <w:p w:rsidR="00FD7194" w:rsidRDefault="00FD7194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Произвожу выбор учебного материала и формирую задания для актуализации имеющихся способов.</w:t>
      </w:r>
    </w:p>
    <w:p w:rsidR="005F7F62" w:rsidRDefault="00FD7194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Конструирую задачи – ловушки, внешне похожие на предыдущие задания, но требующие</w:t>
      </w:r>
      <w:r w:rsidR="00F62495">
        <w:rPr>
          <w:sz w:val="28"/>
          <w:szCs w:val="28"/>
        </w:rPr>
        <w:t xml:space="preserve"> другого способа решения.</w:t>
      </w:r>
      <w:r w:rsidR="00BD7500">
        <w:rPr>
          <w:sz w:val="28"/>
          <w:szCs w:val="28"/>
        </w:rPr>
        <w:t xml:space="preserve"> </w:t>
      </w:r>
      <w:r w:rsidR="005F7F62">
        <w:rPr>
          <w:sz w:val="28"/>
          <w:szCs w:val="28"/>
        </w:rPr>
        <w:t xml:space="preserve">(Считаю этот этап одним из самых  трудных). </w:t>
      </w:r>
    </w:p>
    <w:p w:rsidR="00FD7194" w:rsidRDefault="005F7F62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Потом анализирую предполагаемые способы действия детей. Максимально полно рассматриваю возможные способы действия учащихся и продумываю варианты разворачивания учебной ситуации.</w:t>
      </w:r>
    </w:p>
    <w:p w:rsidR="005F7F62" w:rsidRDefault="005F7F62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7500">
        <w:rPr>
          <w:sz w:val="28"/>
          <w:szCs w:val="28"/>
        </w:rPr>
        <w:t xml:space="preserve">   Подбираю и формирую вопросы, </w:t>
      </w:r>
      <w:r>
        <w:rPr>
          <w:sz w:val="28"/>
          <w:szCs w:val="28"/>
        </w:rPr>
        <w:t xml:space="preserve"> которые выведут детей на рефлексию.</w:t>
      </w:r>
      <w:r w:rsidR="009707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(Что получили?</w:t>
      </w:r>
      <w:proofErr w:type="gramEnd"/>
      <w:r>
        <w:rPr>
          <w:sz w:val="28"/>
          <w:szCs w:val="28"/>
        </w:rPr>
        <w:t xml:space="preserve"> С чем столкнулись? Как объяснить? В чём противоречие? </w:t>
      </w:r>
      <w:proofErr w:type="gramStart"/>
      <w:r>
        <w:rPr>
          <w:sz w:val="28"/>
          <w:szCs w:val="28"/>
        </w:rPr>
        <w:t>Чего не знаем</w:t>
      </w:r>
      <w:r w:rsidR="0097076B">
        <w:rPr>
          <w:sz w:val="28"/>
          <w:szCs w:val="28"/>
        </w:rPr>
        <w:t>?).</w:t>
      </w:r>
      <w:proofErr w:type="gramEnd"/>
      <w:r>
        <w:rPr>
          <w:sz w:val="28"/>
          <w:szCs w:val="28"/>
        </w:rPr>
        <w:t xml:space="preserve"> Очень важно, чтобы эти вопросы позволили сформулировать ответ на вопрос «Чего мы не знаем?» Отсюда у детей появляется возможность выхода на самостоятельную формулировку учебной задачи.</w:t>
      </w:r>
    </w:p>
    <w:p w:rsidR="005F7F62" w:rsidRDefault="005F7F62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289">
        <w:rPr>
          <w:sz w:val="28"/>
          <w:szCs w:val="28"/>
        </w:rPr>
        <w:t>На следующем этапе добиваюсь самостоятельной постановки детьми учебной задачи, при необходимости – корректирую.</w:t>
      </w:r>
    </w:p>
    <w:p w:rsidR="00395289" w:rsidRDefault="00395289" w:rsidP="0055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Затем выдвигаем проектный ход по разрешению учебной ситуации.</w:t>
      </w:r>
      <w:r w:rsidR="002C76C0">
        <w:rPr>
          <w:sz w:val="28"/>
          <w:szCs w:val="28"/>
        </w:rPr>
        <w:t xml:space="preserve"> Если появляется несколько вариантов проектных ходов, реализуем все возможные предложения и проверяем их.</w:t>
      </w:r>
      <w:r w:rsidR="004F0696">
        <w:rPr>
          <w:sz w:val="28"/>
          <w:szCs w:val="28"/>
        </w:rPr>
        <w:t xml:space="preserve"> После этого формулируем новый способ решения и фиксируем его в схемах, моделях, правилах.</w:t>
      </w:r>
    </w:p>
    <w:p w:rsidR="00920F15" w:rsidRDefault="004F0696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Этап рефлексии стараюсь организовать так, чтоб</w:t>
      </w:r>
      <w:r w:rsidR="00920F15">
        <w:rPr>
          <w:sz w:val="28"/>
          <w:szCs w:val="28"/>
        </w:rPr>
        <w:t xml:space="preserve">ы для учащихся стало очевидным, </w:t>
      </w:r>
      <w:r>
        <w:rPr>
          <w:sz w:val="28"/>
          <w:szCs w:val="28"/>
        </w:rPr>
        <w:t xml:space="preserve"> как они получили данное знание. Дети в ходе работы должны найти ответы на вопросы: почему нельзя было применить для решения поставленной задачи старый способ решения, чем поставленная задача отличается от </w:t>
      </w:r>
      <w:proofErr w:type="gramStart"/>
      <w:r>
        <w:rPr>
          <w:sz w:val="28"/>
          <w:szCs w:val="28"/>
        </w:rPr>
        <w:t>предыдущих</w:t>
      </w:r>
      <w:proofErr w:type="gramEnd"/>
      <w:r>
        <w:rPr>
          <w:sz w:val="28"/>
          <w:szCs w:val="28"/>
        </w:rPr>
        <w:t>, какие средства для решения зада</w:t>
      </w:r>
      <w:r w:rsidR="00920F15">
        <w:rPr>
          <w:sz w:val="28"/>
          <w:szCs w:val="28"/>
        </w:rPr>
        <w:t xml:space="preserve">чи были применены, и, наконец, </w:t>
      </w:r>
      <w:r>
        <w:rPr>
          <w:sz w:val="28"/>
          <w:szCs w:val="28"/>
        </w:rPr>
        <w:t>какой новый способ решения был найден и в чём его новизна. Учащиеся должны сфо</w:t>
      </w:r>
      <w:r w:rsidR="00E66EE9">
        <w:rPr>
          <w:sz w:val="28"/>
          <w:szCs w:val="28"/>
        </w:rPr>
        <w:t xml:space="preserve">рмулировать, каких знаний </w:t>
      </w:r>
      <w:proofErr w:type="gramStart"/>
      <w:r w:rsidR="00E66EE9">
        <w:rPr>
          <w:sz w:val="28"/>
          <w:szCs w:val="28"/>
        </w:rPr>
        <w:t>и</w:t>
      </w:r>
      <w:r w:rsidR="00920F15">
        <w:rPr>
          <w:sz w:val="28"/>
          <w:szCs w:val="28"/>
        </w:rPr>
        <w:t>з</w:t>
      </w:r>
      <w:proofErr w:type="gramEnd"/>
      <w:r w:rsidR="00920F15">
        <w:rPr>
          <w:sz w:val="28"/>
          <w:szCs w:val="28"/>
        </w:rPr>
        <w:t xml:space="preserve"> </w:t>
      </w:r>
    </w:p>
    <w:p w:rsidR="004F0696" w:rsidRDefault="00E66EE9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ран</w:t>
      </w:r>
      <w:r w:rsidR="004F0696">
        <w:rPr>
          <w:sz w:val="28"/>
          <w:szCs w:val="28"/>
        </w:rPr>
        <w:t xml:space="preserve">ее известных  способов для решения задачи  мы не имели до начала </w:t>
      </w:r>
      <w:proofErr w:type="gramStart"/>
      <w:r w:rsidR="004F0696">
        <w:rPr>
          <w:sz w:val="28"/>
          <w:szCs w:val="28"/>
        </w:rPr>
        <w:t>работы</w:t>
      </w:r>
      <w:proofErr w:type="gramEnd"/>
      <w:r w:rsidR="004F0696">
        <w:rPr>
          <w:sz w:val="28"/>
          <w:szCs w:val="28"/>
        </w:rPr>
        <w:t xml:space="preserve"> и </w:t>
      </w:r>
      <w:proofErr w:type="gramStart"/>
      <w:r w:rsidR="004F0696">
        <w:rPr>
          <w:sz w:val="28"/>
          <w:szCs w:val="28"/>
        </w:rPr>
        <w:t>какие</w:t>
      </w:r>
      <w:proofErr w:type="gramEnd"/>
      <w:r w:rsidR="004F0696">
        <w:rPr>
          <w:sz w:val="28"/>
          <w:szCs w:val="28"/>
        </w:rPr>
        <w:t xml:space="preserve"> получили в процессе решения.</w:t>
      </w:r>
      <w:r>
        <w:rPr>
          <w:sz w:val="28"/>
          <w:szCs w:val="28"/>
        </w:rPr>
        <w:t xml:space="preserve"> Таким образом</w:t>
      </w:r>
      <w:r w:rsidR="005B1C4D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выделяется приращение средств решения задачи.</w:t>
      </w:r>
    </w:p>
    <w:p w:rsidR="005B1C4D" w:rsidRDefault="005B1C4D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 На следующем этапе дети самостоятельно создают задания на применение нового способа. Затем провожу силами учащихся анализ для нахождения места нового способа в общей системе знаний.</w:t>
      </w:r>
    </w:p>
    <w:p w:rsidR="005B1C4D" w:rsidRDefault="005B1C4D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  Данная технология помогает формировать у учащихся нормы коллективной работы: способность формулировать вопросы и ответы, умение слушать и слышать высказывания своих  товарищей, удерживать в памяти</w:t>
      </w:r>
      <w:r w:rsidR="0046228F">
        <w:rPr>
          <w:sz w:val="28"/>
          <w:szCs w:val="28"/>
        </w:rPr>
        <w:t xml:space="preserve"> их предложения и работать с ними. Все учащиеся оказываются вовлечёнными в процесс </w:t>
      </w:r>
      <w:proofErr w:type="spellStart"/>
      <w:r w:rsidR="0046228F">
        <w:rPr>
          <w:sz w:val="28"/>
          <w:szCs w:val="28"/>
        </w:rPr>
        <w:t>мыслекоммуникации</w:t>
      </w:r>
      <w:proofErr w:type="spellEnd"/>
      <w:r w:rsidR="0046228F">
        <w:rPr>
          <w:sz w:val="28"/>
          <w:szCs w:val="28"/>
        </w:rPr>
        <w:t>.</w:t>
      </w:r>
    </w:p>
    <w:p w:rsidR="0046228F" w:rsidRDefault="0046228F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 Технология ЗФО позволяет понять, какими индивидуальными способами действовали учащиеся, и восстановить ход их рассуждений.</w:t>
      </w:r>
    </w:p>
    <w:p w:rsidR="009435E2" w:rsidRDefault="009435E2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  Несомненно, задачная форма обучения даёт возможность формировать у учащихся способы получения продуктивного результата при поставленных целях и развивать умение рефлексивно описывать свой путь движения через ситуацию и соответствие поставленных целей полученному результату.</w:t>
      </w:r>
    </w:p>
    <w:p w:rsidR="00697D8B" w:rsidRDefault="00697D8B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 Задачная форма обучения - эт</w:t>
      </w:r>
      <w:r w:rsidR="00A128F7">
        <w:rPr>
          <w:sz w:val="28"/>
          <w:szCs w:val="28"/>
        </w:rPr>
        <w:t>о технология развития, мышления,</w:t>
      </w:r>
      <w:r>
        <w:rPr>
          <w:sz w:val="28"/>
          <w:szCs w:val="28"/>
        </w:rPr>
        <w:t xml:space="preserve"> коммуникации и деятельности.</w:t>
      </w:r>
    </w:p>
    <w:p w:rsidR="00697D8B" w:rsidRDefault="00697D8B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      Даже несколько уроков по технологии ЗФО повышают внутреннюю мотивацию детей к обучению. При ситуации затруднения заинтересованные ученики дома продолжают искать ответ на поставленный вопрос. </w:t>
      </w:r>
      <w:r w:rsidR="00A128F7">
        <w:rPr>
          <w:sz w:val="28"/>
          <w:szCs w:val="28"/>
        </w:rPr>
        <w:t xml:space="preserve">Часто </w:t>
      </w:r>
      <w:r w:rsidR="00A128F7">
        <w:rPr>
          <w:sz w:val="28"/>
          <w:szCs w:val="28"/>
        </w:rPr>
        <w:lastRenderedPageBreak/>
        <w:t>поиски решения той или иной задачи порождают желание у детей заняться исследованием в данном направлении. Ну а знания, приобретённые в процессе поиска, активного мышления, являются истинными знаниями.</w:t>
      </w:r>
    </w:p>
    <w:p w:rsidR="009435E2" w:rsidRDefault="009435E2" w:rsidP="0055580A">
      <w:pPr>
        <w:rPr>
          <w:sz w:val="28"/>
          <w:szCs w:val="28"/>
        </w:rPr>
      </w:pPr>
    </w:p>
    <w:p w:rsidR="00FC0AFA" w:rsidRDefault="00FC0AFA" w:rsidP="005558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80A" w:rsidRDefault="0055580A" w:rsidP="0055580A">
      <w:pPr>
        <w:rPr>
          <w:sz w:val="28"/>
          <w:szCs w:val="28"/>
        </w:rPr>
      </w:pPr>
    </w:p>
    <w:p w:rsidR="00B21050" w:rsidRDefault="00B21050">
      <w:pPr>
        <w:rPr>
          <w:sz w:val="28"/>
          <w:szCs w:val="28"/>
        </w:rPr>
      </w:pPr>
    </w:p>
    <w:p w:rsidR="00C0650D" w:rsidRDefault="00C0650D">
      <w:pPr>
        <w:rPr>
          <w:sz w:val="28"/>
          <w:szCs w:val="28"/>
        </w:rPr>
      </w:pPr>
    </w:p>
    <w:p w:rsidR="002A2102" w:rsidRPr="002A2102" w:rsidRDefault="002A2102">
      <w:pPr>
        <w:rPr>
          <w:sz w:val="28"/>
          <w:szCs w:val="28"/>
        </w:rPr>
      </w:pPr>
    </w:p>
    <w:sectPr w:rsidR="002A2102" w:rsidRPr="002A2102" w:rsidSect="00A4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102"/>
    <w:rsid w:val="00014B69"/>
    <w:rsid w:val="002A2102"/>
    <w:rsid w:val="002C76C0"/>
    <w:rsid w:val="00384223"/>
    <w:rsid w:val="00395289"/>
    <w:rsid w:val="003E02FC"/>
    <w:rsid w:val="003E31D6"/>
    <w:rsid w:val="003E5D54"/>
    <w:rsid w:val="0046228F"/>
    <w:rsid w:val="004F0696"/>
    <w:rsid w:val="00523F89"/>
    <w:rsid w:val="00542B73"/>
    <w:rsid w:val="0055580A"/>
    <w:rsid w:val="005620B8"/>
    <w:rsid w:val="00581D03"/>
    <w:rsid w:val="00591B65"/>
    <w:rsid w:val="005B1C4D"/>
    <w:rsid w:val="005F7F62"/>
    <w:rsid w:val="0063040B"/>
    <w:rsid w:val="00641078"/>
    <w:rsid w:val="00697D8B"/>
    <w:rsid w:val="00920F15"/>
    <w:rsid w:val="009435E2"/>
    <w:rsid w:val="0097076B"/>
    <w:rsid w:val="00A128F7"/>
    <w:rsid w:val="00A460B2"/>
    <w:rsid w:val="00A66554"/>
    <w:rsid w:val="00AA11DD"/>
    <w:rsid w:val="00AB5B8B"/>
    <w:rsid w:val="00B21050"/>
    <w:rsid w:val="00B504E8"/>
    <w:rsid w:val="00B87CEA"/>
    <w:rsid w:val="00BD7500"/>
    <w:rsid w:val="00C0650D"/>
    <w:rsid w:val="00D65E61"/>
    <w:rsid w:val="00E00682"/>
    <w:rsid w:val="00E66EE9"/>
    <w:rsid w:val="00E81C04"/>
    <w:rsid w:val="00F62495"/>
    <w:rsid w:val="00F93F25"/>
    <w:rsid w:val="00FC0AFA"/>
    <w:rsid w:val="00FD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22</cp:revision>
  <dcterms:created xsi:type="dcterms:W3CDTF">2012-03-03T10:19:00Z</dcterms:created>
  <dcterms:modified xsi:type="dcterms:W3CDTF">2012-03-25T16:07:00Z</dcterms:modified>
</cp:coreProperties>
</file>