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E3" w:rsidRPr="00D110BB" w:rsidRDefault="00A70C7C" w:rsidP="0056118B">
      <w:pPr>
        <w:spacing w:line="36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0BB">
        <w:rPr>
          <w:rFonts w:ascii="Times New Roman" w:hAnsi="Times New Roman" w:cs="Times New Roman"/>
          <w:b/>
          <w:sz w:val="20"/>
          <w:szCs w:val="20"/>
        </w:rPr>
        <w:t xml:space="preserve"> Классный  час</w:t>
      </w:r>
      <w:r w:rsidR="00EA2956" w:rsidRPr="00D110BB">
        <w:rPr>
          <w:rFonts w:ascii="Times New Roman" w:hAnsi="Times New Roman" w:cs="Times New Roman"/>
          <w:b/>
          <w:sz w:val="20"/>
          <w:szCs w:val="20"/>
        </w:rPr>
        <w:t>.</w:t>
      </w:r>
    </w:p>
    <w:p w:rsidR="00EA2956" w:rsidRPr="00D110BB" w:rsidRDefault="00EA2956" w:rsidP="0056118B">
      <w:pPr>
        <w:spacing w:line="36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0BB">
        <w:rPr>
          <w:rFonts w:ascii="Times New Roman" w:hAnsi="Times New Roman" w:cs="Times New Roman"/>
          <w:b/>
          <w:sz w:val="20"/>
          <w:szCs w:val="20"/>
        </w:rPr>
        <w:t>Тема.     Познай самого себя.</w:t>
      </w:r>
    </w:p>
    <w:p w:rsidR="00656156" w:rsidRPr="00342C35" w:rsidRDefault="00656156" w:rsidP="0056118B">
      <w:pPr>
        <w:spacing w:line="36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110BB">
        <w:rPr>
          <w:rFonts w:ascii="Times New Roman" w:hAnsi="Times New Roman" w:cs="Times New Roman"/>
          <w:b/>
          <w:sz w:val="20"/>
          <w:szCs w:val="20"/>
        </w:rPr>
        <w:t>Клас</w:t>
      </w:r>
      <w:proofErr w:type="spellEnd"/>
      <w:proofErr w:type="gramStart"/>
      <w:r w:rsidR="00342C35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gramEnd"/>
      <w:r w:rsidR="00342C35" w:rsidRPr="00342C35"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:rsidR="00170F27" w:rsidRPr="00D110BB" w:rsidRDefault="00170F27" w:rsidP="00170F27">
      <w:pPr>
        <w:shd w:val="clear" w:color="auto" w:fill="FFFFFF"/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10B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«То обстоятельство, что человек может обладать представлением о своем Я, бесконечно возвышает его над всеми другими существами, живущими на земле...»</w:t>
      </w:r>
    </w:p>
    <w:p w:rsidR="00170F27" w:rsidRPr="00D110BB" w:rsidRDefault="00170F27" w:rsidP="00170F27">
      <w:pPr>
        <w:shd w:val="clear" w:color="auto" w:fill="FFFFFF"/>
        <w:spacing w:before="7" w:after="0" w:line="240" w:lineRule="auto"/>
        <w:ind w:right="2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10B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Pr="00D110B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И</w:t>
      </w:r>
      <w:r w:rsidRPr="00D110B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. </w:t>
      </w:r>
      <w:r w:rsidRPr="00D110B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Кант</w:t>
      </w:r>
    </w:p>
    <w:p w:rsidR="00170F27" w:rsidRPr="00D110BB" w:rsidRDefault="00170F27" w:rsidP="00170F27">
      <w:pPr>
        <w:spacing w:line="360" w:lineRule="auto"/>
        <w:ind w:firstLine="426"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A2956" w:rsidRPr="00D110BB" w:rsidRDefault="00EA2956" w:rsidP="00170F27">
      <w:pPr>
        <w:spacing w:line="360" w:lineRule="auto"/>
        <w:ind w:firstLine="426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Классный час психологической направленности, посвященный самооценке личности. Эта тематика приобретает особую актуальность в подро</w:t>
      </w:r>
      <w:r w:rsidR="00170F27" w:rsidRPr="00D110BB">
        <w:rPr>
          <w:rFonts w:ascii="Times New Roman" w:hAnsi="Times New Roman" w:cs="Times New Roman"/>
          <w:sz w:val="20"/>
          <w:szCs w:val="20"/>
        </w:rPr>
        <w:t xml:space="preserve">стковом возрасте. Обучающиеся </w:t>
      </w:r>
      <w:r w:rsidRPr="00D110BB">
        <w:rPr>
          <w:rFonts w:ascii="Times New Roman" w:hAnsi="Times New Roman" w:cs="Times New Roman"/>
          <w:sz w:val="20"/>
          <w:szCs w:val="20"/>
        </w:rPr>
        <w:t xml:space="preserve">сталкиваются со многими проблемами социализации. </w:t>
      </w:r>
    </w:p>
    <w:p w:rsidR="00170F27" w:rsidRPr="00D110BB" w:rsidRDefault="00EA2956" w:rsidP="00170F27">
      <w:pPr>
        <w:spacing w:line="360" w:lineRule="auto"/>
        <w:ind w:firstLine="426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По м</w:t>
      </w:r>
      <w:r w:rsidR="00170F27" w:rsidRPr="00D110BB">
        <w:rPr>
          <w:rFonts w:ascii="Times New Roman" w:hAnsi="Times New Roman" w:cs="Times New Roman"/>
          <w:sz w:val="20"/>
          <w:szCs w:val="20"/>
        </w:rPr>
        <w:t xml:space="preserve">нению психологов, для детей </w:t>
      </w:r>
      <w:r w:rsidR="00364CB4" w:rsidRPr="00D110BB">
        <w:rPr>
          <w:rFonts w:ascii="Times New Roman" w:hAnsi="Times New Roman" w:cs="Times New Roman"/>
          <w:sz w:val="20"/>
          <w:szCs w:val="20"/>
        </w:rPr>
        <w:t xml:space="preserve"> характерны</w:t>
      </w:r>
      <w:r w:rsidR="00170F27" w:rsidRPr="00D110BB">
        <w:rPr>
          <w:rFonts w:ascii="Times New Roman" w:hAnsi="Times New Roman" w:cs="Times New Roman"/>
          <w:sz w:val="20"/>
          <w:szCs w:val="20"/>
        </w:rPr>
        <w:t>:</w:t>
      </w:r>
      <w:r w:rsidR="00364CB4" w:rsidRPr="00D110BB">
        <w:rPr>
          <w:rFonts w:ascii="Times New Roman" w:hAnsi="Times New Roman" w:cs="Times New Roman"/>
          <w:sz w:val="20"/>
          <w:szCs w:val="20"/>
        </w:rPr>
        <w:t xml:space="preserve"> переоценка своих возможностей, отсутствие адаптации к неудачам. </w:t>
      </w:r>
    </w:p>
    <w:p w:rsidR="008D2DC7" w:rsidRPr="00D110BB" w:rsidRDefault="008D2DC7" w:rsidP="008D2DC7">
      <w:pPr>
        <w:pStyle w:val="a9"/>
        <w:spacing w:line="360" w:lineRule="auto"/>
        <w:ind w:left="0" w:firstLine="142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0BB">
        <w:rPr>
          <w:rFonts w:ascii="Times New Roman" w:hAnsi="Times New Roman" w:cs="Times New Roman"/>
          <w:b/>
          <w:sz w:val="20"/>
          <w:szCs w:val="20"/>
        </w:rPr>
        <w:t xml:space="preserve">  Цели классного часа:</w:t>
      </w:r>
    </w:p>
    <w:p w:rsidR="008D2DC7" w:rsidRPr="00D110BB" w:rsidRDefault="008D2DC7" w:rsidP="008D2DC7">
      <w:pPr>
        <w:pStyle w:val="a9"/>
        <w:numPr>
          <w:ilvl w:val="0"/>
          <w:numId w:val="14"/>
        </w:numPr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0BB">
        <w:rPr>
          <w:rFonts w:ascii="Times New Roman" w:hAnsi="Times New Roman" w:cs="Times New Roman"/>
          <w:color w:val="000000"/>
          <w:spacing w:val="-6"/>
          <w:sz w:val="20"/>
          <w:szCs w:val="20"/>
        </w:rPr>
        <w:t>акцентировать внимание учащихся на собственной лично</w:t>
      </w:r>
      <w:r w:rsidRPr="00D110BB">
        <w:rPr>
          <w:rFonts w:ascii="Times New Roman" w:hAnsi="Times New Roman" w:cs="Times New Roman"/>
          <w:color w:val="000000"/>
          <w:spacing w:val="-6"/>
          <w:sz w:val="20"/>
          <w:szCs w:val="20"/>
        </w:rPr>
        <w:softHyphen/>
      </w:r>
      <w:r w:rsidRPr="00D110BB">
        <w:rPr>
          <w:rFonts w:ascii="Times New Roman" w:hAnsi="Times New Roman" w:cs="Times New Roman"/>
          <w:color w:val="000000"/>
          <w:spacing w:val="-9"/>
          <w:sz w:val="20"/>
          <w:szCs w:val="20"/>
        </w:rPr>
        <w:t>сти с целью самопознания и дальнейшего саморазвития.</w:t>
      </w:r>
    </w:p>
    <w:p w:rsidR="008D2DC7" w:rsidRPr="00D110BB" w:rsidRDefault="008D2DC7" w:rsidP="008D2DC7">
      <w:pPr>
        <w:pStyle w:val="a9"/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b/>
          <w:sz w:val="20"/>
          <w:szCs w:val="20"/>
        </w:rPr>
        <w:t xml:space="preserve">   Задача классного часа:</w:t>
      </w:r>
      <w:r w:rsidRPr="00D11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DC7" w:rsidRPr="00D110BB" w:rsidRDefault="008D2DC7" w:rsidP="008D2DC7">
      <w:pPr>
        <w:pStyle w:val="a9"/>
        <w:numPr>
          <w:ilvl w:val="0"/>
          <w:numId w:val="13"/>
        </w:numPr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познакомить детей с приемами самопознания;</w:t>
      </w:r>
    </w:p>
    <w:p w:rsidR="008D2DC7" w:rsidRPr="00D110BB" w:rsidRDefault="008D2DC7" w:rsidP="008D2DC7">
      <w:pPr>
        <w:pStyle w:val="a9"/>
        <w:numPr>
          <w:ilvl w:val="0"/>
          <w:numId w:val="13"/>
        </w:numPr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дать представление о том, как находить в себе главные черты;</w:t>
      </w:r>
    </w:p>
    <w:p w:rsidR="008D2DC7" w:rsidRPr="00D110BB" w:rsidRDefault="008D2DC7" w:rsidP="008D2DC7">
      <w:pPr>
        <w:pStyle w:val="a9"/>
        <w:numPr>
          <w:ilvl w:val="0"/>
          <w:numId w:val="13"/>
        </w:numPr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научить определять свои личные особенности;</w:t>
      </w:r>
    </w:p>
    <w:p w:rsidR="008D2DC7" w:rsidRPr="00D110BB" w:rsidRDefault="008D2DC7" w:rsidP="008D2DC7">
      <w:pPr>
        <w:pStyle w:val="a9"/>
        <w:numPr>
          <w:ilvl w:val="0"/>
          <w:numId w:val="13"/>
        </w:numPr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 xml:space="preserve">развивать у детей умение правильно оценивать себя и других; </w:t>
      </w:r>
    </w:p>
    <w:p w:rsidR="005B3D77" w:rsidRPr="00D110BB" w:rsidRDefault="008D2DC7" w:rsidP="008D2DC7">
      <w:pPr>
        <w:pStyle w:val="a9"/>
        <w:numPr>
          <w:ilvl w:val="0"/>
          <w:numId w:val="13"/>
        </w:numPr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 xml:space="preserve">способствовать формированию веры в свои силы и в возможности стать лучше; </w:t>
      </w:r>
    </w:p>
    <w:p w:rsidR="008D2DC7" w:rsidRPr="00D110BB" w:rsidRDefault="008D2DC7" w:rsidP="008D2DC7">
      <w:pPr>
        <w:pStyle w:val="a9"/>
        <w:numPr>
          <w:ilvl w:val="0"/>
          <w:numId w:val="13"/>
        </w:numPr>
        <w:tabs>
          <w:tab w:val="left" w:pos="567"/>
        </w:tabs>
        <w:spacing w:line="360" w:lineRule="auto"/>
        <w:ind w:left="142" w:firstLine="14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побуждать подростков к самопознанию, самовоспитанию;</w:t>
      </w:r>
    </w:p>
    <w:p w:rsidR="005B3D77" w:rsidRPr="00D110BB" w:rsidRDefault="005B3D77" w:rsidP="005B3D77">
      <w:pPr>
        <w:spacing w:line="36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27865" w:rsidRPr="00D110BB" w:rsidRDefault="00727865" w:rsidP="005B3D77">
      <w:pPr>
        <w:spacing w:line="36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 xml:space="preserve"> В ходе классного часа дети выполняют разнообразные задания с целью </w:t>
      </w:r>
      <w:r w:rsidR="008D2DC7" w:rsidRPr="00D110BB">
        <w:rPr>
          <w:rFonts w:ascii="Times New Roman" w:hAnsi="Times New Roman" w:cs="Times New Roman"/>
          <w:sz w:val="20"/>
          <w:szCs w:val="20"/>
        </w:rPr>
        <w:t>самонаблюдения, самооценки. Ученики</w:t>
      </w:r>
      <w:r w:rsidRPr="00D110BB">
        <w:rPr>
          <w:rFonts w:ascii="Times New Roman" w:hAnsi="Times New Roman" w:cs="Times New Roman"/>
          <w:sz w:val="20"/>
          <w:szCs w:val="20"/>
        </w:rPr>
        <w:t xml:space="preserve"> должны знать, что эти результаты должны дать им информацию для размышления о себе и для работы над собой. </w:t>
      </w:r>
    </w:p>
    <w:p w:rsidR="00A53DC6" w:rsidRPr="00D110BB" w:rsidRDefault="00A53DC6" w:rsidP="00170F27">
      <w:pPr>
        <w:spacing w:line="360" w:lineRule="auto"/>
        <w:ind w:firstLine="426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Подготовка.</w:t>
      </w:r>
    </w:p>
    <w:p w:rsidR="00D07AE3" w:rsidRPr="00D110BB" w:rsidRDefault="005B3D77" w:rsidP="005B3D77">
      <w:pPr>
        <w:spacing w:line="360" w:lineRule="auto"/>
        <w:ind w:firstLine="426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>Перед классным часом дети объединяются</w:t>
      </w:r>
      <w:r w:rsidR="00A53DC6" w:rsidRPr="00D110BB">
        <w:rPr>
          <w:rFonts w:ascii="Times New Roman" w:hAnsi="Times New Roman" w:cs="Times New Roman"/>
          <w:sz w:val="20"/>
          <w:szCs w:val="20"/>
        </w:rPr>
        <w:t xml:space="preserve"> </w:t>
      </w:r>
      <w:r w:rsidRPr="00D110BB">
        <w:rPr>
          <w:rFonts w:ascii="Times New Roman" w:hAnsi="Times New Roman" w:cs="Times New Roman"/>
          <w:sz w:val="20"/>
          <w:szCs w:val="20"/>
        </w:rPr>
        <w:t>в группы</w:t>
      </w:r>
      <w:r w:rsidR="00B602B8" w:rsidRPr="00D110BB">
        <w:rPr>
          <w:rFonts w:ascii="Times New Roman" w:hAnsi="Times New Roman" w:cs="Times New Roman"/>
          <w:sz w:val="20"/>
          <w:szCs w:val="20"/>
        </w:rPr>
        <w:t>.</w:t>
      </w:r>
      <w:r w:rsidRPr="00D110BB">
        <w:rPr>
          <w:rFonts w:ascii="Times New Roman" w:hAnsi="Times New Roman" w:cs="Times New Roman"/>
          <w:sz w:val="20"/>
          <w:szCs w:val="20"/>
        </w:rPr>
        <w:t xml:space="preserve"> </w:t>
      </w:r>
      <w:r w:rsidR="00A53DC6" w:rsidRPr="00D110BB">
        <w:rPr>
          <w:rFonts w:ascii="Times New Roman" w:hAnsi="Times New Roman" w:cs="Times New Roman"/>
          <w:sz w:val="20"/>
          <w:szCs w:val="20"/>
        </w:rPr>
        <w:t xml:space="preserve"> </w:t>
      </w:r>
      <w:r w:rsidRPr="00D11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DC6" w:rsidRPr="00D110BB" w:rsidRDefault="005B3D77" w:rsidP="005B3D77">
      <w:pPr>
        <w:spacing w:line="36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 xml:space="preserve">     </w:t>
      </w:r>
      <w:r w:rsidR="00A53DC6" w:rsidRPr="00D110BB">
        <w:rPr>
          <w:rFonts w:ascii="Times New Roman" w:hAnsi="Times New Roman" w:cs="Times New Roman"/>
          <w:sz w:val="20"/>
          <w:szCs w:val="20"/>
        </w:rPr>
        <w:t xml:space="preserve">Оборудование. </w:t>
      </w:r>
    </w:p>
    <w:p w:rsidR="00C27806" w:rsidRPr="00D110BB" w:rsidRDefault="00A53DC6" w:rsidP="005B3D77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sz w:val="20"/>
          <w:szCs w:val="20"/>
        </w:rPr>
      </w:pPr>
      <w:r w:rsidRPr="00D110BB">
        <w:rPr>
          <w:b w:val="0"/>
          <w:sz w:val="20"/>
          <w:szCs w:val="20"/>
        </w:rPr>
        <w:t>На парту  для каждого  ученика: листы бумаги и изобразительный материал для автопорт</w:t>
      </w:r>
      <w:r w:rsidR="00B602B8" w:rsidRPr="00D110BB">
        <w:rPr>
          <w:b w:val="0"/>
          <w:sz w:val="20"/>
          <w:szCs w:val="20"/>
        </w:rPr>
        <w:t xml:space="preserve">рета;  листы бумаги для тестов, ключ к тесту, фигурки для оценки встречи. </w:t>
      </w:r>
      <w:r w:rsidR="005B3D77" w:rsidRPr="00D110BB">
        <w:rPr>
          <w:b w:val="0"/>
          <w:sz w:val="20"/>
          <w:szCs w:val="20"/>
        </w:rPr>
        <w:t xml:space="preserve"> </w:t>
      </w:r>
      <w:r w:rsidRPr="00D110BB">
        <w:rPr>
          <w:b w:val="0"/>
          <w:sz w:val="20"/>
          <w:szCs w:val="20"/>
        </w:rPr>
        <w:t>Во время самостоятельной работы</w:t>
      </w:r>
      <w:r w:rsidR="00C27806" w:rsidRPr="00D110BB">
        <w:rPr>
          <w:b w:val="0"/>
          <w:sz w:val="20"/>
          <w:szCs w:val="20"/>
        </w:rPr>
        <w:t xml:space="preserve"> </w:t>
      </w:r>
      <w:r w:rsidR="005B3D77" w:rsidRPr="00D110BB">
        <w:rPr>
          <w:b w:val="0"/>
          <w:sz w:val="20"/>
          <w:szCs w:val="20"/>
        </w:rPr>
        <w:t>(автопортрета и теста</w:t>
      </w:r>
      <w:r w:rsidR="00C27806" w:rsidRPr="00D110BB">
        <w:rPr>
          <w:b w:val="0"/>
          <w:sz w:val="20"/>
          <w:szCs w:val="20"/>
        </w:rPr>
        <w:t>)</w:t>
      </w:r>
      <w:r w:rsidRPr="00D110BB">
        <w:rPr>
          <w:b w:val="0"/>
          <w:sz w:val="20"/>
          <w:szCs w:val="20"/>
        </w:rPr>
        <w:t xml:space="preserve"> включать музыкальные отрывки</w:t>
      </w:r>
      <w:r w:rsidR="00C27806" w:rsidRPr="00D110BB">
        <w:rPr>
          <w:b w:val="0"/>
          <w:sz w:val="20"/>
          <w:szCs w:val="20"/>
        </w:rPr>
        <w:t xml:space="preserve"> (</w:t>
      </w:r>
      <w:r w:rsidR="00C27806" w:rsidRPr="00D110BB">
        <w:rPr>
          <w:b w:val="0"/>
          <w:color w:val="000000"/>
          <w:sz w:val="20"/>
          <w:szCs w:val="20"/>
        </w:rPr>
        <w:t>детская песня «Из чего же сделаны наши МАЛЬЧИШКИ» и спокойная мелодия).</w:t>
      </w:r>
    </w:p>
    <w:p w:rsidR="00C27806" w:rsidRPr="00D110BB" w:rsidRDefault="00C27806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План:</w:t>
      </w:r>
    </w:p>
    <w:p w:rsidR="00C27806" w:rsidRPr="00D110BB" w:rsidRDefault="009D723D" w:rsidP="0056118B">
      <w:pPr>
        <w:pStyle w:val="2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lastRenderedPageBreak/>
        <w:t>определение темы  встречи.</w:t>
      </w:r>
    </w:p>
    <w:p w:rsidR="00C27806" w:rsidRPr="00D110BB" w:rsidRDefault="009D723D" w:rsidP="0056118B">
      <w:pPr>
        <w:pStyle w:val="2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б</w:t>
      </w:r>
      <w:r w:rsidR="00C27806" w:rsidRPr="00D110BB">
        <w:rPr>
          <w:b w:val="0"/>
          <w:color w:val="000000"/>
          <w:sz w:val="20"/>
          <w:szCs w:val="20"/>
        </w:rPr>
        <w:t>еседа «Нужно ли знать себя?»</w:t>
      </w:r>
    </w:p>
    <w:p w:rsidR="00C35CE9" w:rsidRPr="00D110BB" w:rsidRDefault="00C35CE9" w:rsidP="00C35CE9">
      <w:pPr>
        <w:pStyle w:val="2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 осознание своей уникальности через творческое задание</w:t>
      </w:r>
    </w:p>
    <w:p w:rsidR="00C35CE9" w:rsidRPr="00D110BB" w:rsidRDefault="00C35CE9" w:rsidP="00C35CE9">
      <w:pPr>
        <w:pStyle w:val="2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 </w:t>
      </w:r>
      <w:r w:rsidR="00A332DF" w:rsidRPr="00D110BB">
        <w:rPr>
          <w:b w:val="0"/>
          <w:color w:val="000000"/>
          <w:sz w:val="20"/>
          <w:szCs w:val="20"/>
        </w:rPr>
        <w:t>к</w:t>
      </w:r>
      <w:r w:rsidRPr="00D110BB">
        <w:rPr>
          <w:b w:val="0"/>
          <w:color w:val="000000"/>
          <w:sz w:val="20"/>
          <w:szCs w:val="20"/>
        </w:rPr>
        <w:t>ак оценить себя</w:t>
      </w:r>
    </w:p>
    <w:p w:rsidR="00C27806" w:rsidRPr="00D110BB" w:rsidRDefault="00A332DF" w:rsidP="0056118B">
      <w:pPr>
        <w:pStyle w:val="2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информация к размышлению</w:t>
      </w:r>
    </w:p>
    <w:p w:rsidR="00C27806" w:rsidRPr="00D110BB" w:rsidRDefault="00A332DF" w:rsidP="0056118B">
      <w:pPr>
        <w:pStyle w:val="2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ind w:left="0" w:firstLine="0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ваше мнение о теме встречи (подведение итогов)</w:t>
      </w:r>
    </w:p>
    <w:p w:rsidR="009D723D" w:rsidRPr="00D110BB" w:rsidRDefault="009D723D" w:rsidP="009D723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</w:p>
    <w:p w:rsidR="00632057" w:rsidRPr="00D110BB" w:rsidRDefault="00C27806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color w:val="000000"/>
          <w:sz w:val="20"/>
          <w:szCs w:val="20"/>
        </w:rPr>
      </w:pPr>
      <w:r w:rsidRPr="00D110BB">
        <w:rPr>
          <w:color w:val="000000"/>
          <w:sz w:val="20"/>
          <w:szCs w:val="20"/>
        </w:rPr>
        <w:t>Ход классного часа.</w:t>
      </w:r>
    </w:p>
    <w:p w:rsidR="00CE0A0E" w:rsidRPr="00D110BB" w:rsidRDefault="00CE0A0E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Хочу начать нашу встречу с теста.</w:t>
      </w:r>
      <w:r w:rsidR="009D723D" w:rsidRPr="00D110BB">
        <w:rPr>
          <w:b w:val="0"/>
          <w:color w:val="000000"/>
          <w:sz w:val="20"/>
          <w:szCs w:val="20"/>
        </w:rPr>
        <w:t xml:space="preserve"> </w:t>
      </w:r>
      <w:r w:rsidRPr="00D110BB">
        <w:rPr>
          <w:b w:val="0"/>
          <w:color w:val="000000"/>
          <w:sz w:val="20"/>
          <w:szCs w:val="20"/>
        </w:rPr>
        <w:t>Постарайтесь быстро и четко ответить на вопросы:</w:t>
      </w:r>
    </w:p>
    <w:p w:rsidR="009D723D" w:rsidRPr="00D110BB" w:rsidRDefault="00CE0A0E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Вопрос №1: загадайте любое ж</w:t>
      </w:r>
      <w:r w:rsidR="009D723D" w:rsidRPr="00D110BB">
        <w:rPr>
          <w:b w:val="0"/>
          <w:color w:val="000000"/>
          <w:sz w:val="20"/>
          <w:szCs w:val="20"/>
        </w:rPr>
        <w:t>ивотное (кроме кошки и собаки).</w:t>
      </w:r>
    </w:p>
    <w:p w:rsidR="00CE0A0E" w:rsidRPr="00D110BB" w:rsidRDefault="009D723D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З</w:t>
      </w:r>
      <w:r w:rsidR="00CE0A0E" w:rsidRPr="00D110BB">
        <w:rPr>
          <w:b w:val="0"/>
          <w:color w:val="000000"/>
          <w:sz w:val="20"/>
          <w:szCs w:val="20"/>
        </w:rPr>
        <w:t>апишите три определения, которые описывают ваше отношение к нему.</w:t>
      </w:r>
    </w:p>
    <w:p w:rsidR="00CE0A0E" w:rsidRPr="00D110BB" w:rsidRDefault="00CE0A0E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Вопрос № 2: загадайте любимый цвет. Запишите три определения, которые описывают ваше отношение к этому цвету.</w:t>
      </w:r>
    </w:p>
    <w:p w:rsidR="00CE0A0E" w:rsidRPr="00D110BB" w:rsidRDefault="00CE0A0E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Вопрос № 3:закройте глаза и представьте море или океан. Запишите три определения, которые описывают ваши чувства.</w:t>
      </w:r>
    </w:p>
    <w:p w:rsidR="00F95B7F" w:rsidRPr="00D110BB" w:rsidRDefault="00F95B7F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Объяснение теста</w:t>
      </w:r>
    </w:p>
    <w:p w:rsidR="00F95B7F" w:rsidRPr="00D110BB" w:rsidRDefault="00F95B7F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Ответ на вопрос №1 описывает отношение окружающих к вам; </w:t>
      </w:r>
    </w:p>
    <w:p w:rsidR="00F95B7F" w:rsidRPr="00D110BB" w:rsidRDefault="00F95B7F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Ответ на вопрос №2 описывает ваше собственное отношение к себе;</w:t>
      </w:r>
    </w:p>
    <w:p w:rsidR="00F95B7F" w:rsidRPr="00D110BB" w:rsidRDefault="00F95B7F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Ответ на вопрос №3 описывает ваше отношение к жизни</w:t>
      </w:r>
      <w:r w:rsidR="009D723D" w:rsidRPr="00D110BB">
        <w:rPr>
          <w:b w:val="0"/>
          <w:color w:val="000000"/>
          <w:sz w:val="20"/>
          <w:szCs w:val="20"/>
        </w:rPr>
        <w:t>.</w:t>
      </w:r>
    </w:p>
    <w:p w:rsidR="00BA7D21" w:rsidRPr="00D110BB" w:rsidRDefault="00BA7D21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Прошу не принимать р</w:t>
      </w:r>
      <w:r w:rsidR="00C66F28" w:rsidRPr="00D110BB">
        <w:rPr>
          <w:b w:val="0"/>
          <w:color w:val="000000"/>
          <w:sz w:val="20"/>
          <w:szCs w:val="20"/>
        </w:rPr>
        <w:t>езультаты теста близко к сердцу.</w:t>
      </w:r>
      <w:r w:rsidRPr="00D110BB">
        <w:rPr>
          <w:b w:val="0"/>
          <w:color w:val="000000"/>
          <w:sz w:val="20"/>
          <w:szCs w:val="20"/>
        </w:rPr>
        <w:t xml:space="preserve"> Но если вы узнали что-то новое для себя, то я рада за вас.</w:t>
      </w:r>
    </w:p>
    <w:p w:rsidR="009D723D" w:rsidRPr="00D110BB" w:rsidRDefault="00BA7D21" w:rsidP="0056118B">
      <w:pPr>
        <w:spacing w:line="36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D110BB">
        <w:rPr>
          <w:rFonts w:ascii="Times New Roman" w:hAnsi="Times New Roman" w:cs="Times New Roman"/>
          <w:sz w:val="20"/>
          <w:szCs w:val="20"/>
        </w:rPr>
        <w:t xml:space="preserve">Я не случайно начала нашу беседу с </w:t>
      </w:r>
      <w:r w:rsidR="009D723D" w:rsidRPr="00D110BB">
        <w:rPr>
          <w:rFonts w:ascii="Times New Roman" w:hAnsi="Times New Roman" w:cs="Times New Roman"/>
          <w:sz w:val="20"/>
          <w:szCs w:val="20"/>
        </w:rPr>
        <w:t>теста. Скажите, о чем вы узнали, пройдя этот тест?</w:t>
      </w:r>
    </w:p>
    <w:p w:rsidR="00E40001" w:rsidRPr="00D110BB" w:rsidRDefault="009D723D" w:rsidP="00E40001">
      <w:pPr>
        <w:spacing w:line="360" w:lineRule="auto"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10BB">
        <w:rPr>
          <w:rFonts w:ascii="Times New Roman" w:hAnsi="Times New Roman" w:cs="Times New Roman"/>
          <w:i/>
          <w:sz w:val="20"/>
          <w:szCs w:val="20"/>
        </w:rPr>
        <w:t xml:space="preserve">Узнали  </w:t>
      </w:r>
      <w:r w:rsidR="00BA7D21" w:rsidRPr="00D110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0001" w:rsidRPr="00D110BB">
        <w:rPr>
          <w:rFonts w:ascii="Times New Roman" w:hAnsi="Times New Roman" w:cs="Times New Roman"/>
          <w:i/>
          <w:sz w:val="20"/>
          <w:szCs w:val="20"/>
        </w:rPr>
        <w:t>о</w:t>
      </w:r>
      <w:r w:rsidRPr="00D110BB">
        <w:rPr>
          <w:rFonts w:ascii="Times New Roman" w:hAnsi="Times New Roman" w:cs="Times New Roman"/>
          <w:i/>
          <w:sz w:val="20"/>
          <w:szCs w:val="20"/>
        </w:rPr>
        <w:t xml:space="preserve"> своем отношении к </w:t>
      </w:r>
      <w:r w:rsidR="00BA7D21" w:rsidRPr="00D110BB">
        <w:rPr>
          <w:rFonts w:ascii="Times New Roman" w:hAnsi="Times New Roman" w:cs="Times New Roman"/>
          <w:i/>
          <w:sz w:val="20"/>
          <w:szCs w:val="20"/>
        </w:rPr>
        <w:t>себе</w:t>
      </w:r>
      <w:r w:rsidRPr="00D110BB">
        <w:rPr>
          <w:rFonts w:ascii="Times New Roman" w:hAnsi="Times New Roman" w:cs="Times New Roman"/>
          <w:i/>
          <w:sz w:val="20"/>
          <w:szCs w:val="20"/>
        </w:rPr>
        <w:t>, к окружающим, к жизни.</w:t>
      </w:r>
    </w:p>
    <w:p w:rsidR="00E40001" w:rsidRPr="00D110BB" w:rsidRDefault="002252D6" w:rsidP="00E40001">
      <w:pPr>
        <w:spacing w:line="360" w:lineRule="auto"/>
        <w:mirrorIndents/>
        <w:jc w:val="both"/>
        <w:rPr>
          <w:color w:val="000000"/>
          <w:sz w:val="20"/>
          <w:szCs w:val="20"/>
        </w:rPr>
      </w:pPr>
      <w:r w:rsidRPr="00D110BB">
        <w:rPr>
          <w:color w:val="000000"/>
          <w:sz w:val="20"/>
          <w:szCs w:val="20"/>
        </w:rPr>
        <w:br/>
      </w:r>
      <w:r w:rsidR="00515C32" w:rsidRPr="00D110BB">
        <w:rPr>
          <w:sz w:val="20"/>
          <w:szCs w:val="20"/>
        </w:rPr>
        <w:t> </w:t>
      </w:r>
      <w:r w:rsidRPr="00D110BB">
        <w:rPr>
          <w:sz w:val="20"/>
          <w:szCs w:val="20"/>
        </w:rPr>
        <w:t>Первое, что нам сегодня предстоит выяснить, это ответ на вопрос: «Нужно ли человеку познавать себя, и если да, то для чего ему это нужно?»</w:t>
      </w:r>
      <w:r w:rsidRPr="00D110BB">
        <w:rPr>
          <w:rStyle w:val="apple-converted-space"/>
          <w:sz w:val="20"/>
          <w:szCs w:val="20"/>
        </w:rPr>
        <w:t> </w:t>
      </w:r>
      <w:r w:rsidRPr="00D110BB">
        <w:rPr>
          <w:sz w:val="20"/>
          <w:szCs w:val="20"/>
        </w:rPr>
        <w:br/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Pr="00D110BB">
        <w:rPr>
          <w:color w:val="000000"/>
          <w:sz w:val="20"/>
          <w:szCs w:val="20"/>
        </w:rPr>
        <w:t>1. Нужно ли человеку познавать себя?</w:t>
      </w:r>
      <w:r w:rsidR="00E40001" w:rsidRPr="00D110BB">
        <w:rPr>
          <w:color w:val="000000"/>
          <w:sz w:val="20"/>
          <w:szCs w:val="20"/>
        </w:rPr>
        <w:t xml:space="preserve">    </w:t>
      </w:r>
      <w:r w:rsidR="00E40001" w:rsidRPr="00D110BB">
        <w:rPr>
          <w:i/>
          <w:color w:val="000000"/>
          <w:sz w:val="20"/>
          <w:szCs w:val="20"/>
        </w:rPr>
        <w:t>Нужно.</w:t>
      </w:r>
    </w:p>
    <w:p w:rsidR="006C3563" w:rsidRPr="00D110BB" w:rsidRDefault="002252D6" w:rsidP="00E40001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10BB">
        <w:rPr>
          <w:color w:val="000000"/>
          <w:sz w:val="20"/>
          <w:szCs w:val="20"/>
        </w:rPr>
        <w:t xml:space="preserve">            </w:t>
      </w:r>
      <w:r w:rsidR="00E40001" w:rsidRPr="00D110BB">
        <w:rPr>
          <w:color w:val="000000"/>
          <w:sz w:val="20"/>
          <w:szCs w:val="20"/>
        </w:rPr>
        <w:t xml:space="preserve">А вот как на </w:t>
      </w:r>
      <w:r w:rsidRPr="00D110BB">
        <w:rPr>
          <w:color w:val="000000"/>
          <w:sz w:val="20"/>
          <w:szCs w:val="20"/>
        </w:rPr>
        <w:t xml:space="preserve"> этот вопрос отвечает Священное Писание</w:t>
      </w:r>
      <w:r w:rsidR="00F4088E" w:rsidRPr="00D110BB">
        <w:rPr>
          <w:color w:val="000000"/>
          <w:sz w:val="20"/>
          <w:szCs w:val="20"/>
        </w:rPr>
        <w:t>.</w:t>
      </w:r>
      <w:r w:rsidR="00D5482D" w:rsidRPr="00D110BB">
        <w:rPr>
          <w:color w:val="000000"/>
          <w:sz w:val="20"/>
          <w:szCs w:val="20"/>
        </w:rPr>
        <w:t xml:space="preserve"> </w:t>
      </w:r>
      <w:r w:rsidRPr="00D110BB">
        <w:rPr>
          <w:color w:val="000000"/>
          <w:sz w:val="20"/>
          <w:szCs w:val="20"/>
        </w:rPr>
        <w:t>«</w:t>
      </w:r>
      <w:r w:rsidRPr="00D110BB">
        <w:rPr>
          <w:iCs/>
          <w:color w:val="000000"/>
          <w:sz w:val="20"/>
          <w:szCs w:val="20"/>
        </w:rPr>
        <w:t>Вникай в себя</w:t>
      </w:r>
      <w:r w:rsidRPr="00D110BB">
        <w:rPr>
          <w:rStyle w:val="apple-converted-space"/>
          <w:iCs/>
          <w:color w:val="000000"/>
          <w:sz w:val="20"/>
          <w:szCs w:val="20"/>
        </w:rPr>
        <w:t> </w:t>
      </w:r>
      <w:r w:rsidRPr="00D110BB">
        <w:rPr>
          <w:iCs/>
          <w:color w:val="000000"/>
          <w:sz w:val="20"/>
          <w:szCs w:val="20"/>
        </w:rPr>
        <w:t>и в учение;</w:t>
      </w:r>
      <w:r w:rsidRPr="00D110BB">
        <w:rPr>
          <w:rStyle w:val="apple-converted-space"/>
          <w:iCs/>
          <w:color w:val="000000"/>
          <w:sz w:val="20"/>
          <w:szCs w:val="20"/>
        </w:rPr>
        <w:t> </w:t>
      </w:r>
      <w:r w:rsidRPr="00D110BB">
        <w:rPr>
          <w:iCs/>
          <w:color w:val="000000"/>
          <w:sz w:val="20"/>
          <w:szCs w:val="20"/>
        </w:rPr>
        <w:t xml:space="preserve">занимайся </w:t>
      </w:r>
      <w:proofErr w:type="gramStart"/>
      <w:r w:rsidRPr="00D110BB">
        <w:rPr>
          <w:iCs/>
          <w:color w:val="000000"/>
          <w:sz w:val="20"/>
          <w:szCs w:val="20"/>
        </w:rPr>
        <w:t>сим</w:t>
      </w:r>
      <w:proofErr w:type="gramEnd"/>
      <w:r w:rsidRPr="00D110BB">
        <w:rPr>
          <w:iCs/>
          <w:color w:val="000000"/>
          <w:sz w:val="20"/>
          <w:szCs w:val="20"/>
        </w:rPr>
        <w:t xml:space="preserve"> постоянно: ибо, так поступая, и себя спасешь и слушающих тебя</w:t>
      </w:r>
      <w:r w:rsidRPr="00D110BB">
        <w:rPr>
          <w:color w:val="000000"/>
          <w:sz w:val="20"/>
          <w:szCs w:val="20"/>
        </w:rPr>
        <w:t>». Вникать в себя – означает познавать себя.</w:t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Pr="00D110BB">
        <w:rPr>
          <w:color w:val="000000"/>
          <w:sz w:val="20"/>
          <w:szCs w:val="20"/>
        </w:rPr>
        <w:br/>
      </w:r>
      <w:r w:rsidRPr="00D110BB">
        <w:rPr>
          <w:rStyle w:val="apple-converted-space"/>
          <w:color w:val="000000"/>
          <w:sz w:val="20"/>
          <w:szCs w:val="20"/>
        </w:rPr>
        <w:lastRenderedPageBreak/>
        <w:t> </w:t>
      </w:r>
      <w:r w:rsidRPr="00D110BB">
        <w:rPr>
          <w:color w:val="000000"/>
          <w:sz w:val="20"/>
          <w:szCs w:val="20"/>
        </w:rPr>
        <w:t>2. Для чего человеку нужно познавать себя?</w:t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Pr="00D110BB">
        <w:rPr>
          <w:color w:val="000000"/>
          <w:sz w:val="20"/>
          <w:szCs w:val="20"/>
        </w:rPr>
        <w:br/>
        <w:t xml:space="preserve">   Чтобы ответить на этот вопрос, давайте с вами немного </w:t>
      </w:r>
      <w:proofErr w:type="spellStart"/>
      <w:r w:rsidRPr="00D110BB">
        <w:rPr>
          <w:color w:val="000000"/>
          <w:sz w:val="20"/>
          <w:szCs w:val="20"/>
        </w:rPr>
        <w:t>порассуждаем</w:t>
      </w:r>
      <w:proofErr w:type="spellEnd"/>
      <w:r w:rsidRPr="00D110BB">
        <w:rPr>
          <w:color w:val="000000"/>
          <w:sz w:val="20"/>
          <w:szCs w:val="20"/>
        </w:rPr>
        <w:t>. Допустим, человек попытался познать себя и понял, что он плохой, или хороший, и что да</w:t>
      </w:r>
      <w:r w:rsidR="00E40001" w:rsidRPr="00D110BB">
        <w:rPr>
          <w:color w:val="000000"/>
          <w:sz w:val="20"/>
          <w:szCs w:val="20"/>
        </w:rPr>
        <w:t xml:space="preserve">льше? Либо он впадёт в уныние </w:t>
      </w:r>
      <w:r w:rsidRPr="00D110BB">
        <w:rPr>
          <w:color w:val="000000"/>
          <w:sz w:val="20"/>
          <w:szCs w:val="20"/>
        </w:rPr>
        <w:t xml:space="preserve"> от осознания своих недостатков, либо безмерно возгордиться своими талантами. Что же дальше? Человек должен что-то делать с тем, что он узнал о себе. И если он не использует узнанное о себе для своего дальнейшего совершенствования, то его самопознание является бесполезным. </w:t>
      </w:r>
      <w:r w:rsidR="00E40001" w:rsidRPr="00D110BB">
        <w:rPr>
          <w:color w:val="000000"/>
          <w:sz w:val="20"/>
          <w:szCs w:val="20"/>
        </w:rPr>
        <w:t>Е</w:t>
      </w:r>
      <w:r w:rsidRPr="00D110BB">
        <w:rPr>
          <w:color w:val="000000"/>
          <w:sz w:val="20"/>
          <w:szCs w:val="20"/>
        </w:rPr>
        <w:t>сли совершенствование не является целью самопознания, то какой смысл познавать себя?</w:t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Pr="00D110BB">
        <w:rPr>
          <w:color w:val="000000"/>
          <w:sz w:val="20"/>
          <w:szCs w:val="20"/>
        </w:rPr>
        <w:br/>
        <w:t> </w:t>
      </w:r>
      <w:r w:rsidR="00E40001" w:rsidRPr="00D110BB">
        <w:rPr>
          <w:color w:val="000000"/>
          <w:sz w:val="20"/>
          <w:szCs w:val="20"/>
        </w:rPr>
        <w:t>   М</w:t>
      </w:r>
      <w:r w:rsidRPr="00D110BB">
        <w:rPr>
          <w:color w:val="000000"/>
          <w:sz w:val="20"/>
          <w:szCs w:val="20"/>
        </w:rPr>
        <w:t>ы подошли к определению термина «самопознание».</w:t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Pr="00D110BB">
        <w:rPr>
          <w:color w:val="000000"/>
          <w:sz w:val="20"/>
          <w:szCs w:val="20"/>
        </w:rPr>
        <w:br/>
        <w:t>Самопознание</w:t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Pr="00D110BB">
        <w:rPr>
          <w:color w:val="000000"/>
          <w:sz w:val="20"/>
          <w:szCs w:val="20"/>
        </w:rPr>
        <w:t>– это процесс познавания себя как личн</w:t>
      </w:r>
      <w:r w:rsidR="00E40001" w:rsidRPr="00D110BB">
        <w:rPr>
          <w:color w:val="000000"/>
          <w:sz w:val="20"/>
          <w:szCs w:val="20"/>
        </w:rPr>
        <w:t xml:space="preserve">ости с целью совершенствования, </w:t>
      </w:r>
      <w:r w:rsidRPr="00D110BB">
        <w:rPr>
          <w:color w:val="000000"/>
          <w:sz w:val="20"/>
          <w:szCs w:val="20"/>
        </w:rPr>
        <w:t>то есть изменения к лучшему.</w:t>
      </w:r>
      <w:r w:rsidRPr="00D110BB">
        <w:rPr>
          <w:rStyle w:val="apple-converted-space"/>
          <w:color w:val="000000"/>
          <w:sz w:val="20"/>
          <w:szCs w:val="20"/>
        </w:rPr>
        <w:t> </w:t>
      </w:r>
      <w:r w:rsidR="00DE7828" w:rsidRPr="00D110BB">
        <w:rPr>
          <w:color w:val="000000"/>
          <w:sz w:val="20"/>
          <w:szCs w:val="20"/>
        </w:rPr>
        <w:br/>
        <w:t xml:space="preserve">                  </w:t>
      </w:r>
      <w:r w:rsidRPr="00D110BB">
        <w:rPr>
          <w:color w:val="000000"/>
          <w:sz w:val="20"/>
          <w:szCs w:val="20"/>
        </w:rPr>
        <w:t xml:space="preserve"> </w:t>
      </w:r>
      <w:r w:rsidR="00DE7828"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Как человек может познать самого себя?  </w:t>
      </w:r>
      <w:r w:rsidR="00DE7828" w:rsidRPr="00D110BB">
        <w:rPr>
          <w:rFonts w:ascii="Times New Roman" w:hAnsi="Times New Roman" w:cs="Times New Roman"/>
          <w:i/>
          <w:color w:val="000000"/>
          <w:sz w:val="20"/>
          <w:szCs w:val="20"/>
        </w:rPr>
        <w:t>Узнать мнение о себе у близких, друзей, вспомнить свои интересы, увлечения</w:t>
      </w:r>
      <w:r w:rsidR="006C3563" w:rsidRPr="00D110BB">
        <w:rPr>
          <w:rFonts w:ascii="Times New Roman" w:hAnsi="Times New Roman" w:cs="Times New Roman"/>
          <w:i/>
          <w:color w:val="000000"/>
          <w:sz w:val="20"/>
          <w:szCs w:val="20"/>
        </w:rPr>
        <w:t>, пройти тест.</w:t>
      </w:r>
      <w:r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C3563" w:rsidRPr="00D110BB" w:rsidRDefault="006C3563" w:rsidP="00511199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Я предлагаю вам быстро написать семь прилагательных  начинающихся на первую букву имени. Вычеркните из списка </w:t>
      </w:r>
      <w:proofErr w:type="gramStart"/>
      <w:r w:rsidRPr="00D110BB">
        <w:rPr>
          <w:rFonts w:ascii="Times New Roman" w:hAnsi="Times New Roman" w:cs="Times New Roman"/>
          <w:color w:val="000000"/>
          <w:sz w:val="20"/>
          <w:szCs w:val="20"/>
        </w:rPr>
        <w:t>те</w:t>
      </w:r>
      <w:proofErr w:type="gramEnd"/>
      <w:r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которые вам не нравятся. Слова, которые вы оставили - будут вас характеризовать.</w:t>
      </w:r>
    </w:p>
    <w:p w:rsidR="00DE7828" w:rsidRPr="00D110BB" w:rsidRDefault="00F4088E" w:rsidP="00E40001">
      <w:pPr>
        <w:spacing w:line="360" w:lineRule="auto"/>
        <w:mirrorIndents/>
        <w:jc w:val="both"/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</w:rPr>
      </w:pPr>
      <w:r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Как вы думаете, человек должен стремиться познать себя?</w:t>
      </w:r>
      <w:r w:rsidR="00DE7828"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828" w:rsidRPr="00D110BB">
        <w:rPr>
          <w:rFonts w:ascii="Times New Roman" w:hAnsi="Times New Roman" w:cs="Times New Roman"/>
          <w:i/>
          <w:color w:val="000000"/>
          <w:sz w:val="20"/>
          <w:szCs w:val="20"/>
        </w:rPr>
        <w:t>Да, это интересно.</w:t>
      </w:r>
      <w:r w:rsidR="00DE7828"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110BB">
        <w:rPr>
          <w:rFonts w:ascii="Times New Roman" w:hAnsi="Times New Roman" w:cs="Times New Roman"/>
          <w:color w:val="000000"/>
          <w:sz w:val="20"/>
          <w:szCs w:val="20"/>
        </w:rPr>
        <w:t>Можно познавать</w:t>
      </w:r>
      <w:r w:rsidR="002252D6"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себя, полагаясь на собственный разум</w:t>
      </w:r>
      <w:r w:rsidRPr="00D110B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?</w:t>
      </w:r>
      <w:r w:rsidR="00DE7828" w:rsidRPr="00D110B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828" w:rsidRPr="00D110BB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</w:rPr>
        <w:t>Только одного разума не будет достаточно.</w:t>
      </w:r>
    </w:p>
    <w:p w:rsidR="00F4088E" w:rsidRPr="00D110BB" w:rsidRDefault="00F0252C" w:rsidP="00E40001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2252D6" w:rsidRPr="00D110BB">
        <w:rPr>
          <w:rFonts w:ascii="Times New Roman" w:hAnsi="Times New Roman" w:cs="Times New Roman"/>
          <w:color w:val="000000"/>
          <w:sz w:val="20"/>
          <w:szCs w:val="20"/>
        </w:rPr>
        <w:t>Некоторые настолько в себе уверены, что полагают, что они в состоянии познать сами себя, полагаясь на собственный разум. Более того, такие люди думают, что они достаточно хорошо себя знают. Придётся их разочаровать, сказав, что они себя</w:t>
      </w:r>
      <w:r w:rsidR="00F4088E"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совершенно не знают. </w:t>
      </w:r>
      <w:r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Народная мудрость </w:t>
      </w:r>
      <w:r w:rsidR="002252D6" w:rsidRPr="00D110BB">
        <w:rPr>
          <w:rFonts w:ascii="Times New Roman" w:hAnsi="Times New Roman" w:cs="Times New Roman"/>
          <w:color w:val="000000"/>
          <w:sz w:val="20"/>
          <w:szCs w:val="20"/>
        </w:rPr>
        <w:t xml:space="preserve"> гласит: «</w:t>
      </w:r>
      <w:r w:rsidR="00F4088E" w:rsidRPr="00D110BB">
        <w:rPr>
          <w:rFonts w:ascii="Times New Roman" w:hAnsi="Times New Roman" w:cs="Times New Roman"/>
          <w:iCs/>
          <w:color w:val="000000"/>
          <w:sz w:val="20"/>
          <w:szCs w:val="20"/>
        </w:rPr>
        <w:t>Не будь мудрецом в глазах с</w:t>
      </w:r>
      <w:r w:rsidR="002252D6" w:rsidRPr="00D110BB">
        <w:rPr>
          <w:rFonts w:ascii="Times New Roman" w:hAnsi="Times New Roman" w:cs="Times New Roman"/>
          <w:iCs/>
          <w:color w:val="000000"/>
          <w:sz w:val="20"/>
          <w:szCs w:val="20"/>
        </w:rPr>
        <w:t>воих</w:t>
      </w:r>
      <w:r w:rsidR="00F4088E" w:rsidRPr="00D110BB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252D6" w:rsidRPr="00D110B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0252C" w:rsidRPr="00D110BB" w:rsidRDefault="002252D6" w:rsidP="00511199">
      <w:pPr>
        <w:pStyle w:val="2"/>
        <w:spacing w:before="0" w:beforeAutospacing="0" w:after="200" w:afterAutospacing="0" w:line="360" w:lineRule="auto"/>
        <w:mirrorIndents/>
        <w:jc w:val="both"/>
        <w:rPr>
          <w:rStyle w:val="apple-converted-space"/>
          <w:b w:val="0"/>
          <w:i/>
          <w:sz w:val="20"/>
          <w:szCs w:val="20"/>
        </w:rPr>
      </w:pPr>
      <w:r w:rsidRPr="00D110BB">
        <w:rPr>
          <w:b w:val="0"/>
          <w:sz w:val="20"/>
          <w:szCs w:val="20"/>
        </w:rPr>
        <w:t>  </w:t>
      </w:r>
      <w:r w:rsidR="00F4088E" w:rsidRPr="00D110BB">
        <w:rPr>
          <w:rStyle w:val="apple-converted-space"/>
          <w:b w:val="0"/>
          <w:sz w:val="20"/>
          <w:szCs w:val="20"/>
        </w:rPr>
        <w:t>А</w:t>
      </w:r>
      <w:r w:rsidR="00F4088E" w:rsidRPr="00D110BB">
        <w:rPr>
          <w:b w:val="0"/>
          <w:bCs w:val="0"/>
          <w:sz w:val="20"/>
          <w:szCs w:val="20"/>
        </w:rPr>
        <w:t xml:space="preserve"> познавать </w:t>
      </w:r>
      <w:r w:rsidRPr="00D110BB">
        <w:rPr>
          <w:b w:val="0"/>
          <w:bCs w:val="0"/>
          <w:sz w:val="20"/>
          <w:szCs w:val="20"/>
        </w:rPr>
        <w:t xml:space="preserve"> себя, полагаясь на мнение окружающих</w:t>
      </w:r>
      <w:r w:rsidR="00F4088E" w:rsidRPr="00D110BB">
        <w:rPr>
          <w:rStyle w:val="apple-converted-space"/>
          <w:b w:val="0"/>
          <w:sz w:val="20"/>
          <w:szCs w:val="20"/>
        </w:rPr>
        <w:t>?</w:t>
      </w:r>
      <w:r w:rsidR="00F0252C" w:rsidRPr="00D110BB">
        <w:rPr>
          <w:rStyle w:val="apple-converted-space"/>
          <w:b w:val="0"/>
          <w:sz w:val="20"/>
          <w:szCs w:val="20"/>
        </w:rPr>
        <w:t xml:space="preserve"> </w:t>
      </w:r>
      <w:r w:rsidR="00F0252C" w:rsidRPr="00D110BB">
        <w:rPr>
          <w:rStyle w:val="apple-converted-space"/>
          <w:b w:val="0"/>
          <w:i/>
          <w:sz w:val="20"/>
          <w:szCs w:val="20"/>
        </w:rPr>
        <w:t>Окружающие не могут правильно оценить.</w:t>
      </w:r>
    </w:p>
    <w:p w:rsidR="00F0252C" w:rsidRPr="00D110BB" w:rsidRDefault="00F0252C" w:rsidP="00511199">
      <w:pPr>
        <w:pStyle w:val="2"/>
        <w:spacing w:before="0" w:beforeAutospacing="0" w:after="200" w:afterAutospacing="0" w:line="360" w:lineRule="auto"/>
        <w:mirrorIndents/>
        <w:jc w:val="both"/>
        <w:rPr>
          <w:rStyle w:val="apple-converted-space"/>
          <w:b w:val="0"/>
          <w:sz w:val="20"/>
          <w:szCs w:val="20"/>
        </w:rPr>
      </w:pPr>
      <w:r w:rsidRPr="00D110BB">
        <w:rPr>
          <w:b w:val="0"/>
          <w:i/>
          <w:sz w:val="20"/>
          <w:szCs w:val="20"/>
        </w:rPr>
        <w:t xml:space="preserve">         </w:t>
      </w:r>
      <w:r w:rsidRPr="00D110BB">
        <w:rPr>
          <w:b w:val="0"/>
          <w:sz w:val="20"/>
          <w:szCs w:val="20"/>
        </w:rPr>
        <w:t xml:space="preserve"> Ч</w:t>
      </w:r>
      <w:r w:rsidR="002252D6" w:rsidRPr="00D110BB">
        <w:rPr>
          <w:b w:val="0"/>
          <w:sz w:val="20"/>
          <w:szCs w:val="20"/>
        </w:rPr>
        <w:t xml:space="preserve">еловек может познавать себя, </w:t>
      </w:r>
      <w:r w:rsidRPr="00D110BB">
        <w:rPr>
          <w:b w:val="0"/>
          <w:sz w:val="20"/>
          <w:szCs w:val="20"/>
        </w:rPr>
        <w:t xml:space="preserve">сравнивая </w:t>
      </w:r>
      <w:r w:rsidR="002252D6" w:rsidRPr="00D110BB">
        <w:rPr>
          <w:b w:val="0"/>
          <w:sz w:val="20"/>
          <w:szCs w:val="20"/>
        </w:rPr>
        <w:t xml:space="preserve"> с окружающими и прислушиваясь к их</w:t>
      </w:r>
      <w:r w:rsidRPr="00D110BB">
        <w:rPr>
          <w:b w:val="0"/>
          <w:sz w:val="20"/>
          <w:szCs w:val="20"/>
        </w:rPr>
        <w:t xml:space="preserve"> мнению. Данные меры </w:t>
      </w:r>
      <w:r w:rsidR="002252D6" w:rsidRPr="00D110BB">
        <w:rPr>
          <w:b w:val="0"/>
          <w:sz w:val="20"/>
          <w:szCs w:val="20"/>
        </w:rPr>
        <w:t>позволят человеку узнать кое-что о себе. Однако такое самопознание обречено на односторонность</w:t>
      </w:r>
      <w:r w:rsidRPr="00D110BB">
        <w:rPr>
          <w:b w:val="0"/>
          <w:sz w:val="20"/>
          <w:szCs w:val="20"/>
        </w:rPr>
        <w:t>.</w:t>
      </w:r>
      <w:r w:rsidR="002252D6" w:rsidRPr="00D110BB">
        <w:rPr>
          <w:b w:val="0"/>
          <w:sz w:val="20"/>
          <w:szCs w:val="20"/>
        </w:rPr>
        <w:t>   Таким образом, подобный метод самопознания тоже не подходит.</w:t>
      </w:r>
      <w:r w:rsidR="002252D6" w:rsidRPr="00D110BB">
        <w:rPr>
          <w:rStyle w:val="apple-converted-space"/>
          <w:b w:val="0"/>
          <w:sz w:val="20"/>
          <w:szCs w:val="20"/>
        </w:rPr>
        <w:t> </w:t>
      </w:r>
    </w:p>
    <w:p w:rsidR="00A03A95" w:rsidRPr="00D110BB" w:rsidRDefault="002252D6" w:rsidP="0056118B">
      <w:pPr>
        <w:pStyle w:val="2"/>
        <w:spacing w:before="0" w:beforeAutospacing="0" w:after="200" w:afterAutospacing="0" w:line="360" w:lineRule="auto"/>
        <w:mirrorIndents/>
        <w:jc w:val="both"/>
        <w:rPr>
          <w:b w:val="0"/>
          <w:i/>
          <w:sz w:val="20"/>
          <w:szCs w:val="20"/>
        </w:rPr>
      </w:pPr>
      <w:r w:rsidRPr="00D110BB">
        <w:rPr>
          <w:b w:val="0"/>
          <w:sz w:val="20"/>
          <w:szCs w:val="20"/>
        </w:rPr>
        <w:br/>
      </w:r>
      <w:r w:rsidR="00A03A95" w:rsidRPr="00D110BB">
        <w:rPr>
          <w:b w:val="0"/>
          <w:sz w:val="20"/>
          <w:szCs w:val="20"/>
        </w:rPr>
        <w:t xml:space="preserve"> Что лучше: переоценить себя или недооценить?</w:t>
      </w:r>
    </w:p>
    <w:p w:rsidR="00A03A95" w:rsidRPr="00D110BB" w:rsidRDefault="00A03A95" w:rsidP="0056118B">
      <w:pPr>
        <w:pStyle w:val="2"/>
        <w:shd w:val="clear" w:color="auto" w:fill="FFFFFF" w:themeFill="background1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  <w:u w:val="single"/>
        </w:rPr>
      </w:pPr>
      <w:r w:rsidRPr="00D110BB">
        <w:rPr>
          <w:b w:val="0"/>
          <w:sz w:val="20"/>
          <w:szCs w:val="20"/>
        </w:rPr>
        <w:t>Как вы понимаете слова «самонаблюдение»</w:t>
      </w:r>
      <w:r w:rsidRPr="00D110BB">
        <w:rPr>
          <w:b w:val="0"/>
          <w:color w:val="000000"/>
          <w:sz w:val="20"/>
          <w:szCs w:val="20"/>
        </w:rPr>
        <w:t>, «</w:t>
      </w:r>
      <w:proofErr w:type="spellStart"/>
      <w:r w:rsidRPr="00D110BB">
        <w:rPr>
          <w:b w:val="0"/>
          <w:color w:val="000000"/>
          <w:sz w:val="20"/>
          <w:szCs w:val="20"/>
        </w:rPr>
        <w:t>самоиспытание</w:t>
      </w:r>
      <w:proofErr w:type="spellEnd"/>
      <w:r w:rsidRPr="00D110BB">
        <w:rPr>
          <w:b w:val="0"/>
          <w:color w:val="000000"/>
          <w:sz w:val="20"/>
          <w:szCs w:val="20"/>
        </w:rPr>
        <w:t>»?</w:t>
      </w:r>
    </w:p>
    <w:p w:rsidR="00715937" w:rsidRPr="00D110BB" w:rsidRDefault="00A03A95" w:rsidP="00715937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А как долго может длиться познание самого себя?</w:t>
      </w:r>
    </w:p>
    <w:p w:rsidR="00715937" w:rsidRPr="00D110BB" w:rsidRDefault="00715937" w:rsidP="00715937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i/>
          <w:color w:val="000000"/>
          <w:sz w:val="20"/>
          <w:szCs w:val="20"/>
        </w:rPr>
        <w:t>(дети высказывают свое мнение)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Как вы думаете, знаете вы себя?</w:t>
      </w:r>
      <w:r w:rsidR="00511199" w:rsidRPr="00D110BB">
        <w:rPr>
          <w:b w:val="0"/>
          <w:color w:val="000000"/>
          <w:sz w:val="20"/>
          <w:szCs w:val="20"/>
        </w:rPr>
        <w:t xml:space="preserve"> Какая у вас память? </w:t>
      </w:r>
      <w:r w:rsidR="00511199" w:rsidRPr="00D110BB">
        <w:rPr>
          <w:b w:val="0"/>
          <w:i/>
          <w:color w:val="000000"/>
          <w:sz w:val="20"/>
          <w:szCs w:val="20"/>
        </w:rPr>
        <w:t>(пригласить к доске ученика уверенного, что у него плохая память)</w:t>
      </w:r>
      <w:r w:rsidR="00511199" w:rsidRPr="00D110BB">
        <w:rPr>
          <w:b w:val="0"/>
          <w:color w:val="000000"/>
          <w:sz w:val="20"/>
          <w:szCs w:val="20"/>
        </w:rPr>
        <w:t xml:space="preserve"> Проверим, как вы себя оценили.</w:t>
      </w:r>
    </w:p>
    <w:p w:rsidR="00511199" w:rsidRPr="00D110BB" w:rsidRDefault="0051119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У доски и на местах быстро делаем зарисовки,  которые соответствуют словам:</w:t>
      </w:r>
    </w:p>
    <w:p w:rsidR="00511199" w:rsidRPr="00D110BB" w:rsidRDefault="0051119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Солнце, цветок, машина, дерево, дорога, рука.  Повторяем, глядя на картинки слова </w:t>
      </w:r>
      <w:r w:rsidRPr="00D110BB">
        <w:rPr>
          <w:b w:val="0"/>
          <w:i/>
          <w:color w:val="000000"/>
          <w:sz w:val="20"/>
          <w:szCs w:val="20"/>
        </w:rPr>
        <w:t>(ребенок у доски справляется с заданием</w:t>
      </w:r>
      <w:r w:rsidR="00DC7053" w:rsidRPr="00D110BB">
        <w:rPr>
          <w:b w:val="0"/>
          <w:i/>
          <w:color w:val="000000"/>
          <w:sz w:val="20"/>
          <w:szCs w:val="20"/>
        </w:rPr>
        <w:t xml:space="preserve">, </w:t>
      </w:r>
      <w:proofErr w:type="gramStart"/>
      <w:r w:rsidR="00DC7053" w:rsidRPr="00D110BB">
        <w:rPr>
          <w:b w:val="0"/>
          <w:i/>
          <w:color w:val="000000"/>
          <w:sz w:val="20"/>
          <w:szCs w:val="20"/>
        </w:rPr>
        <w:t>значит</w:t>
      </w:r>
      <w:proofErr w:type="gramEnd"/>
      <w:r w:rsidR="00DC7053" w:rsidRPr="00D110BB">
        <w:rPr>
          <w:b w:val="0"/>
          <w:i/>
          <w:color w:val="000000"/>
          <w:sz w:val="20"/>
          <w:szCs w:val="20"/>
        </w:rPr>
        <w:t xml:space="preserve"> он не верно оценил качества своей памяти</w:t>
      </w:r>
      <w:r w:rsidRPr="00D110BB">
        <w:rPr>
          <w:b w:val="0"/>
          <w:i/>
          <w:color w:val="000000"/>
          <w:sz w:val="20"/>
          <w:szCs w:val="20"/>
        </w:rPr>
        <w:t>).</w:t>
      </w:r>
    </w:p>
    <w:p w:rsidR="00A03A95" w:rsidRPr="00D110BB" w:rsidRDefault="00A03A95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lastRenderedPageBreak/>
        <w:t xml:space="preserve">Познавать себя необходимо! Ведь если человек будет знать свои сильные и слабые стороны, он сможет развить свои таланты, исправить свои недостатки. Ему будет легче общаться с окружающими людьми, потому что, </w:t>
      </w:r>
      <w:r w:rsidR="00715937" w:rsidRPr="00D110BB">
        <w:rPr>
          <w:b w:val="0"/>
          <w:color w:val="000000"/>
          <w:sz w:val="20"/>
          <w:szCs w:val="20"/>
        </w:rPr>
        <w:t>определив особенности своей натуры</w:t>
      </w:r>
      <w:r w:rsidRPr="00D110BB">
        <w:rPr>
          <w:b w:val="0"/>
          <w:color w:val="000000"/>
          <w:sz w:val="20"/>
          <w:szCs w:val="20"/>
        </w:rPr>
        <w:t>, он сможет увидеть индивидуальность другого человека. Он будет чувствовать себя успешным, счастливым.</w:t>
      </w:r>
    </w:p>
    <w:p w:rsidR="00A03A95" w:rsidRPr="00D110BB" w:rsidRDefault="00A03A95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Как же узнать себя?</w:t>
      </w:r>
      <w:r w:rsidR="005020F9" w:rsidRPr="00D110BB">
        <w:rPr>
          <w:b w:val="0"/>
          <w:color w:val="000000"/>
          <w:sz w:val="20"/>
          <w:szCs w:val="20"/>
        </w:rPr>
        <w:t xml:space="preserve"> Для этого есть т</w:t>
      </w:r>
      <w:r w:rsidR="00715937" w:rsidRPr="00D110BB">
        <w:rPr>
          <w:b w:val="0"/>
          <w:color w:val="000000"/>
          <w:sz w:val="20"/>
          <w:szCs w:val="20"/>
        </w:rPr>
        <w:t>акие приемы (</w:t>
      </w:r>
      <w:r w:rsidR="00715937" w:rsidRPr="00D110BB">
        <w:rPr>
          <w:b w:val="0"/>
          <w:i/>
          <w:color w:val="000000"/>
          <w:sz w:val="20"/>
          <w:szCs w:val="20"/>
        </w:rPr>
        <w:t>записаны на доске</w:t>
      </w:r>
      <w:r w:rsidR="00715937" w:rsidRPr="00D110BB">
        <w:rPr>
          <w:b w:val="0"/>
          <w:color w:val="000000"/>
          <w:sz w:val="20"/>
          <w:szCs w:val="20"/>
        </w:rPr>
        <w:t>):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1.Самообладание.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2. Самоанализ.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3. </w:t>
      </w:r>
      <w:proofErr w:type="spellStart"/>
      <w:r w:rsidRPr="00D110BB">
        <w:rPr>
          <w:b w:val="0"/>
          <w:color w:val="000000"/>
          <w:sz w:val="20"/>
          <w:szCs w:val="20"/>
        </w:rPr>
        <w:t>Самоиспытание</w:t>
      </w:r>
      <w:proofErr w:type="spellEnd"/>
      <w:r w:rsidRPr="00D110BB">
        <w:rPr>
          <w:b w:val="0"/>
          <w:color w:val="000000"/>
          <w:sz w:val="20"/>
          <w:szCs w:val="20"/>
        </w:rPr>
        <w:t>.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4. Самооценка.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Сегодня мы будем учиться самопознанию. А значит, будем проводить самонаблюдение, самооценку, самоанализ. Чтобы ваша работа была более плодотворна, мы объединились в группы.</w:t>
      </w:r>
    </w:p>
    <w:p w:rsidR="005020F9" w:rsidRPr="00D110BB" w:rsidRDefault="005020F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Для начала предлагаю вам</w:t>
      </w:r>
      <w:r w:rsidR="00AF4139" w:rsidRPr="00D110BB">
        <w:rPr>
          <w:b w:val="0"/>
          <w:color w:val="000000"/>
          <w:sz w:val="20"/>
          <w:szCs w:val="20"/>
        </w:rPr>
        <w:t xml:space="preserve"> в группах провести обсуждение и дать ответ на вопрос «Какого челов</w:t>
      </w:r>
      <w:r w:rsidR="00DC7053" w:rsidRPr="00D110BB">
        <w:rPr>
          <w:b w:val="0"/>
          <w:color w:val="000000"/>
          <w:sz w:val="20"/>
          <w:szCs w:val="20"/>
        </w:rPr>
        <w:t>ека можно назвать уникальным?»</w:t>
      </w:r>
      <w:proofErr w:type="gramStart"/>
      <w:r w:rsidR="00DC7053" w:rsidRPr="00D110BB">
        <w:rPr>
          <w:b w:val="0"/>
          <w:color w:val="000000"/>
          <w:sz w:val="20"/>
          <w:szCs w:val="20"/>
        </w:rPr>
        <w:t>.</w:t>
      </w:r>
      <w:proofErr w:type="gramEnd"/>
      <w:r w:rsidR="00AF4139" w:rsidRPr="00D110BB">
        <w:rPr>
          <w:b w:val="0"/>
          <w:color w:val="000000"/>
          <w:sz w:val="20"/>
          <w:szCs w:val="20"/>
        </w:rPr>
        <w:t xml:space="preserve"> </w:t>
      </w:r>
      <w:proofErr w:type="gramStart"/>
      <w:r w:rsidR="00AF4139" w:rsidRPr="00D110BB">
        <w:rPr>
          <w:b w:val="0"/>
          <w:color w:val="000000"/>
          <w:sz w:val="20"/>
          <w:szCs w:val="20"/>
        </w:rPr>
        <w:t>ч</w:t>
      </w:r>
      <w:proofErr w:type="gramEnd"/>
      <w:r w:rsidR="00AF4139" w:rsidRPr="00D110BB">
        <w:rPr>
          <w:b w:val="0"/>
          <w:color w:val="000000"/>
          <w:sz w:val="20"/>
          <w:szCs w:val="20"/>
        </w:rPr>
        <w:t>ерез 1 минуту представители гр</w:t>
      </w:r>
      <w:r w:rsidR="00DC7053" w:rsidRPr="00D110BB">
        <w:rPr>
          <w:b w:val="0"/>
          <w:color w:val="000000"/>
          <w:sz w:val="20"/>
          <w:szCs w:val="20"/>
        </w:rPr>
        <w:t xml:space="preserve">упп выскажутся по этому вопросу </w:t>
      </w:r>
      <w:r w:rsidR="00AF4139" w:rsidRPr="00D110BB">
        <w:rPr>
          <w:b w:val="0"/>
          <w:color w:val="000000"/>
          <w:sz w:val="20"/>
          <w:szCs w:val="20"/>
        </w:rPr>
        <w:t>(</w:t>
      </w:r>
      <w:r w:rsidR="00AF4139" w:rsidRPr="00D110BB">
        <w:rPr>
          <w:b w:val="0"/>
          <w:i/>
          <w:color w:val="000000"/>
          <w:sz w:val="20"/>
          <w:szCs w:val="20"/>
        </w:rPr>
        <w:t>под тихую спокойную музыку идет обсуждение).</w:t>
      </w:r>
    </w:p>
    <w:p w:rsidR="00AF4139" w:rsidRPr="00D110BB" w:rsidRDefault="00AF413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Примерные ответы детей:</w:t>
      </w:r>
    </w:p>
    <w:p w:rsidR="00AF4139" w:rsidRPr="00D110BB" w:rsidRDefault="00AF413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i/>
          <w:color w:val="000000"/>
          <w:sz w:val="20"/>
          <w:szCs w:val="20"/>
        </w:rPr>
        <w:t>-это яркий, талантливый, незаурядный человек</w:t>
      </w:r>
    </w:p>
    <w:p w:rsidR="00AF4139" w:rsidRPr="00D110BB" w:rsidRDefault="00AF413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i/>
          <w:color w:val="000000"/>
          <w:sz w:val="20"/>
          <w:szCs w:val="20"/>
        </w:rPr>
        <w:t>-человек, который отличается от других</w:t>
      </w:r>
    </w:p>
    <w:p w:rsidR="00AF4139" w:rsidRPr="00D110BB" w:rsidRDefault="00AF413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i/>
          <w:color w:val="000000"/>
          <w:sz w:val="20"/>
          <w:szCs w:val="20"/>
        </w:rPr>
        <w:t>-необычный человек, странный, чудак</w:t>
      </w:r>
    </w:p>
    <w:p w:rsidR="00AF4139" w:rsidRPr="00D110BB" w:rsidRDefault="00AF4139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i/>
          <w:color w:val="000000"/>
          <w:sz w:val="20"/>
          <w:szCs w:val="20"/>
        </w:rPr>
        <w:t>-это обычный человек, любой человек отличается от другого человека</w:t>
      </w:r>
    </w:p>
    <w:p w:rsidR="00AF4139" w:rsidRPr="00D110BB" w:rsidRDefault="00DC7053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 К</w:t>
      </w:r>
      <w:r w:rsidR="00AF4139" w:rsidRPr="00D110BB">
        <w:rPr>
          <w:b w:val="0"/>
          <w:color w:val="000000"/>
          <w:sz w:val="20"/>
          <w:szCs w:val="20"/>
        </w:rPr>
        <w:t>аждый человек уникален, неповторим. Слово «</w:t>
      </w:r>
      <w:proofErr w:type="gramStart"/>
      <w:r w:rsidR="00AF4139" w:rsidRPr="00D110BB">
        <w:rPr>
          <w:b w:val="0"/>
          <w:color w:val="000000"/>
          <w:sz w:val="20"/>
          <w:szCs w:val="20"/>
        </w:rPr>
        <w:t>уникальный</w:t>
      </w:r>
      <w:proofErr w:type="gramEnd"/>
      <w:r w:rsidR="00AF4139" w:rsidRPr="00D110BB">
        <w:rPr>
          <w:b w:val="0"/>
          <w:color w:val="000000"/>
          <w:sz w:val="20"/>
          <w:szCs w:val="20"/>
        </w:rPr>
        <w:t>» означает «единственный, неповторимый». Я хочу, чтобы каждый из вас задумался о своей уникальности. Для этого</w:t>
      </w:r>
      <w:r w:rsidR="00A5599B" w:rsidRPr="00D110BB">
        <w:rPr>
          <w:b w:val="0"/>
          <w:color w:val="000000"/>
          <w:sz w:val="20"/>
          <w:szCs w:val="20"/>
        </w:rPr>
        <w:t xml:space="preserve"> предлагаю вам создать автопортрет, в который вы включите все, что</w:t>
      </w:r>
      <w:r w:rsidRPr="00D110BB">
        <w:rPr>
          <w:b w:val="0"/>
          <w:color w:val="000000"/>
          <w:sz w:val="20"/>
          <w:szCs w:val="20"/>
        </w:rPr>
        <w:t xml:space="preserve"> вам дорого, чем вы увлекаетесь</w:t>
      </w:r>
      <w:r w:rsidR="00A5599B" w:rsidRPr="00D110BB">
        <w:rPr>
          <w:b w:val="0"/>
          <w:color w:val="000000"/>
          <w:sz w:val="20"/>
          <w:szCs w:val="20"/>
        </w:rPr>
        <w:t>. На работу вам дается 5 минут. К вашему распоряжению лист бумаги, вырезки из журналов, различные картинки, клей, фломастеры и карандаши. Это может быть и абстрактна</w:t>
      </w:r>
      <w:r w:rsidRPr="00D110BB">
        <w:rPr>
          <w:b w:val="0"/>
          <w:color w:val="000000"/>
          <w:sz w:val="20"/>
          <w:szCs w:val="20"/>
        </w:rPr>
        <w:t>я композиция или изображение</w:t>
      </w:r>
      <w:r w:rsidR="00A5599B" w:rsidRPr="00D110BB">
        <w:rPr>
          <w:b w:val="0"/>
          <w:color w:val="000000"/>
          <w:sz w:val="20"/>
          <w:szCs w:val="20"/>
        </w:rPr>
        <w:t xml:space="preserve"> внешности (</w:t>
      </w:r>
      <w:r w:rsidR="00A5599B" w:rsidRPr="00D110BB">
        <w:rPr>
          <w:b w:val="0"/>
          <w:i/>
          <w:color w:val="000000"/>
          <w:sz w:val="20"/>
          <w:szCs w:val="20"/>
        </w:rPr>
        <w:t>под песню «Из чего же сделаны наши МАЛЬЧИШКИ» дети работают).</w:t>
      </w:r>
    </w:p>
    <w:p w:rsidR="00A5599B" w:rsidRPr="00D110BB" w:rsidRDefault="00A5599B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У вас получились уникальные автопортреты. </w:t>
      </w:r>
      <w:r w:rsidR="00DC7053" w:rsidRPr="00D110BB">
        <w:rPr>
          <w:b w:val="0"/>
          <w:color w:val="000000"/>
          <w:sz w:val="20"/>
          <w:szCs w:val="20"/>
        </w:rPr>
        <w:t>Н</w:t>
      </w:r>
      <w:r w:rsidRPr="00D110BB">
        <w:rPr>
          <w:b w:val="0"/>
          <w:color w:val="000000"/>
          <w:sz w:val="20"/>
          <w:szCs w:val="20"/>
        </w:rPr>
        <w:t>а обратной ст</w:t>
      </w:r>
      <w:r w:rsidR="004619CF" w:rsidRPr="00D110BB">
        <w:rPr>
          <w:b w:val="0"/>
          <w:color w:val="000000"/>
          <w:sz w:val="20"/>
          <w:szCs w:val="20"/>
        </w:rPr>
        <w:t xml:space="preserve">ороне листа напишите </w:t>
      </w:r>
      <w:r w:rsidR="00DC7053" w:rsidRPr="00D110BB">
        <w:rPr>
          <w:b w:val="0"/>
          <w:color w:val="000000"/>
          <w:sz w:val="20"/>
          <w:szCs w:val="20"/>
        </w:rPr>
        <w:t xml:space="preserve">несколько предложений, начиная </w:t>
      </w:r>
      <w:r w:rsidRPr="00D110BB">
        <w:rPr>
          <w:b w:val="0"/>
          <w:color w:val="000000"/>
          <w:sz w:val="20"/>
          <w:szCs w:val="20"/>
        </w:rPr>
        <w:t xml:space="preserve"> со слова </w:t>
      </w:r>
      <w:r w:rsidR="00E07ADA" w:rsidRPr="00D110BB">
        <w:rPr>
          <w:b w:val="0"/>
          <w:color w:val="000000"/>
          <w:sz w:val="20"/>
          <w:szCs w:val="20"/>
        </w:rPr>
        <w:t>«</w:t>
      </w:r>
      <w:r w:rsidRPr="00D110BB">
        <w:rPr>
          <w:b w:val="0"/>
          <w:color w:val="000000"/>
          <w:sz w:val="20"/>
          <w:szCs w:val="20"/>
        </w:rPr>
        <w:t>Я</w:t>
      </w:r>
      <w:r w:rsidR="00E07ADA" w:rsidRPr="00D110BB">
        <w:rPr>
          <w:b w:val="0"/>
          <w:color w:val="000000"/>
          <w:sz w:val="20"/>
          <w:szCs w:val="20"/>
        </w:rPr>
        <w:t>».</w:t>
      </w:r>
      <w:r w:rsidR="004619CF" w:rsidRPr="00D110BB">
        <w:rPr>
          <w:b w:val="0"/>
          <w:color w:val="000000"/>
          <w:sz w:val="20"/>
          <w:szCs w:val="20"/>
        </w:rPr>
        <w:t xml:space="preserve"> Опишите характер, внешность, увлечения, внутренний мир, за что вы себя уважаете, что хотите исправить в себе (3-5 минут на работу). Кто хочет представить  себя всему классу? (</w:t>
      </w:r>
      <w:r w:rsidR="004619CF" w:rsidRPr="00D110BB">
        <w:rPr>
          <w:b w:val="0"/>
          <w:i/>
          <w:color w:val="000000"/>
          <w:sz w:val="20"/>
          <w:szCs w:val="20"/>
        </w:rPr>
        <w:t>зачитываются несколько работ</w:t>
      </w:r>
      <w:r w:rsidR="004619CF" w:rsidRPr="00D110BB">
        <w:rPr>
          <w:b w:val="0"/>
          <w:color w:val="000000"/>
          <w:sz w:val="20"/>
          <w:szCs w:val="20"/>
        </w:rPr>
        <w:t>)</w:t>
      </w:r>
    </w:p>
    <w:p w:rsidR="004619CF" w:rsidRPr="00D110BB" w:rsidRDefault="004619CF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Но знать себя не достаточно. Нужно иметь правильную самооценку. Самооценка – это оценка своих достоинств и недостатков</w:t>
      </w:r>
      <w:r w:rsidR="00B855B0" w:rsidRPr="00D110BB">
        <w:rPr>
          <w:b w:val="0"/>
          <w:color w:val="000000"/>
          <w:sz w:val="20"/>
          <w:szCs w:val="20"/>
        </w:rPr>
        <w:t>. Не каждый человек может себя правильно оценить. Самооценка бывает завышенной, заниженной и верной.</w:t>
      </w:r>
    </w:p>
    <w:p w:rsidR="00B855B0" w:rsidRPr="00D110BB" w:rsidRDefault="00B855B0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lastRenderedPageBreak/>
        <w:t>Люди с заниженной самооценкой считают себя глупыми, слабыми, некрасивыми. Эти люди очень обидчивы, необщительны, неуверенны в себе.</w:t>
      </w:r>
    </w:p>
    <w:p w:rsidR="00B855B0" w:rsidRPr="00D110BB" w:rsidRDefault="00DC7053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Люди с  завышенной самооценкой, </w:t>
      </w:r>
      <w:r w:rsidR="00B855B0" w:rsidRPr="00D110BB">
        <w:rPr>
          <w:b w:val="0"/>
          <w:color w:val="000000"/>
          <w:sz w:val="20"/>
          <w:szCs w:val="20"/>
        </w:rPr>
        <w:t>наоборот, считают себя самыми умными, красивыми, талантливыми. Они очень общительны, они самоувер</w:t>
      </w:r>
      <w:r w:rsidR="0056118B" w:rsidRPr="00D110BB">
        <w:rPr>
          <w:b w:val="0"/>
          <w:color w:val="000000"/>
          <w:sz w:val="20"/>
          <w:szCs w:val="20"/>
        </w:rPr>
        <w:t>енны</w:t>
      </w:r>
      <w:r w:rsidR="00B855B0" w:rsidRPr="00D110BB">
        <w:rPr>
          <w:b w:val="0"/>
          <w:color w:val="000000"/>
          <w:sz w:val="20"/>
          <w:szCs w:val="20"/>
        </w:rPr>
        <w:t xml:space="preserve">, но они часто берутся за работу, которая им не по силам и не доводят её до конца. </w:t>
      </w:r>
    </w:p>
    <w:p w:rsidR="00081A78" w:rsidRPr="00D110BB" w:rsidRDefault="00B855B0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И только люди с правильной самооценкой знают свои сильные и слабые стороны, не боятся критики, не боятся общения, они уверенно возьмутся за дел</w:t>
      </w:r>
      <w:r w:rsidR="00081A78" w:rsidRPr="00D110BB">
        <w:rPr>
          <w:b w:val="0"/>
          <w:color w:val="000000"/>
          <w:sz w:val="20"/>
          <w:szCs w:val="20"/>
        </w:rPr>
        <w:t>о, которое им по силам, доведут его до конца и заслужат уважение окружающих.</w:t>
      </w:r>
    </w:p>
    <w:p w:rsidR="00AF4139" w:rsidRPr="00D110BB" w:rsidRDefault="00081A78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Верная самооценка помогает человеку  сохранять свое достоинство и жить в ладу с самим собой.</w:t>
      </w:r>
    </w:p>
    <w:p w:rsidR="00081A78" w:rsidRPr="00D110BB" w:rsidRDefault="00081A78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Сейчас мы пройдём с вами </w:t>
      </w:r>
      <w:r w:rsidR="00DC7053" w:rsidRPr="00D110BB">
        <w:rPr>
          <w:b w:val="0"/>
          <w:color w:val="000000"/>
          <w:sz w:val="20"/>
          <w:szCs w:val="20"/>
        </w:rPr>
        <w:t xml:space="preserve">еще одно </w:t>
      </w:r>
      <w:r w:rsidRPr="00D110BB">
        <w:rPr>
          <w:b w:val="0"/>
          <w:color w:val="000000"/>
          <w:sz w:val="20"/>
          <w:szCs w:val="20"/>
        </w:rPr>
        <w:t xml:space="preserve">испытание и </w:t>
      </w:r>
      <w:r w:rsidR="00DC7053" w:rsidRPr="00D110BB">
        <w:rPr>
          <w:b w:val="0"/>
          <w:color w:val="000000"/>
          <w:sz w:val="20"/>
          <w:szCs w:val="20"/>
        </w:rPr>
        <w:t>попытаемся определить вашу самооценку</w:t>
      </w:r>
      <w:r w:rsidRPr="00D110BB">
        <w:rPr>
          <w:b w:val="0"/>
          <w:color w:val="000000"/>
          <w:sz w:val="20"/>
          <w:szCs w:val="20"/>
        </w:rPr>
        <w:t>.</w:t>
      </w:r>
    </w:p>
    <w:p w:rsidR="007774A6" w:rsidRPr="00D110BB" w:rsidRDefault="000219C1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>Посмотрите на 5 фигур (квадрат, треугольник, круг, прямоугольник, зигзаг), изображенных на рисунке. Выберите из них ту</w:t>
      </w:r>
      <w:r w:rsidR="007774A6" w:rsidRPr="00D110BB">
        <w:rPr>
          <w:b w:val="0"/>
          <w:noProof/>
          <w:color w:val="000000"/>
          <w:sz w:val="20"/>
          <w:szCs w:val="20"/>
        </w:rPr>
        <w:t>фигуру, глядя на которую  можно</w:t>
      </w:r>
      <w:r w:rsidRPr="00D110BB">
        <w:rPr>
          <w:b w:val="0"/>
          <w:noProof/>
          <w:color w:val="000000"/>
          <w:sz w:val="20"/>
          <w:szCs w:val="20"/>
        </w:rPr>
        <w:t xml:space="preserve"> сказать: «Скорее всего, это я».</w:t>
      </w:r>
    </w:p>
    <w:p w:rsidR="000219C1" w:rsidRPr="00D110BB" w:rsidRDefault="000219C1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 xml:space="preserve"> </w:t>
      </w:r>
      <w:r w:rsidR="00EB7F8D" w:rsidRPr="00D110BB">
        <w:rPr>
          <w:b w:val="0"/>
          <w:noProof/>
          <w:sz w:val="20"/>
          <w:szCs w:val="20"/>
        </w:rPr>
        <w:drawing>
          <wp:inline distT="0" distB="0" distL="0" distR="0">
            <wp:extent cx="5940425" cy="1026795"/>
            <wp:effectExtent l="19050" t="0" r="3175" b="0"/>
            <wp:docPr id="2" name="Рисунок 1" descr="ыфыыфыф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фыыфыфф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8B" w:rsidRPr="00D110BB" w:rsidRDefault="0056118B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>Запишите ее название под № 1</w:t>
      </w:r>
      <w:r w:rsidR="00B770B6" w:rsidRPr="00D110BB">
        <w:rPr>
          <w:b w:val="0"/>
          <w:noProof/>
          <w:color w:val="000000"/>
          <w:sz w:val="20"/>
          <w:szCs w:val="20"/>
        </w:rPr>
        <w:t>.</w:t>
      </w:r>
    </w:p>
    <w:p w:rsidR="00B770B6" w:rsidRPr="00D110BB" w:rsidRDefault="00B770B6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 xml:space="preserve">Теперь расположите оставшиеся 4 фигуры в порядке предпочтения. Какую бы вы фигуру не поставили на первое место, это ваша основная фигура. Она даст возможность определить черты вашего характера и особенности поведения в разных ситуациях. </w:t>
      </w:r>
    </w:p>
    <w:p w:rsidR="00B770B6" w:rsidRPr="00D110BB" w:rsidRDefault="00A5330D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>П</w:t>
      </w:r>
      <w:r w:rsidR="00B770B6" w:rsidRPr="00D110BB">
        <w:rPr>
          <w:b w:val="0"/>
          <w:noProof/>
          <w:color w:val="000000"/>
          <w:sz w:val="20"/>
          <w:szCs w:val="20"/>
        </w:rPr>
        <w:t>осле</w:t>
      </w:r>
      <w:r w:rsidRPr="00D110BB">
        <w:rPr>
          <w:b w:val="0"/>
          <w:noProof/>
          <w:color w:val="000000"/>
          <w:sz w:val="20"/>
          <w:szCs w:val="20"/>
        </w:rPr>
        <w:t>дняя фигура указывает  на тип человека, взаимодействия с которым представляют для вас наибольшие трудности.</w:t>
      </w:r>
    </w:p>
    <w:p w:rsidR="007774A6" w:rsidRPr="00D110BB" w:rsidRDefault="007774A6" w:rsidP="0056118B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>Результаты теста вы найдете на своих столах. Приложение №1.</w:t>
      </w:r>
    </w:p>
    <w:p w:rsidR="008D0CC2" w:rsidRPr="00D110BB" w:rsidRDefault="007F2818" w:rsidP="008D0CC2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noProof/>
          <w:sz w:val="20"/>
          <w:szCs w:val="20"/>
        </w:rPr>
        <w:t>И</w:t>
      </w:r>
      <w:r w:rsidR="007774A6" w:rsidRPr="00D110BB">
        <w:rPr>
          <w:b w:val="0"/>
          <w:noProof/>
          <w:sz w:val="20"/>
          <w:szCs w:val="20"/>
        </w:rPr>
        <w:t xml:space="preserve"> еще немного ииформации для размышления</w:t>
      </w:r>
      <w:r w:rsidRPr="00D110BB">
        <w:rPr>
          <w:b w:val="0"/>
          <w:noProof/>
          <w:sz w:val="20"/>
          <w:szCs w:val="20"/>
        </w:rPr>
        <w:t>. Результат не о</w:t>
      </w:r>
      <w:r w:rsidR="007774A6" w:rsidRPr="00D110BB">
        <w:rPr>
          <w:b w:val="0"/>
          <w:noProof/>
          <w:sz w:val="20"/>
          <w:szCs w:val="20"/>
        </w:rPr>
        <w:t>бязательно открывать всем. Н</w:t>
      </w:r>
      <w:r w:rsidRPr="00D110BB">
        <w:rPr>
          <w:b w:val="0"/>
          <w:noProof/>
          <w:sz w:val="20"/>
          <w:szCs w:val="20"/>
        </w:rPr>
        <w:t>а листке нарисуйте 8 кружков в один ряд. Быстро напишите букву «я» в любом кружке. А теперь вы можете узнать какая у вас самооценка. Чем ближе к правому краю, тем выше ваша самооценка. Ну, а кто поставилбукву в середине, имеют правильную самооценку. Этот результат должен дать вам пищу для размышлений над собой. Ведь только узнав свои слабости, мы сможем исправить их и стать сильнее. От этого зависит, насколько успешной будет наша жизнь.</w:t>
      </w:r>
      <w:r w:rsidR="008D0CC2" w:rsidRPr="00D110BB">
        <w:rPr>
          <w:b w:val="0"/>
          <w:noProof/>
          <w:sz w:val="20"/>
          <w:szCs w:val="20"/>
        </w:rPr>
        <w:t xml:space="preserve"> </w:t>
      </w:r>
      <w:r w:rsidR="008D0CC2" w:rsidRPr="00D110BB">
        <w:rPr>
          <w:b w:val="0"/>
          <w:color w:val="000000"/>
          <w:sz w:val="20"/>
          <w:szCs w:val="20"/>
        </w:rPr>
        <w:t>И  еще хочу</w:t>
      </w:r>
      <w:r w:rsidR="002252D6" w:rsidRPr="00D110BB">
        <w:rPr>
          <w:b w:val="0"/>
          <w:color w:val="000000"/>
          <w:sz w:val="20"/>
          <w:szCs w:val="20"/>
        </w:rPr>
        <w:t xml:space="preserve"> напомнить, что самопознание</w:t>
      </w:r>
      <w:r w:rsidR="008D0CC2" w:rsidRPr="00D110BB">
        <w:rPr>
          <w:b w:val="0"/>
          <w:color w:val="000000"/>
          <w:sz w:val="20"/>
          <w:szCs w:val="20"/>
        </w:rPr>
        <w:t>, самоанализ не должны</w:t>
      </w:r>
      <w:r w:rsidR="002252D6" w:rsidRPr="00D110BB">
        <w:rPr>
          <w:b w:val="0"/>
          <w:color w:val="000000"/>
          <w:sz w:val="20"/>
          <w:szCs w:val="20"/>
        </w:rPr>
        <w:t xml:space="preserve"> быть самоцелью. Целью самопознания </w:t>
      </w:r>
      <w:r w:rsidR="008D0CC2" w:rsidRPr="00D110BB">
        <w:rPr>
          <w:b w:val="0"/>
          <w:color w:val="000000"/>
          <w:sz w:val="20"/>
          <w:szCs w:val="20"/>
        </w:rPr>
        <w:t>и самоанализа должны</w:t>
      </w:r>
      <w:r w:rsidR="002252D6" w:rsidRPr="00D110BB">
        <w:rPr>
          <w:b w:val="0"/>
          <w:color w:val="000000"/>
          <w:sz w:val="20"/>
          <w:szCs w:val="20"/>
        </w:rPr>
        <w:t xml:space="preserve"> быть совершенствование личности. Но совершенствование</w:t>
      </w:r>
      <w:r w:rsidR="002252D6" w:rsidRPr="00D110BB">
        <w:rPr>
          <w:rStyle w:val="apple-converted-space"/>
          <w:b w:val="0"/>
          <w:color w:val="000000"/>
          <w:sz w:val="20"/>
          <w:szCs w:val="20"/>
        </w:rPr>
        <w:t> </w:t>
      </w:r>
      <w:r w:rsidR="002252D6" w:rsidRPr="00D110BB">
        <w:rPr>
          <w:b w:val="0"/>
          <w:color w:val="000000"/>
          <w:sz w:val="20"/>
          <w:szCs w:val="20"/>
        </w:rPr>
        <w:t>невозможно</w:t>
      </w:r>
      <w:r w:rsidR="002252D6" w:rsidRPr="00D110BB">
        <w:rPr>
          <w:rStyle w:val="apple-converted-space"/>
          <w:b w:val="0"/>
          <w:color w:val="000000"/>
          <w:sz w:val="20"/>
          <w:szCs w:val="20"/>
        </w:rPr>
        <w:t> </w:t>
      </w:r>
      <w:r w:rsidR="002252D6" w:rsidRPr="00D110BB">
        <w:rPr>
          <w:b w:val="0"/>
          <w:color w:val="000000"/>
          <w:sz w:val="20"/>
          <w:szCs w:val="20"/>
        </w:rPr>
        <w:t xml:space="preserve">без осознания и признания своих ошибок и желания измениться в лучшую сторону. Поэтому не забывайте, что вы будете совершенствоваться лишь </w:t>
      </w:r>
      <w:r w:rsidR="00A03A95" w:rsidRPr="00D110BB">
        <w:rPr>
          <w:b w:val="0"/>
          <w:color w:val="000000"/>
          <w:sz w:val="20"/>
          <w:szCs w:val="20"/>
        </w:rPr>
        <w:t xml:space="preserve">в том случае, если вы </w:t>
      </w:r>
      <w:r w:rsidR="002252D6" w:rsidRPr="00D110BB">
        <w:rPr>
          <w:b w:val="0"/>
          <w:color w:val="000000"/>
          <w:sz w:val="20"/>
          <w:szCs w:val="20"/>
        </w:rPr>
        <w:t>готовы</w:t>
      </w:r>
      <w:r w:rsidR="002252D6" w:rsidRPr="00D110BB">
        <w:rPr>
          <w:rStyle w:val="apple-converted-space"/>
          <w:b w:val="0"/>
          <w:color w:val="000000"/>
          <w:sz w:val="20"/>
          <w:szCs w:val="20"/>
        </w:rPr>
        <w:t> </w:t>
      </w:r>
      <w:r w:rsidR="002252D6" w:rsidRPr="00D110BB">
        <w:rPr>
          <w:b w:val="0"/>
          <w:color w:val="000000"/>
          <w:sz w:val="20"/>
          <w:szCs w:val="20"/>
        </w:rPr>
        <w:t>признать</w:t>
      </w:r>
      <w:r w:rsidR="002252D6" w:rsidRPr="00D110BB">
        <w:rPr>
          <w:rStyle w:val="apple-converted-space"/>
          <w:b w:val="0"/>
          <w:color w:val="000000"/>
          <w:sz w:val="20"/>
          <w:szCs w:val="20"/>
        </w:rPr>
        <w:t> </w:t>
      </w:r>
      <w:r w:rsidR="002252D6" w:rsidRPr="00D110BB">
        <w:rPr>
          <w:b w:val="0"/>
          <w:color w:val="000000"/>
          <w:sz w:val="20"/>
          <w:szCs w:val="20"/>
        </w:rPr>
        <w:t>свои ошибки и</w:t>
      </w:r>
      <w:r w:rsidR="002252D6" w:rsidRPr="00D110BB">
        <w:rPr>
          <w:rStyle w:val="apple-converted-space"/>
          <w:b w:val="0"/>
          <w:color w:val="000000"/>
          <w:sz w:val="20"/>
          <w:szCs w:val="20"/>
        </w:rPr>
        <w:t> </w:t>
      </w:r>
      <w:r w:rsidR="002252D6" w:rsidRPr="00D110BB">
        <w:rPr>
          <w:b w:val="0"/>
          <w:color w:val="000000"/>
          <w:sz w:val="20"/>
          <w:szCs w:val="20"/>
        </w:rPr>
        <w:t>измениться</w:t>
      </w:r>
      <w:r w:rsidR="000F7990" w:rsidRPr="00D110BB">
        <w:rPr>
          <w:b w:val="0"/>
          <w:color w:val="000000"/>
          <w:sz w:val="20"/>
          <w:szCs w:val="20"/>
        </w:rPr>
        <w:t>.</w:t>
      </w:r>
    </w:p>
    <w:p w:rsidR="008D0CC2" w:rsidRPr="00D110BB" w:rsidRDefault="00A332DF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Подведем  итоги </w:t>
      </w:r>
      <w:r w:rsidR="008D0CC2" w:rsidRPr="00D110BB">
        <w:rPr>
          <w:b w:val="0"/>
          <w:color w:val="000000"/>
          <w:sz w:val="20"/>
          <w:szCs w:val="20"/>
        </w:rPr>
        <w:t xml:space="preserve"> нашей встречи:</w:t>
      </w:r>
    </w:p>
    <w:p w:rsidR="008D0CC2" w:rsidRPr="00D110BB" w:rsidRDefault="000F7990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lastRenderedPageBreak/>
        <w:t>Б</w:t>
      </w:r>
      <w:r w:rsidR="008D0CC2" w:rsidRPr="00D110BB">
        <w:rPr>
          <w:b w:val="0"/>
          <w:color w:val="000000"/>
          <w:sz w:val="20"/>
          <w:szCs w:val="20"/>
        </w:rPr>
        <w:t>ыла ли вам интересна тема познания себя?</w:t>
      </w:r>
    </w:p>
    <w:p w:rsidR="008D0CC2" w:rsidRPr="00D110BB" w:rsidRDefault="000F7990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К</w:t>
      </w:r>
      <w:r w:rsidR="008D0CC2" w:rsidRPr="00D110BB">
        <w:rPr>
          <w:b w:val="0"/>
          <w:color w:val="000000"/>
          <w:sz w:val="20"/>
          <w:szCs w:val="20"/>
        </w:rPr>
        <w:t>ак может в</w:t>
      </w:r>
      <w:r w:rsidR="00A332DF" w:rsidRPr="00D110BB">
        <w:rPr>
          <w:b w:val="0"/>
          <w:color w:val="000000"/>
          <w:sz w:val="20"/>
          <w:szCs w:val="20"/>
        </w:rPr>
        <w:t xml:space="preserve">ерная самооценка помочь тебе </w:t>
      </w:r>
      <w:r w:rsidR="008D0CC2" w:rsidRPr="00D110BB">
        <w:rPr>
          <w:b w:val="0"/>
          <w:color w:val="000000"/>
          <w:sz w:val="20"/>
          <w:szCs w:val="20"/>
        </w:rPr>
        <w:t xml:space="preserve"> в жизни?</w:t>
      </w:r>
    </w:p>
    <w:p w:rsidR="008D0CC2" w:rsidRPr="00D110BB" w:rsidRDefault="000F7990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Ч</w:t>
      </w:r>
      <w:r w:rsidR="008D0CC2" w:rsidRPr="00D110BB">
        <w:rPr>
          <w:b w:val="0"/>
          <w:color w:val="000000"/>
          <w:sz w:val="20"/>
          <w:szCs w:val="20"/>
        </w:rPr>
        <w:t>то нового  узнали вы сегодня о себе?</w:t>
      </w:r>
    </w:p>
    <w:p w:rsidR="008D0CC2" w:rsidRPr="00D110BB" w:rsidRDefault="000F7990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Д</w:t>
      </w:r>
      <w:r w:rsidR="008D0CC2" w:rsidRPr="00D110BB">
        <w:rPr>
          <w:b w:val="0"/>
          <w:color w:val="000000"/>
          <w:sz w:val="20"/>
          <w:szCs w:val="20"/>
        </w:rPr>
        <w:t>умаете ли продолжить наблюдение за собой?</w:t>
      </w:r>
    </w:p>
    <w:p w:rsidR="0007390A" w:rsidRPr="00D110BB" w:rsidRDefault="0007390A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А понравился ли вам классный час я узнаю, если </w:t>
      </w:r>
      <w:r w:rsidR="000F7990" w:rsidRPr="00D110BB">
        <w:rPr>
          <w:b w:val="0"/>
          <w:color w:val="000000"/>
          <w:sz w:val="20"/>
          <w:szCs w:val="20"/>
        </w:rPr>
        <w:t>вы</w:t>
      </w:r>
      <w:r w:rsidR="00A332DF" w:rsidRPr="00D110BB">
        <w:rPr>
          <w:b w:val="0"/>
          <w:color w:val="000000"/>
          <w:sz w:val="20"/>
          <w:szCs w:val="20"/>
        </w:rPr>
        <w:t>,</w:t>
      </w:r>
      <w:r w:rsidR="00563C13" w:rsidRPr="00D110BB">
        <w:rPr>
          <w:b w:val="0"/>
          <w:color w:val="000000"/>
          <w:sz w:val="20"/>
          <w:szCs w:val="20"/>
        </w:rPr>
        <w:t xml:space="preserve"> </w:t>
      </w:r>
      <w:r w:rsidR="00A332DF" w:rsidRPr="00D110BB">
        <w:rPr>
          <w:b w:val="0"/>
          <w:color w:val="000000"/>
          <w:sz w:val="20"/>
          <w:szCs w:val="20"/>
        </w:rPr>
        <w:t>уходя,</w:t>
      </w:r>
      <w:r w:rsidR="000F7990" w:rsidRPr="00D110BB">
        <w:rPr>
          <w:b w:val="0"/>
          <w:color w:val="000000"/>
          <w:sz w:val="20"/>
          <w:szCs w:val="20"/>
        </w:rPr>
        <w:t xml:space="preserve"> над цветком на стенде прикрепите знак солнца или тучи.</w:t>
      </w:r>
      <w:r w:rsidR="00563C13" w:rsidRPr="00D110BB">
        <w:rPr>
          <w:b w:val="0"/>
          <w:noProof/>
          <w:color w:val="000000"/>
          <w:sz w:val="20"/>
          <w:szCs w:val="20"/>
        </w:rPr>
        <w:t xml:space="preserve"> </w:t>
      </w:r>
    </w:p>
    <w:p w:rsidR="005459BD" w:rsidRPr="00D110BB" w:rsidRDefault="005459BD" w:rsidP="00563C13">
      <w:pPr>
        <w:pStyle w:val="2"/>
        <w:shd w:val="clear" w:color="auto" w:fill="FFFFFF"/>
        <w:spacing w:before="0" w:beforeAutospacing="0" w:after="200" w:afterAutospacing="0" w:line="360" w:lineRule="auto"/>
        <w:mirrorIndents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Солнце</w:t>
      </w:r>
      <w:r w:rsidR="00A332DF" w:rsidRPr="00D110BB">
        <w:rPr>
          <w:b w:val="0"/>
          <w:color w:val="000000"/>
          <w:sz w:val="20"/>
          <w:szCs w:val="20"/>
        </w:rPr>
        <w:t xml:space="preserve"> </w:t>
      </w:r>
      <w:r w:rsidRPr="00D110BB">
        <w:rPr>
          <w:b w:val="0"/>
          <w:color w:val="000000"/>
          <w:sz w:val="20"/>
          <w:szCs w:val="20"/>
        </w:rPr>
        <w:t>- понравился классный час</w:t>
      </w:r>
    </w:p>
    <w:p w:rsidR="005459BD" w:rsidRPr="00D110BB" w:rsidRDefault="00A332DF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 xml:space="preserve">Туча </w:t>
      </w:r>
      <w:r w:rsidR="005459BD" w:rsidRPr="00D110BB">
        <w:rPr>
          <w:b w:val="0"/>
          <w:color w:val="000000"/>
          <w:sz w:val="20"/>
          <w:szCs w:val="20"/>
        </w:rPr>
        <w:t>- совсем не понравилось</w:t>
      </w:r>
    </w:p>
    <w:p w:rsidR="007774A6" w:rsidRPr="00D110BB" w:rsidRDefault="005B58AA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color w:val="000000"/>
          <w:sz w:val="20"/>
          <w:szCs w:val="20"/>
        </w:rPr>
        <w:t>Приложение №1.</w:t>
      </w:r>
    </w:p>
    <w:p w:rsidR="005B58AA" w:rsidRPr="00D110BB" w:rsidRDefault="005B58AA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</w:p>
    <w:p w:rsidR="007774A6" w:rsidRPr="00D110BB" w:rsidRDefault="007774A6" w:rsidP="007774A6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t>Социально-психологические особенности «геометрических» типов личности.</w:t>
      </w:r>
    </w:p>
    <w:p w:rsidR="005B58AA" w:rsidRPr="00D110BB" w:rsidRDefault="005B58AA" w:rsidP="007774A6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</w:p>
    <w:p w:rsidR="005B58AA" w:rsidRPr="00D110BB" w:rsidRDefault="005B58AA" w:rsidP="007774A6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noProof/>
          <w:color w:val="000000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174"/>
        <w:gridCol w:w="33"/>
        <w:gridCol w:w="4865"/>
      </w:tblGrid>
      <w:tr w:rsidR="007774A6" w:rsidRPr="00D110BB" w:rsidTr="005B58AA">
        <w:trPr>
          <w:trHeight w:val="201"/>
        </w:trPr>
        <w:tc>
          <w:tcPr>
            <w:tcW w:w="1560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noProof/>
                <w:color w:val="000000"/>
                <w:sz w:val="20"/>
                <w:szCs w:val="20"/>
              </w:rPr>
            </w:pPr>
            <w:r w:rsidRPr="00D110BB">
              <w:rPr>
                <w:noProof/>
                <w:color w:val="000000"/>
                <w:sz w:val="20"/>
                <w:szCs w:val="20"/>
              </w:rPr>
              <w:t>Фигура</w:t>
            </w: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noProof/>
                <w:color w:val="000000"/>
                <w:sz w:val="20"/>
                <w:szCs w:val="20"/>
              </w:rPr>
            </w:pPr>
            <w:r w:rsidRPr="00D110BB">
              <w:rPr>
                <w:noProof/>
                <w:color w:val="000000"/>
                <w:sz w:val="20"/>
                <w:szCs w:val="20"/>
              </w:rPr>
              <w:t>Положительные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noProof/>
                <w:color w:val="000000"/>
                <w:sz w:val="20"/>
                <w:szCs w:val="20"/>
              </w:rPr>
            </w:pPr>
            <w:r w:rsidRPr="00D110BB">
              <w:rPr>
                <w:noProof/>
                <w:color w:val="000000"/>
                <w:sz w:val="20"/>
                <w:szCs w:val="20"/>
              </w:rPr>
              <w:t>Отрицательные</w:t>
            </w:r>
          </w:p>
        </w:tc>
      </w:tr>
      <w:tr w:rsidR="007774A6" w:rsidRPr="00D110BB" w:rsidTr="005B58AA">
        <w:trPr>
          <w:trHeight w:val="121"/>
        </w:trPr>
        <w:tc>
          <w:tcPr>
            <w:tcW w:w="1560" w:type="dxa"/>
            <w:vMerge w:val="restart"/>
          </w:tcPr>
          <w:p w:rsidR="007774A6" w:rsidRPr="00D110BB" w:rsidRDefault="007022F1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pict>
                <v:rect id="_x0000_s1030" style="position:absolute;left:0;text-align:left;margin-left:2.3pt;margin-top:42.25pt;width:49.4pt;height:48.55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7774A6" w:rsidRPr="00D110BB">
              <w:rPr>
                <w:b w:val="0"/>
                <w:noProof/>
                <w:color w:val="000000"/>
                <w:sz w:val="20"/>
                <w:szCs w:val="20"/>
              </w:rPr>
              <w:t>Квадрат</w:t>
            </w: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Любовь к порядку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Педантизм</w:t>
            </w:r>
          </w:p>
        </w:tc>
      </w:tr>
      <w:tr w:rsidR="007774A6" w:rsidRPr="00D110BB" w:rsidTr="005B58AA">
        <w:trPr>
          <w:trHeight w:val="150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Внимательность к деталям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Возможность упустить главное</w:t>
            </w:r>
          </w:p>
        </w:tc>
      </w:tr>
      <w:tr w:rsidR="007774A6" w:rsidRPr="00D110BB" w:rsidTr="005B58AA">
        <w:trPr>
          <w:trHeight w:val="154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Аналитичность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Холодная рассудительность</w:t>
            </w:r>
          </w:p>
        </w:tc>
      </w:tr>
      <w:tr w:rsidR="007774A6" w:rsidRPr="00D110BB" w:rsidTr="005B58AA">
        <w:trPr>
          <w:trHeight w:val="154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Рациональность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Излишняя осторожность</w:t>
            </w:r>
          </w:p>
        </w:tc>
      </w:tr>
      <w:tr w:rsidR="007774A6" w:rsidRPr="00D110BB" w:rsidTr="005B58AA">
        <w:trPr>
          <w:trHeight w:val="121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Упорство, настойчивость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Упрямство</w:t>
            </w:r>
          </w:p>
        </w:tc>
      </w:tr>
      <w:tr w:rsidR="007774A6" w:rsidRPr="00D110BB" w:rsidTr="005B58AA">
        <w:trPr>
          <w:trHeight w:val="18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Бережливость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Скупость</w:t>
            </w:r>
          </w:p>
        </w:tc>
      </w:tr>
      <w:tr w:rsidR="007774A6" w:rsidRPr="00D110BB" w:rsidTr="005B58AA">
        <w:trPr>
          <w:trHeight w:val="150"/>
        </w:trPr>
        <w:tc>
          <w:tcPr>
            <w:tcW w:w="1560" w:type="dxa"/>
            <w:vMerge w:val="restart"/>
          </w:tcPr>
          <w:p w:rsidR="007774A6" w:rsidRPr="00D110BB" w:rsidRDefault="007022F1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9pt;margin-top:45.6pt;width:48.55pt;height:74.5pt;z-index:25165926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7774A6" w:rsidRPr="00D110BB">
              <w:rPr>
                <w:b w:val="0"/>
                <w:noProof/>
                <w:color w:val="000000"/>
                <w:sz w:val="20"/>
                <w:szCs w:val="20"/>
              </w:rPr>
              <w:t>Треуголь-ник</w:t>
            </w: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Лидерские качества, способность взять ответственность на себя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Эгоцентризм, эгоизм</w:t>
            </w:r>
          </w:p>
        </w:tc>
      </w:tr>
      <w:tr w:rsidR="007774A6" w:rsidRPr="00D110BB" w:rsidTr="005B58AA">
        <w:trPr>
          <w:trHeight w:val="150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Категоричность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Решительность</w:t>
            </w:r>
          </w:p>
        </w:tc>
      </w:tr>
      <w:tr w:rsidR="007774A6" w:rsidRPr="00D110BB" w:rsidTr="005B58AA">
        <w:trPr>
          <w:trHeight w:val="125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Сконцентрированность на проблеме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Безразличие ко всему, пока цель не будет достигнута</w:t>
            </w:r>
          </w:p>
        </w:tc>
      </w:tr>
      <w:tr w:rsidR="007774A6" w:rsidRPr="00D110BB" w:rsidTr="005B58AA">
        <w:trPr>
          <w:trHeight w:val="150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Нацеленность на победу, склонность к соревнованию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Коварство</w:t>
            </w:r>
          </w:p>
        </w:tc>
      </w:tr>
      <w:tr w:rsidR="007774A6" w:rsidRPr="00D110BB" w:rsidTr="005B58AA">
        <w:trPr>
          <w:trHeight w:val="125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Уверенность в себе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Самонадеянность</w:t>
            </w:r>
          </w:p>
        </w:tc>
      </w:tr>
      <w:tr w:rsidR="007774A6" w:rsidRPr="00D110BB" w:rsidTr="005B58AA">
        <w:trPr>
          <w:trHeight w:val="125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Честолюбие</w:t>
            </w:r>
          </w:p>
        </w:tc>
        <w:tc>
          <w:tcPr>
            <w:tcW w:w="4865" w:type="dxa"/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Карьеризм</w:t>
            </w:r>
          </w:p>
        </w:tc>
      </w:tr>
      <w:tr w:rsidR="007774A6" w:rsidRPr="00D110BB" w:rsidTr="005B58AA">
        <w:trPr>
          <w:trHeight w:val="15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Неудержимость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7774A6" w:rsidRPr="00D110BB" w:rsidRDefault="007774A6" w:rsidP="00974DE6">
            <w:pPr>
              <w:pStyle w:val="2"/>
              <w:shd w:val="clear" w:color="auto" w:fill="FFFFFF"/>
              <w:spacing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Энергичность</w:t>
            </w:r>
          </w:p>
        </w:tc>
      </w:tr>
      <w:tr w:rsidR="007774A6" w:rsidRPr="00D110BB" w:rsidTr="005B58AA">
        <w:trPr>
          <w:trHeight w:val="334"/>
        </w:trPr>
        <w:tc>
          <w:tcPr>
            <w:tcW w:w="1560" w:type="dxa"/>
            <w:vMerge w:val="restart"/>
          </w:tcPr>
          <w:p w:rsidR="007774A6" w:rsidRPr="00D110BB" w:rsidRDefault="007022F1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pict>
                <v:rect id="_x0000_s1028" style="position:absolute;left:0;text-align:left;margin-left:2.3pt;margin-top:67.9pt;width:61.1pt;height:32.65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7774A6" w:rsidRPr="00D110BB">
              <w:rPr>
                <w:b w:val="0"/>
                <w:noProof/>
                <w:color w:val="000000"/>
                <w:sz w:val="20"/>
                <w:szCs w:val="20"/>
              </w:rPr>
              <w:t>Прямо-угольник</w:t>
            </w:r>
          </w:p>
        </w:tc>
        <w:tc>
          <w:tcPr>
            <w:tcW w:w="4174" w:type="dxa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Возбудимость</w:t>
            </w:r>
          </w:p>
        </w:tc>
        <w:tc>
          <w:tcPr>
            <w:tcW w:w="4898" w:type="dxa"/>
            <w:gridSpan w:val="2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Напряженность, замешательство</w:t>
            </w:r>
          </w:p>
        </w:tc>
      </w:tr>
      <w:tr w:rsidR="007774A6" w:rsidRPr="00D110BB" w:rsidTr="005B58AA">
        <w:trPr>
          <w:trHeight w:val="251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Любознательность</w:t>
            </w:r>
          </w:p>
        </w:tc>
        <w:tc>
          <w:tcPr>
            <w:tcW w:w="4898" w:type="dxa"/>
            <w:gridSpan w:val="2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</w:tr>
      <w:tr w:rsidR="007774A6" w:rsidRPr="00D110BB" w:rsidTr="005B58AA">
        <w:trPr>
          <w:trHeight w:val="251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Настрой на свое</w:t>
            </w:r>
          </w:p>
        </w:tc>
        <w:tc>
          <w:tcPr>
            <w:tcW w:w="4898" w:type="dxa"/>
            <w:gridSpan w:val="2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Легковерность</w:t>
            </w:r>
          </w:p>
        </w:tc>
      </w:tr>
      <w:tr w:rsidR="007774A6" w:rsidRPr="00D110BB" w:rsidTr="005B58AA">
        <w:trPr>
          <w:trHeight w:val="268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Чувствительность</w:t>
            </w:r>
          </w:p>
        </w:tc>
        <w:tc>
          <w:tcPr>
            <w:tcW w:w="4898" w:type="dxa"/>
            <w:gridSpan w:val="2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Наивность</w:t>
            </w:r>
          </w:p>
        </w:tc>
      </w:tr>
      <w:tr w:rsidR="007774A6" w:rsidRPr="00D110BB" w:rsidTr="005B58AA">
        <w:trPr>
          <w:trHeight w:val="208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Неамбициозность</w:t>
            </w:r>
          </w:p>
        </w:tc>
        <w:tc>
          <w:tcPr>
            <w:tcW w:w="4898" w:type="dxa"/>
            <w:gridSpan w:val="2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Эмоциональная неустойчивость</w:t>
            </w:r>
          </w:p>
        </w:tc>
      </w:tr>
      <w:tr w:rsidR="007774A6" w:rsidRPr="00D110BB" w:rsidTr="005B58AA">
        <w:trPr>
          <w:trHeight w:val="268"/>
        </w:trPr>
        <w:tc>
          <w:tcPr>
            <w:tcW w:w="1560" w:type="dxa"/>
            <w:vMerge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Смелость</w:t>
            </w:r>
          </w:p>
        </w:tc>
        <w:tc>
          <w:tcPr>
            <w:tcW w:w="4898" w:type="dxa"/>
            <w:gridSpan w:val="2"/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Низкая самооценка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A6" w:rsidRPr="00D110BB" w:rsidRDefault="007022F1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pict>
                <v:oval id="_x0000_s1031" style="position:absolute;left:0;text-align:left;margin-left:-1.9pt;margin-top:53.3pt;width:65.3pt;height:59.5pt;z-index:25166131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oval>
              </w:pict>
            </w:r>
            <w:r w:rsidR="007774A6" w:rsidRPr="00D110BB">
              <w:rPr>
                <w:b w:val="0"/>
                <w:noProof/>
                <w:color w:val="000000"/>
                <w:sz w:val="20"/>
                <w:szCs w:val="20"/>
              </w:rPr>
              <w:t>Круг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Доброжелательность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Мягкотелость, нетребовательность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 xml:space="preserve">Добродушие 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Беспечность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Заботливость, преданность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Навязчивость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Щедрость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Расточительность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Доверчивость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Легковерность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Великодушие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Склонность к самобичеванию</w:t>
            </w:r>
          </w:p>
        </w:tc>
      </w:tr>
      <w:tr w:rsidR="007774A6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Бесконфликтность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6" w:rsidRPr="00D110BB" w:rsidRDefault="007774A6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Конформность, уступчивость</w:t>
            </w:r>
          </w:p>
        </w:tc>
      </w:tr>
      <w:tr w:rsidR="005B58AA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  <w:p w:rsidR="005B58AA" w:rsidRPr="00D110BB" w:rsidRDefault="007022F1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3" type="#_x0000_t73" style="position:absolute;left:0;text-align:left;margin-left:-1.9pt;margin-top:35.3pt;width:1in;height:1in;rotation:1682665fd;z-index:25166336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5B58AA" w:rsidRPr="00D110BB">
              <w:rPr>
                <w:b w:val="0"/>
                <w:noProof/>
                <w:color w:val="000000"/>
                <w:sz w:val="20"/>
                <w:szCs w:val="20"/>
              </w:rPr>
              <w:t>Зигзаг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Креативность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Неорганизованность и раз-бросанность</w:t>
            </w:r>
          </w:p>
        </w:tc>
      </w:tr>
      <w:tr w:rsidR="005B58AA" w:rsidRPr="00D110BB" w:rsidTr="00512B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Мечтательность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Прожектерство</w:t>
            </w:r>
          </w:p>
        </w:tc>
      </w:tr>
      <w:tr w:rsidR="005B58AA" w:rsidRPr="00D110BB" w:rsidTr="00512B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line="360" w:lineRule="auto"/>
              <w:mirrorIndents/>
              <w:jc w:val="both"/>
              <w:rPr>
                <w:b w:val="0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i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i/>
                <w:noProof/>
                <w:color w:val="000000"/>
                <w:sz w:val="20"/>
                <w:szCs w:val="20"/>
              </w:rPr>
              <w:t>Экспрессивность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i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i/>
                <w:noProof/>
                <w:color w:val="000000"/>
                <w:sz w:val="20"/>
                <w:szCs w:val="20"/>
              </w:rPr>
              <w:t>Несдерженность</w:t>
            </w:r>
          </w:p>
        </w:tc>
      </w:tr>
      <w:tr w:rsidR="005B58AA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Остроумие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Эксцентричность</w:t>
            </w:r>
          </w:p>
        </w:tc>
      </w:tr>
      <w:tr w:rsidR="005B58AA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Интуитивность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Неологичность</w:t>
            </w:r>
          </w:p>
        </w:tc>
      </w:tr>
      <w:tr w:rsidR="005B58AA" w:rsidRPr="00D110BB" w:rsidTr="005B5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Раскованность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A" w:rsidRPr="00D110BB" w:rsidRDefault="005B58AA" w:rsidP="00974DE6">
            <w:pPr>
              <w:pStyle w:val="2"/>
              <w:spacing w:before="0" w:beforeAutospacing="0" w:after="200" w:afterAutospacing="0" w:line="360" w:lineRule="auto"/>
              <w:mirrorIndents/>
              <w:jc w:val="both"/>
              <w:rPr>
                <w:b w:val="0"/>
                <w:noProof/>
                <w:color w:val="000000"/>
                <w:sz w:val="20"/>
                <w:szCs w:val="20"/>
              </w:rPr>
            </w:pPr>
            <w:r w:rsidRPr="00D110BB">
              <w:rPr>
                <w:b w:val="0"/>
                <w:noProof/>
                <w:color w:val="000000"/>
                <w:sz w:val="20"/>
                <w:szCs w:val="20"/>
              </w:rPr>
              <w:t>Непрактичность</w:t>
            </w:r>
          </w:p>
        </w:tc>
      </w:tr>
    </w:tbl>
    <w:p w:rsidR="007774A6" w:rsidRPr="00D110BB" w:rsidRDefault="007774A6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i/>
          <w:color w:val="000000"/>
          <w:sz w:val="20"/>
          <w:szCs w:val="20"/>
        </w:rPr>
      </w:pPr>
    </w:p>
    <w:p w:rsidR="005459BD" w:rsidRDefault="002E00D0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  <w:lang w:val="en-US"/>
        </w:rPr>
      </w:pPr>
      <w:r w:rsidRPr="00D110BB">
        <w:rPr>
          <w:b w:val="0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377825</wp:posOffset>
            </wp:positionV>
            <wp:extent cx="1403350" cy="1403350"/>
            <wp:effectExtent l="0" t="0" r="0" b="0"/>
            <wp:wrapTight wrapText="bothSides">
              <wp:wrapPolygon edited="0">
                <wp:start x="12534" y="-243"/>
                <wp:lineTo x="5273" y="1674"/>
                <wp:lineTo x="2034" y="5371"/>
                <wp:lineTo x="223" y="8738"/>
                <wp:lineTo x="1893" y="10760"/>
                <wp:lineTo x="4342" y="15370"/>
                <wp:lineTo x="4878" y="15608"/>
                <wp:lineTo x="6219" y="16201"/>
                <wp:lineTo x="11045" y="18337"/>
                <wp:lineTo x="13665" y="18213"/>
                <wp:lineTo x="13810" y="15712"/>
                <wp:lineTo x="15862" y="14697"/>
                <wp:lineTo x="17229" y="13057"/>
                <wp:lineTo x="16513" y="11778"/>
                <wp:lineTo x="18658" y="12728"/>
                <wp:lineTo x="21216" y="11294"/>
                <wp:lineTo x="21897" y="9031"/>
                <wp:lineTo x="18165" y="2249"/>
                <wp:lineTo x="12534" y="-243"/>
              </wp:wrapPolygon>
            </wp:wrapTight>
            <wp:docPr id="4" name="Рисунок 4" descr="C:\Users\Пользователь\Pictures\цветы\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цветы\s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67750"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EBB" w:rsidRPr="00D110BB">
        <w:rPr>
          <w:b w:val="0"/>
          <w:color w:val="000000"/>
          <w:sz w:val="20"/>
          <w:szCs w:val="20"/>
        </w:rPr>
        <w:t>Приложение № 2.</w:t>
      </w:r>
    </w:p>
    <w:p w:rsidR="00D110BB" w:rsidRPr="00D110BB" w:rsidRDefault="00D110BB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  <w:lang w:val="en-US"/>
        </w:rPr>
      </w:pPr>
    </w:p>
    <w:p w:rsidR="005459BD" w:rsidRPr="00D110BB" w:rsidRDefault="002E00D0" w:rsidP="005459BD">
      <w:pPr>
        <w:pStyle w:val="2"/>
        <w:shd w:val="clear" w:color="auto" w:fill="FFFFFF"/>
        <w:spacing w:before="0" w:beforeAutospacing="0" w:after="200" w:afterAutospacing="0" w:line="360" w:lineRule="auto"/>
        <w:mirrorIndents/>
        <w:jc w:val="both"/>
        <w:rPr>
          <w:b w:val="0"/>
          <w:color w:val="000000"/>
          <w:sz w:val="20"/>
          <w:szCs w:val="20"/>
        </w:rPr>
      </w:pPr>
      <w:r w:rsidRPr="00D110BB">
        <w:rPr>
          <w:b w:val="0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210185</wp:posOffset>
            </wp:positionV>
            <wp:extent cx="1394460" cy="1796415"/>
            <wp:effectExtent l="19050" t="0" r="0" b="0"/>
            <wp:wrapTight wrapText="bothSides">
              <wp:wrapPolygon edited="0">
                <wp:start x="-295" y="0"/>
                <wp:lineTo x="-295" y="21302"/>
                <wp:lineTo x="21541" y="21302"/>
                <wp:lineTo x="21541" y="0"/>
                <wp:lineTo x="-295" y="0"/>
              </wp:wrapPolygon>
            </wp:wrapTight>
            <wp:docPr id="5" name="Рисунок 5" descr="C:\Users\Пользователь\Pictures\цветы\1603414.845969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цветы\1603414.845969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B0F" w:rsidRPr="00D110BB">
        <w:rPr>
          <w:b w:val="0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19050</wp:posOffset>
            </wp:positionV>
            <wp:extent cx="1403350" cy="1403350"/>
            <wp:effectExtent l="0" t="0" r="25400" b="0"/>
            <wp:wrapTight wrapText="bothSides">
              <wp:wrapPolygon edited="0">
                <wp:start x="5119" y="1958"/>
                <wp:lineTo x="302" y="7029"/>
                <wp:lineTo x="1609" y="11238"/>
                <wp:lineTo x="3593" y="11970"/>
                <wp:lineTo x="5254" y="16397"/>
                <wp:lineTo x="7102" y="16558"/>
                <wp:lineTo x="11137" y="18306"/>
                <wp:lineTo x="11993" y="18102"/>
                <wp:lineTo x="13419" y="17761"/>
                <wp:lineTo x="13704" y="17693"/>
                <wp:lineTo x="15304" y="14296"/>
                <wp:lineTo x="15235" y="14011"/>
                <wp:lineTo x="19228" y="13056"/>
                <wp:lineTo x="22105" y="9957"/>
                <wp:lineTo x="20989" y="7812"/>
                <wp:lineTo x="17821" y="4650"/>
                <wp:lineTo x="17046" y="3931"/>
                <wp:lineTo x="17846" y="2232"/>
                <wp:lineTo x="13389" y="-19"/>
                <wp:lineTo x="5119" y="1958"/>
              </wp:wrapPolygon>
            </wp:wrapTight>
            <wp:docPr id="6" name="Рисунок 4" descr="C:\Users\Пользователь\Pictures\цветы\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цветы\s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06619"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2D6" w:rsidRPr="00D110BB" w:rsidRDefault="00563C13" w:rsidP="00D07AE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0B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372110</wp:posOffset>
            </wp:positionV>
            <wp:extent cx="2021840" cy="2987675"/>
            <wp:effectExtent l="19050" t="0" r="0" b="0"/>
            <wp:wrapTight wrapText="bothSides">
              <wp:wrapPolygon edited="0">
                <wp:start x="-204" y="0"/>
                <wp:lineTo x="-204" y="21485"/>
                <wp:lineTo x="21573" y="21485"/>
                <wp:lineTo x="21573" y="0"/>
                <wp:lineTo x="-204" y="0"/>
              </wp:wrapPolygon>
            </wp:wrapTight>
            <wp:docPr id="8" name="Рисунок 3" descr="C:\Users\Пользователь\Pictures\цветы\7094987-n-n-----------n-n---------n------n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цветы\7094987-n-n-----------n-n---------n------n-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9F2" w:rsidRPr="00D110B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252D6" w:rsidRPr="00D110BB" w:rsidSect="008B0B10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29" w:rsidRDefault="00F54029" w:rsidP="009652BA">
      <w:pPr>
        <w:spacing w:after="0" w:line="240" w:lineRule="auto"/>
      </w:pPr>
      <w:r>
        <w:separator/>
      </w:r>
    </w:p>
  </w:endnote>
  <w:endnote w:type="continuationSeparator" w:id="0">
    <w:p w:rsidR="00F54029" w:rsidRDefault="00F54029" w:rsidP="0096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F2" w:rsidRDefault="008F49F2">
    <w:pPr>
      <w:pStyle w:val="a5"/>
      <w:jc w:val="right"/>
    </w:pPr>
  </w:p>
  <w:p w:rsidR="008F49F2" w:rsidRDefault="008F4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29" w:rsidRDefault="00F54029" w:rsidP="009652BA">
      <w:pPr>
        <w:spacing w:after="0" w:line="240" w:lineRule="auto"/>
      </w:pPr>
      <w:r>
        <w:separator/>
      </w:r>
    </w:p>
  </w:footnote>
  <w:footnote w:type="continuationSeparator" w:id="0">
    <w:p w:rsidR="00F54029" w:rsidRDefault="00F54029" w:rsidP="0096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F2" w:rsidRDefault="008F49F2" w:rsidP="00206E4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76"/>
    <w:multiLevelType w:val="hybridMultilevel"/>
    <w:tmpl w:val="1DB2B93E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BECABC78">
      <w:start w:val="1"/>
      <w:numFmt w:val="bullet"/>
      <w:lvlText w:val="-"/>
      <w:lvlJc w:val="left"/>
      <w:pPr>
        <w:tabs>
          <w:tab w:val="num" w:pos="4625"/>
        </w:tabs>
        <w:ind w:left="462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">
    <w:nsid w:val="07381CE8"/>
    <w:multiLevelType w:val="hybridMultilevel"/>
    <w:tmpl w:val="5540E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D87D60"/>
    <w:multiLevelType w:val="hybridMultilevel"/>
    <w:tmpl w:val="5FB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679D"/>
    <w:multiLevelType w:val="hybridMultilevel"/>
    <w:tmpl w:val="2F94930A"/>
    <w:lvl w:ilvl="0" w:tplc="4CB2CF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A00383"/>
    <w:multiLevelType w:val="hybridMultilevel"/>
    <w:tmpl w:val="EE002F7A"/>
    <w:lvl w:ilvl="0" w:tplc="BECAB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32582"/>
    <w:multiLevelType w:val="hybridMultilevel"/>
    <w:tmpl w:val="28444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B0C82"/>
    <w:multiLevelType w:val="hybridMultilevel"/>
    <w:tmpl w:val="2FE6D3C2"/>
    <w:lvl w:ilvl="0" w:tplc="BECAB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C659E"/>
    <w:multiLevelType w:val="hybridMultilevel"/>
    <w:tmpl w:val="2474001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46F4E98"/>
    <w:multiLevelType w:val="hybridMultilevel"/>
    <w:tmpl w:val="82766A68"/>
    <w:lvl w:ilvl="0" w:tplc="BECAB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F3701"/>
    <w:multiLevelType w:val="hybridMultilevel"/>
    <w:tmpl w:val="DC4E5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D14E6"/>
    <w:multiLevelType w:val="hybridMultilevel"/>
    <w:tmpl w:val="C404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6CBF"/>
    <w:multiLevelType w:val="hybridMultilevel"/>
    <w:tmpl w:val="4D48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24AB0"/>
    <w:multiLevelType w:val="hybridMultilevel"/>
    <w:tmpl w:val="32E281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EB11292"/>
    <w:multiLevelType w:val="hybridMultilevel"/>
    <w:tmpl w:val="4642B982"/>
    <w:lvl w:ilvl="0" w:tplc="BECAB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BA"/>
    <w:rsid w:val="000219C1"/>
    <w:rsid w:val="000529A5"/>
    <w:rsid w:val="0007390A"/>
    <w:rsid w:val="00081A78"/>
    <w:rsid w:val="00084F49"/>
    <w:rsid w:val="000F7990"/>
    <w:rsid w:val="001137FA"/>
    <w:rsid w:val="00170F27"/>
    <w:rsid w:val="001B3EE3"/>
    <w:rsid w:val="00206E4A"/>
    <w:rsid w:val="002252D6"/>
    <w:rsid w:val="00241A6C"/>
    <w:rsid w:val="002D0CE3"/>
    <w:rsid w:val="002D5F8B"/>
    <w:rsid w:val="002E00D0"/>
    <w:rsid w:val="00342C35"/>
    <w:rsid w:val="00364CB4"/>
    <w:rsid w:val="003A6670"/>
    <w:rsid w:val="003B7C97"/>
    <w:rsid w:val="004228B7"/>
    <w:rsid w:val="00450EBF"/>
    <w:rsid w:val="004619CF"/>
    <w:rsid w:val="004841DB"/>
    <w:rsid w:val="005020F9"/>
    <w:rsid w:val="00511199"/>
    <w:rsid w:val="00515C32"/>
    <w:rsid w:val="005459BD"/>
    <w:rsid w:val="0056118B"/>
    <w:rsid w:val="00563C13"/>
    <w:rsid w:val="005B2279"/>
    <w:rsid w:val="005B3D77"/>
    <w:rsid w:val="005B58AA"/>
    <w:rsid w:val="00607B0C"/>
    <w:rsid w:val="00632057"/>
    <w:rsid w:val="00656156"/>
    <w:rsid w:val="00666D19"/>
    <w:rsid w:val="00692043"/>
    <w:rsid w:val="006A53C9"/>
    <w:rsid w:val="006C3563"/>
    <w:rsid w:val="006E0845"/>
    <w:rsid w:val="007022F1"/>
    <w:rsid w:val="00715937"/>
    <w:rsid w:val="00727865"/>
    <w:rsid w:val="00727C22"/>
    <w:rsid w:val="007774A6"/>
    <w:rsid w:val="007F2818"/>
    <w:rsid w:val="00851848"/>
    <w:rsid w:val="008B0B10"/>
    <w:rsid w:val="008D0CC2"/>
    <w:rsid w:val="008D2DC7"/>
    <w:rsid w:val="008F49F2"/>
    <w:rsid w:val="009015B3"/>
    <w:rsid w:val="00907F67"/>
    <w:rsid w:val="009147FA"/>
    <w:rsid w:val="009652BA"/>
    <w:rsid w:val="00990824"/>
    <w:rsid w:val="009A2D71"/>
    <w:rsid w:val="009D723D"/>
    <w:rsid w:val="009E5035"/>
    <w:rsid w:val="00A03A95"/>
    <w:rsid w:val="00A1646D"/>
    <w:rsid w:val="00A32E84"/>
    <w:rsid w:val="00A332DF"/>
    <w:rsid w:val="00A5330D"/>
    <w:rsid w:val="00A53DC6"/>
    <w:rsid w:val="00A5599B"/>
    <w:rsid w:val="00A70C7C"/>
    <w:rsid w:val="00AF4139"/>
    <w:rsid w:val="00B602B8"/>
    <w:rsid w:val="00B770B6"/>
    <w:rsid w:val="00B855B0"/>
    <w:rsid w:val="00BA7D21"/>
    <w:rsid w:val="00C27806"/>
    <w:rsid w:val="00C35CE9"/>
    <w:rsid w:val="00C66F28"/>
    <w:rsid w:val="00CE0A0E"/>
    <w:rsid w:val="00D07AE3"/>
    <w:rsid w:val="00D110BB"/>
    <w:rsid w:val="00D31B0F"/>
    <w:rsid w:val="00D5482D"/>
    <w:rsid w:val="00D70872"/>
    <w:rsid w:val="00DC1419"/>
    <w:rsid w:val="00DC7053"/>
    <w:rsid w:val="00DC75D5"/>
    <w:rsid w:val="00DE7828"/>
    <w:rsid w:val="00E07ADA"/>
    <w:rsid w:val="00E07DD6"/>
    <w:rsid w:val="00E40001"/>
    <w:rsid w:val="00EA2956"/>
    <w:rsid w:val="00EB7F8D"/>
    <w:rsid w:val="00EC3A6A"/>
    <w:rsid w:val="00F0252C"/>
    <w:rsid w:val="00F05BD0"/>
    <w:rsid w:val="00F11D28"/>
    <w:rsid w:val="00F4088E"/>
    <w:rsid w:val="00F50EBB"/>
    <w:rsid w:val="00F54029"/>
    <w:rsid w:val="00F93708"/>
    <w:rsid w:val="00F9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E3"/>
  </w:style>
  <w:style w:type="paragraph" w:styleId="2">
    <w:name w:val="heading 2"/>
    <w:basedOn w:val="a"/>
    <w:link w:val="20"/>
    <w:uiPriority w:val="9"/>
    <w:qFormat/>
    <w:rsid w:val="00C27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2BA"/>
  </w:style>
  <w:style w:type="paragraph" w:styleId="a5">
    <w:name w:val="footer"/>
    <w:basedOn w:val="a"/>
    <w:link w:val="a6"/>
    <w:uiPriority w:val="99"/>
    <w:unhideWhenUsed/>
    <w:rsid w:val="0096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2BA"/>
  </w:style>
  <w:style w:type="character" w:customStyle="1" w:styleId="20">
    <w:name w:val="Заголовок 2 Знак"/>
    <w:basedOn w:val="a0"/>
    <w:link w:val="2"/>
    <w:uiPriority w:val="9"/>
    <w:rsid w:val="00C27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7806"/>
  </w:style>
  <w:style w:type="paragraph" w:styleId="a7">
    <w:name w:val="Balloon Text"/>
    <w:basedOn w:val="a"/>
    <w:link w:val="a8"/>
    <w:uiPriority w:val="99"/>
    <w:semiHidden/>
    <w:unhideWhenUsed/>
    <w:rsid w:val="0002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9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64C7-AC88-4C2D-B358-2C146BE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3</cp:revision>
  <cp:lastPrinted>2013-01-18T11:22:00Z</cp:lastPrinted>
  <dcterms:created xsi:type="dcterms:W3CDTF">2013-03-23T09:56:00Z</dcterms:created>
  <dcterms:modified xsi:type="dcterms:W3CDTF">2013-03-23T09:56:00Z</dcterms:modified>
</cp:coreProperties>
</file>