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C4" w:rsidRDefault="00DD59C4" w:rsidP="00DD59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618" w:rsidRDefault="00A90CB4" w:rsidP="00A90C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научно-практическую конференцию</w:t>
      </w:r>
    </w:p>
    <w:p w:rsidR="00A90CB4" w:rsidRDefault="00A90CB4" w:rsidP="00A90C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«Духовные ценности в современном образовании»</w:t>
      </w:r>
    </w:p>
    <w:p w:rsidR="00A90CB4" w:rsidRDefault="00A90CB4" w:rsidP="00A90C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CB4" w:rsidRPr="006B349A" w:rsidRDefault="006B349A" w:rsidP="00A90C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9A">
        <w:rPr>
          <w:rFonts w:ascii="Times New Roman" w:hAnsi="Times New Roman" w:cs="Times New Roman"/>
          <w:b/>
          <w:sz w:val="24"/>
          <w:szCs w:val="24"/>
        </w:rPr>
        <w:t>Время духовного взросления</w:t>
      </w:r>
    </w:p>
    <w:p w:rsidR="00A90CB4" w:rsidRDefault="00A90CB4" w:rsidP="00A90C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4FB0" w:rsidRDefault="00A90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E47E5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47E51">
        <w:rPr>
          <w:rFonts w:ascii="Times New Roman" w:hAnsi="Times New Roman" w:cs="Times New Roman"/>
          <w:sz w:val="24"/>
          <w:szCs w:val="24"/>
        </w:rPr>
        <w:t>просите сегодня любого учителя со стажем, и каждый скажет, что работать в школе стало труднее.</w:t>
      </w:r>
      <w:proofErr w:type="gramEnd"/>
      <w:r w:rsidR="00E47E51">
        <w:rPr>
          <w:rFonts w:ascii="Times New Roman" w:hAnsi="Times New Roman" w:cs="Times New Roman"/>
          <w:sz w:val="24"/>
          <w:szCs w:val="24"/>
        </w:rPr>
        <w:t xml:space="preserve"> Изменилось время, изменилась наша жизнь, изменились дети. Дело даже не в том, что люди стали резко отличаться по достатку, дело в нашей духовно-нравственной сущности. Порядочным человеком должен оставаться как бедный, так и богатый. </w:t>
      </w:r>
    </w:p>
    <w:p w:rsidR="00E47E51" w:rsidRDefault="00A90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7E51">
        <w:rPr>
          <w:rFonts w:ascii="Times New Roman" w:hAnsi="Times New Roman" w:cs="Times New Roman"/>
          <w:sz w:val="24"/>
          <w:szCs w:val="24"/>
        </w:rPr>
        <w:t xml:space="preserve">«Сейте разумное, доброе, вечное…» - этот всем известный призыв русского поэта Некрасова сегодня, как никогда, хочется обратить ко всем людям. «Сеять» должен и учитель. А как это бывает трудно, потому что ценностные ориентации, заложенные в нашей изумительной русской литературе, искажаются </w:t>
      </w:r>
      <w:proofErr w:type="gramStart"/>
      <w:r w:rsidR="00E47E51">
        <w:rPr>
          <w:rFonts w:ascii="Times New Roman" w:hAnsi="Times New Roman" w:cs="Times New Roman"/>
          <w:sz w:val="24"/>
          <w:szCs w:val="24"/>
        </w:rPr>
        <w:t>напрочь</w:t>
      </w:r>
      <w:proofErr w:type="gramEnd"/>
      <w:r w:rsidR="00E47E51">
        <w:rPr>
          <w:rFonts w:ascii="Times New Roman" w:hAnsi="Times New Roman" w:cs="Times New Roman"/>
          <w:sz w:val="24"/>
          <w:szCs w:val="24"/>
        </w:rPr>
        <w:t>, как только дети с урока выходят на улицу</w:t>
      </w:r>
      <w:r w:rsidR="003B60C6">
        <w:rPr>
          <w:rFonts w:ascii="Times New Roman" w:hAnsi="Times New Roman" w:cs="Times New Roman"/>
          <w:sz w:val="24"/>
          <w:szCs w:val="24"/>
        </w:rPr>
        <w:t xml:space="preserve">, приходят домой. Добиться </w:t>
      </w:r>
      <w:proofErr w:type="gramStart"/>
      <w:r w:rsidR="003B60C6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="003B60C6">
        <w:rPr>
          <w:rFonts w:ascii="Times New Roman" w:hAnsi="Times New Roman" w:cs="Times New Roman"/>
          <w:sz w:val="24"/>
          <w:szCs w:val="24"/>
        </w:rPr>
        <w:t xml:space="preserve"> во что бы то ни стало, стремиться к наслаждению и наживе, быть самодовольным и </w:t>
      </w:r>
      <w:proofErr w:type="spellStart"/>
      <w:r w:rsidR="003B60C6">
        <w:rPr>
          <w:rFonts w:ascii="Times New Roman" w:hAnsi="Times New Roman" w:cs="Times New Roman"/>
          <w:sz w:val="24"/>
          <w:szCs w:val="24"/>
        </w:rPr>
        <w:t>самодостаточным</w:t>
      </w:r>
      <w:proofErr w:type="spellEnd"/>
      <w:r w:rsidR="003B60C6">
        <w:rPr>
          <w:rFonts w:ascii="Times New Roman" w:hAnsi="Times New Roman" w:cs="Times New Roman"/>
          <w:sz w:val="24"/>
          <w:szCs w:val="24"/>
        </w:rPr>
        <w:t xml:space="preserve"> – это то, что дети видят на экранах телевизоров, слышат и видят вокруг. Замечательный русский православный проповедник отец Александр </w:t>
      </w:r>
      <w:proofErr w:type="spellStart"/>
      <w:r w:rsidR="003B60C6">
        <w:rPr>
          <w:rFonts w:ascii="Times New Roman" w:hAnsi="Times New Roman" w:cs="Times New Roman"/>
          <w:sz w:val="24"/>
          <w:szCs w:val="24"/>
        </w:rPr>
        <w:t>Шмеман</w:t>
      </w:r>
      <w:proofErr w:type="spellEnd"/>
      <w:r w:rsidR="003B60C6">
        <w:rPr>
          <w:rFonts w:ascii="Times New Roman" w:hAnsi="Times New Roman" w:cs="Times New Roman"/>
          <w:sz w:val="24"/>
          <w:szCs w:val="24"/>
        </w:rPr>
        <w:t xml:space="preserve">, оставивший после себя интересные дневники, писал: «Современная молодежь, прежде всего, </w:t>
      </w:r>
      <w:r w:rsidR="00CB6F94">
        <w:rPr>
          <w:rFonts w:ascii="Times New Roman" w:hAnsi="Times New Roman" w:cs="Times New Roman"/>
          <w:sz w:val="24"/>
          <w:szCs w:val="24"/>
        </w:rPr>
        <w:t xml:space="preserve">несчастна. </w:t>
      </w:r>
      <w:proofErr w:type="gramStart"/>
      <w:r w:rsidR="00CB6F94">
        <w:rPr>
          <w:rFonts w:ascii="Times New Roman" w:hAnsi="Times New Roman" w:cs="Times New Roman"/>
          <w:sz w:val="24"/>
          <w:szCs w:val="24"/>
        </w:rPr>
        <w:t>Несчастна</w:t>
      </w:r>
      <w:proofErr w:type="gramEnd"/>
      <w:r w:rsidR="00CB6F94">
        <w:rPr>
          <w:rFonts w:ascii="Times New Roman" w:hAnsi="Times New Roman" w:cs="Times New Roman"/>
          <w:sz w:val="24"/>
          <w:szCs w:val="24"/>
        </w:rPr>
        <w:t xml:space="preserve"> потому, что живет в мире, </w:t>
      </w:r>
      <w:r w:rsidR="00D06FFE">
        <w:rPr>
          <w:rFonts w:ascii="Times New Roman" w:hAnsi="Times New Roman" w:cs="Times New Roman"/>
          <w:sz w:val="24"/>
          <w:szCs w:val="24"/>
        </w:rPr>
        <w:t>в котором один критерий – успех</w:t>
      </w:r>
      <w:r w:rsidR="00D06FFE" w:rsidRPr="00D06FFE">
        <w:rPr>
          <w:rFonts w:ascii="Times New Roman" w:hAnsi="Times New Roman" w:cs="Times New Roman"/>
          <w:sz w:val="24"/>
          <w:szCs w:val="24"/>
        </w:rPr>
        <w:t>”</w:t>
      </w:r>
      <w:r w:rsidR="00D06FFE">
        <w:rPr>
          <w:rFonts w:ascii="Times New Roman" w:hAnsi="Times New Roman" w:cs="Times New Roman"/>
          <w:sz w:val="24"/>
          <w:szCs w:val="24"/>
        </w:rPr>
        <w:t>.</w:t>
      </w:r>
      <w:r w:rsidR="00CB6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6F94">
        <w:rPr>
          <w:rFonts w:ascii="Times New Roman" w:hAnsi="Times New Roman" w:cs="Times New Roman"/>
          <w:sz w:val="24"/>
          <w:szCs w:val="24"/>
        </w:rPr>
        <w:t>Хочется спросить, где сегодня в нашей жизни поощряется добро, любовь, целомудрие, честность, скромность, терпение, великодушие?</w:t>
      </w:r>
      <w:proofErr w:type="gramEnd"/>
      <w:r w:rsidR="00CB6F94">
        <w:rPr>
          <w:rFonts w:ascii="Times New Roman" w:hAnsi="Times New Roman" w:cs="Times New Roman"/>
          <w:sz w:val="24"/>
          <w:szCs w:val="24"/>
        </w:rPr>
        <w:t xml:space="preserve">  Ведь это человеческие качества, которые прививает человеку литература и не только. </w:t>
      </w:r>
    </w:p>
    <w:p w:rsidR="00CB6F94" w:rsidRDefault="00CB6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0CB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Я вообще не смотрю телевизор. </w:t>
      </w:r>
      <w:r w:rsidR="006140E4">
        <w:rPr>
          <w:rFonts w:ascii="Times New Roman" w:hAnsi="Times New Roman" w:cs="Times New Roman"/>
          <w:sz w:val="24"/>
          <w:szCs w:val="24"/>
        </w:rPr>
        <w:t>Меня всегда удивляет, чем руководствуются  ответственные люди, составляющие программы? Ведь это моральная и нравственная ответственность за весь народ, включающий телевизор.</w:t>
      </w:r>
      <w:r w:rsidR="00FF2108">
        <w:rPr>
          <w:rFonts w:ascii="Times New Roman" w:hAnsi="Times New Roman" w:cs="Times New Roman"/>
          <w:sz w:val="24"/>
          <w:szCs w:val="24"/>
        </w:rPr>
        <w:t xml:space="preserve"> Во всех фильмах жизнь человеческая ничего не стоит. Что же удивляться случаям суицида среди подростков и молодёжи? Не ценить самое ценное, что у тебя есть, - жизнь! Обращусь опять к Александру </w:t>
      </w:r>
      <w:proofErr w:type="spellStart"/>
      <w:r w:rsidR="00FF2108">
        <w:rPr>
          <w:rFonts w:ascii="Times New Roman" w:hAnsi="Times New Roman" w:cs="Times New Roman"/>
          <w:sz w:val="24"/>
          <w:szCs w:val="24"/>
        </w:rPr>
        <w:t>Шмеману</w:t>
      </w:r>
      <w:proofErr w:type="spellEnd"/>
      <w:r w:rsidR="00FF2108">
        <w:rPr>
          <w:rFonts w:ascii="Times New Roman" w:hAnsi="Times New Roman" w:cs="Times New Roman"/>
          <w:sz w:val="24"/>
          <w:szCs w:val="24"/>
        </w:rPr>
        <w:t>: «Моё главное и постоянное ощущение – это ощущение жизни. В словах это очень сложно выразить. Может быть, ближе всего к этому ощущению слово «удивление», восприятие каждого момента  и каждого состояния как некоего дара. Всё всегда ново, а встреча с жизнью и потому как бы откровение…Жизнь, иными словами, есть постоянное приятие дара жизни. Может быть, все так чувствуют. Но мне иногда кажется, что нет. Что масса людей, может, даже – подавляющее большинство, живут, не замечая жизни».</w:t>
      </w:r>
    </w:p>
    <w:p w:rsidR="00406A6D" w:rsidRDefault="00406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0C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Как же не пройти мимо жизни? Этому учит литература, но не всякая. И учит того, кто умеет думать. </w:t>
      </w:r>
      <w:r w:rsidR="00A90CB4">
        <w:rPr>
          <w:rFonts w:ascii="Times New Roman" w:hAnsi="Times New Roman" w:cs="Times New Roman"/>
          <w:sz w:val="24"/>
          <w:szCs w:val="24"/>
        </w:rPr>
        <w:t xml:space="preserve">Именно литература  способна сформировать духовно-нравственные ценности школьников.  </w:t>
      </w:r>
      <w:r>
        <w:rPr>
          <w:rFonts w:ascii="Times New Roman" w:hAnsi="Times New Roman" w:cs="Times New Roman"/>
          <w:sz w:val="24"/>
          <w:szCs w:val="24"/>
        </w:rPr>
        <w:t>Многие произведения в ней я прочитала другими глазами, когда обратилась к Евангелию. К словам Христа. К вечным истинам, которые не стареют и не исчезают, даже если в отдельно взятой стране утверждают, что Бога нет, что А.Пушкин был безбожник, что Н. Гоголь – душевнобольной, что Лев Толстой не интересовался Библией, что Катерина в «Грозе» А.Островского была революционеркой.</w:t>
      </w:r>
    </w:p>
    <w:p w:rsidR="00406A6D" w:rsidRDefault="00406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0C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Давайте коснемся некоторых произведений литературы. </w:t>
      </w:r>
    </w:p>
    <w:p w:rsidR="00406A6D" w:rsidRDefault="00406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0C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Сказки мы читаем самым маленьким и с самыми маленькими учениками. В 5 классе на урок внеклассного чтения прошу приготовить любимую сказку. </w:t>
      </w:r>
      <w:r w:rsidR="006A46F3">
        <w:rPr>
          <w:rFonts w:ascii="Times New Roman" w:hAnsi="Times New Roman" w:cs="Times New Roman"/>
          <w:sz w:val="24"/>
          <w:szCs w:val="24"/>
        </w:rPr>
        <w:t>Что же приносят дети? «Мальчик-с-</w:t>
      </w:r>
      <w:r w:rsidR="006A46F3">
        <w:rPr>
          <w:rFonts w:ascii="Times New Roman" w:hAnsi="Times New Roman" w:cs="Times New Roman"/>
          <w:sz w:val="24"/>
          <w:szCs w:val="24"/>
        </w:rPr>
        <w:lastRenderedPageBreak/>
        <w:t>пальчик»: отец без всяких терзаний ведет своих детей в лес, чтобы их там кто-нибудь убил. «Зол</w:t>
      </w:r>
      <w:r w:rsidR="00D06FFE">
        <w:rPr>
          <w:rFonts w:ascii="Times New Roman" w:hAnsi="Times New Roman" w:cs="Times New Roman"/>
          <w:sz w:val="24"/>
          <w:szCs w:val="24"/>
        </w:rPr>
        <w:t>о</w:t>
      </w:r>
      <w:r w:rsidR="006A46F3">
        <w:rPr>
          <w:rFonts w:ascii="Times New Roman" w:hAnsi="Times New Roman" w:cs="Times New Roman"/>
          <w:sz w:val="24"/>
          <w:szCs w:val="24"/>
        </w:rPr>
        <w:t>той петушок»: Петушок насмерть заклёвывает незадачливого царя. «Синяя борода»: убитые жёны, плавающие в лужах крови. «Иван-царевич»: царь заживо сварен в котле. «</w:t>
      </w:r>
      <w:proofErr w:type="spellStart"/>
      <w:r w:rsidR="006A46F3">
        <w:rPr>
          <w:rFonts w:ascii="Times New Roman" w:hAnsi="Times New Roman" w:cs="Times New Roman"/>
          <w:sz w:val="24"/>
          <w:szCs w:val="24"/>
        </w:rPr>
        <w:t>Девушка-безручка</w:t>
      </w:r>
      <w:proofErr w:type="spellEnd"/>
      <w:r w:rsidR="006A46F3">
        <w:rPr>
          <w:rFonts w:ascii="Times New Roman" w:hAnsi="Times New Roman" w:cs="Times New Roman"/>
          <w:sz w:val="24"/>
          <w:szCs w:val="24"/>
        </w:rPr>
        <w:t xml:space="preserve">»: чёрт приобрёл власть над мельником, и тот отрубил руки любимой </w:t>
      </w:r>
      <w:proofErr w:type="gramStart"/>
      <w:r w:rsidR="006A46F3">
        <w:rPr>
          <w:rFonts w:ascii="Times New Roman" w:hAnsi="Times New Roman" w:cs="Times New Roman"/>
          <w:sz w:val="24"/>
          <w:szCs w:val="24"/>
        </w:rPr>
        <w:t>дочери</w:t>
      </w:r>
      <w:proofErr w:type="gramEnd"/>
      <w:r w:rsidR="006A46F3">
        <w:rPr>
          <w:rFonts w:ascii="Times New Roman" w:hAnsi="Times New Roman" w:cs="Times New Roman"/>
          <w:sz w:val="24"/>
          <w:szCs w:val="24"/>
        </w:rPr>
        <w:t xml:space="preserve">…   Что же привлекает детей в этих сказках, где жизнь человеческая не считается ценностью? Почему человек так скор на </w:t>
      </w:r>
      <w:proofErr w:type="gramStart"/>
      <w:r w:rsidR="006A46F3">
        <w:rPr>
          <w:rFonts w:ascii="Times New Roman" w:hAnsi="Times New Roman" w:cs="Times New Roman"/>
          <w:sz w:val="24"/>
          <w:szCs w:val="24"/>
        </w:rPr>
        <w:t>злое</w:t>
      </w:r>
      <w:proofErr w:type="gramEnd"/>
      <w:r w:rsidR="006A46F3">
        <w:rPr>
          <w:rFonts w:ascii="Times New Roman" w:hAnsi="Times New Roman" w:cs="Times New Roman"/>
          <w:sz w:val="24"/>
          <w:szCs w:val="24"/>
        </w:rPr>
        <w:t xml:space="preserve"> и так медлителен на доброе? Это библейский вопрос. Почему сорная трава </w:t>
      </w:r>
      <w:r w:rsidR="00DE2BB6">
        <w:rPr>
          <w:rFonts w:ascii="Times New Roman" w:hAnsi="Times New Roman" w:cs="Times New Roman"/>
          <w:sz w:val="24"/>
          <w:szCs w:val="24"/>
        </w:rPr>
        <w:t>растёт сама, а для того, чтобы выросла морковка, нужно потрудиться?</w:t>
      </w:r>
    </w:p>
    <w:p w:rsidR="00DE2BB6" w:rsidRDefault="00DE2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0CB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 вот другая сказка – «Снежная королева» Андерсена, только не советского периода издания. В этой сказке бабушка читает Библию, уча внуков добру, прощению и любви. Когда осколки разбитого зеркала попадают мальчику Каю, он уже не видит ничего хорошего вокруг. Как часто такие осколки попадают в наши глаза! Когда Герда изнемогает, она начинает молиться, и ангелы сражаются со снежинками, помогают девочке. Доброе сердце и любящая душа спасают попавшего в беду Кая. В сказке «Соловей» маленькая Божия птичка оживляет императора, зло побеждается только добром, только любовью.</w:t>
      </w:r>
    </w:p>
    <w:p w:rsidR="00DE2BB6" w:rsidRDefault="00DE2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0C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Победить чудовищную гордость и понять силу любви и прощения помогает ещё одна удивительная сказка – сказка Уайльда «Мальчик-звезда». А это всё библейские заповеди, Божьи законы.</w:t>
      </w:r>
    </w:p>
    <w:p w:rsidR="00DE2BB6" w:rsidRDefault="00DE2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0C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Несколько лет назад в 8 классе появился новый учебник литературы под редакцией В.Я.Коровиной. Меня удивляют включённые в программу некоторые произведения.</w:t>
      </w:r>
      <w:r w:rsidR="00A90CB4">
        <w:rPr>
          <w:rFonts w:ascii="Times New Roman" w:hAnsi="Times New Roman" w:cs="Times New Roman"/>
          <w:sz w:val="24"/>
          <w:szCs w:val="24"/>
        </w:rPr>
        <w:t xml:space="preserve"> И приходится думать, как построить разговор, читая рассказы.</w:t>
      </w:r>
    </w:p>
    <w:p w:rsidR="008D714A" w:rsidRDefault="008D7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А.Куприн «Куст сирени». Жена страстно хочет, чтобы её бездарный муж закончил университет. Она помогает ему во всём.</w:t>
      </w:r>
      <w:r w:rsidR="00D06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Чтобы не быть исключённым из вуза, они прибегают ко лжи, обманывают старейшего уважаемого преподавателя. И радуются этому. Учебник нам предлагает увидеть силу любви молодых людей. Но самое интересное: когда я задала ребятам вопрос, смутило ли их что-нибудь в рассказе, ни одна душа не возмутилась лживым поступком молодых людей. Тогда что же они увидели в рассказе? </w:t>
      </w:r>
      <w:r w:rsidR="00622539">
        <w:rPr>
          <w:rFonts w:ascii="Times New Roman" w:hAnsi="Times New Roman" w:cs="Times New Roman"/>
          <w:sz w:val="24"/>
          <w:szCs w:val="24"/>
        </w:rPr>
        <w:t>В наших детях нивелировались нравственные ц</w:t>
      </w:r>
      <w:r w:rsidR="00D06FFE">
        <w:rPr>
          <w:rFonts w:ascii="Times New Roman" w:hAnsi="Times New Roman" w:cs="Times New Roman"/>
          <w:sz w:val="24"/>
          <w:szCs w:val="24"/>
        </w:rPr>
        <w:t xml:space="preserve">енности, ко лжи и </w:t>
      </w:r>
      <w:proofErr w:type="gramStart"/>
      <w:r w:rsidR="00D06FFE">
        <w:rPr>
          <w:rFonts w:ascii="Times New Roman" w:hAnsi="Times New Roman" w:cs="Times New Roman"/>
          <w:sz w:val="24"/>
          <w:szCs w:val="24"/>
        </w:rPr>
        <w:t>обману</w:t>
      </w:r>
      <w:proofErr w:type="gramEnd"/>
      <w:r w:rsidR="00D06FFE">
        <w:rPr>
          <w:rFonts w:ascii="Times New Roman" w:hAnsi="Times New Roman" w:cs="Times New Roman"/>
          <w:sz w:val="24"/>
          <w:szCs w:val="24"/>
        </w:rPr>
        <w:t xml:space="preserve">  они привыкли, и это уже называют хитростью.</w:t>
      </w:r>
    </w:p>
    <w:p w:rsidR="00622539" w:rsidRDefault="00622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И.Бунин «Кавказ». Молодой человек влюбился в жену одного офицера. Они вместе хотят на месяц тайком уехать на Кавказ, чтобы побыть вместе. Офицер очень любит свою жену, но отпускает. Прячась, обманывая, они садятся в поезд и уезжают. Но на юге герой часто уходил один в горы, оставляя свою любимую. А офицер от горя застрелился.   Задавая читать этот рассказ, опять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ответит на вопрос: встревожило ли вас что-то в рассказе? Ответ был один: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офицер, что застрелился. Я не должна была удивляться, потому что всё это дети видят в жизни. Полюбил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уйду. А дети – ну когда-нибудь поймут. </w:t>
      </w:r>
      <w:r w:rsidR="00B974EC">
        <w:rPr>
          <w:rFonts w:ascii="Times New Roman" w:hAnsi="Times New Roman" w:cs="Times New Roman"/>
          <w:sz w:val="24"/>
          <w:szCs w:val="24"/>
        </w:rPr>
        <w:t xml:space="preserve">Гражданские браки стали настолько обыденным явлением, что никто  не обращает внимания  на библейскую истину – это блуд. Из 25 учеников в классе  почти треть  - неполные семьи. На каком примере учиться детям чистоте семейных отношений, искренности в любви? Время духовного взросления должно быть в детстве, как утверждает Л.Толстой: «Счастливая, счастливая, невозвратимая пора детства! Как не любить, не лелеять воспоминаний о ней! Воспоминания эти освежают, возвышают мою душу и служат для меня источником лучших наслаждений!» </w:t>
      </w:r>
      <w:r w:rsidR="00A90CB4">
        <w:rPr>
          <w:rFonts w:ascii="Times New Roman" w:hAnsi="Times New Roman" w:cs="Times New Roman"/>
          <w:sz w:val="24"/>
          <w:szCs w:val="24"/>
        </w:rPr>
        <w:t xml:space="preserve"> </w:t>
      </w:r>
      <w:r w:rsidR="00B974EC">
        <w:rPr>
          <w:rFonts w:ascii="Times New Roman" w:hAnsi="Times New Roman" w:cs="Times New Roman"/>
          <w:sz w:val="24"/>
          <w:szCs w:val="24"/>
        </w:rPr>
        <w:t>Возвышенная душа – источник духовной энергии, необходимой для созидания себя.</w:t>
      </w:r>
    </w:p>
    <w:p w:rsidR="00B974EC" w:rsidRDefault="00B97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0C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Глубоко духовно и потому заставляет задуматься о смысле жизни, об истине, о себе  на этой земле творчество таких русских писателей и поэтов, как Пушкин, Лермонтов, Гоголь, Некрасов,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Тургенев, Толстой, Достоевский, Булгаков, Пастернак и др. Только читать их надо в свете Евангелия, чтобы искать золотые зёрна мудрости в </w:t>
      </w:r>
      <w:r w:rsidR="00AB6CEC">
        <w:rPr>
          <w:rFonts w:ascii="Times New Roman" w:hAnsi="Times New Roman" w:cs="Times New Roman"/>
          <w:sz w:val="24"/>
          <w:szCs w:val="24"/>
        </w:rPr>
        <w:t>произведениях этих авторов, искать узкую дорогу к духовно-нравственному взрослению.</w:t>
      </w:r>
      <w:proofErr w:type="gramEnd"/>
    </w:p>
    <w:p w:rsidR="00AB6CEC" w:rsidRDefault="00AB6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0C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Очень радует, что стали появляться хорошие учебники по литературе. Например, учебник 10 класса под редакцией Ю.В.Лебедева.</w:t>
      </w:r>
      <w:r w:rsidR="007645C0">
        <w:rPr>
          <w:rFonts w:ascii="Times New Roman" w:hAnsi="Times New Roman" w:cs="Times New Roman"/>
          <w:sz w:val="24"/>
          <w:szCs w:val="24"/>
        </w:rPr>
        <w:t xml:space="preserve"> Во вступительной статье автор отмечает, что именно русская классическая  литература, в отличие </w:t>
      </w:r>
      <w:proofErr w:type="gramStart"/>
      <w:r w:rsidR="007645C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645C0">
        <w:rPr>
          <w:rFonts w:ascii="Times New Roman" w:hAnsi="Times New Roman" w:cs="Times New Roman"/>
          <w:sz w:val="24"/>
          <w:szCs w:val="24"/>
        </w:rPr>
        <w:t xml:space="preserve"> европейской, духовна. Возьмите любовные зарубежные романы и увидите, что женщины-героини мечтают о мужчинах богатых,</w:t>
      </w:r>
      <w:r w:rsidR="00F47658">
        <w:rPr>
          <w:rFonts w:ascii="Times New Roman" w:hAnsi="Times New Roman" w:cs="Times New Roman"/>
          <w:sz w:val="24"/>
          <w:szCs w:val="24"/>
        </w:rPr>
        <w:t xml:space="preserve"> они во что бы то ни </w:t>
      </w:r>
      <w:proofErr w:type="gramStart"/>
      <w:r w:rsidR="00F47658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="00F47658">
        <w:rPr>
          <w:rFonts w:ascii="Times New Roman" w:hAnsi="Times New Roman" w:cs="Times New Roman"/>
          <w:sz w:val="24"/>
          <w:szCs w:val="24"/>
        </w:rPr>
        <w:t xml:space="preserve"> </w:t>
      </w:r>
      <w:r w:rsidR="007645C0">
        <w:rPr>
          <w:rFonts w:ascii="Times New Roman" w:hAnsi="Times New Roman" w:cs="Times New Roman"/>
          <w:sz w:val="24"/>
          <w:szCs w:val="24"/>
        </w:rPr>
        <w:t xml:space="preserve"> хотят завоевать такого мужчину. </w:t>
      </w:r>
      <w:r w:rsidR="00F47658">
        <w:rPr>
          <w:rFonts w:ascii="Times New Roman" w:hAnsi="Times New Roman" w:cs="Times New Roman"/>
          <w:sz w:val="24"/>
          <w:szCs w:val="24"/>
        </w:rPr>
        <w:t>Героини русских романов 19 века ценят любовь, семью, они жертвенны. Радует,</w:t>
      </w:r>
      <w:r w:rsidR="00424537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="00F47658">
        <w:rPr>
          <w:rFonts w:ascii="Times New Roman" w:hAnsi="Times New Roman" w:cs="Times New Roman"/>
          <w:sz w:val="24"/>
          <w:szCs w:val="24"/>
        </w:rPr>
        <w:t xml:space="preserve"> что пересмотрена оценка образа Катерины в «Грозе» А.Островского</w:t>
      </w:r>
      <w:r w:rsidR="00424537">
        <w:rPr>
          <w:rFonts w:ascii="Times New Roman" w:hAnsi="Times New Roman" w:cs="Times New Roman"/>
          <w:sz w:val="24"/>
          <w:szCs w:val="24"/>
        </w:rPr>
        <w:t xml:space="preserve"> </w:t>
      </w:r>
      <w:r w:rsidR="00F476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76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47658">
        <w:rPr>
          <w:rFonts w:ascii="Times New Roman" w:hAnsi="Times New Roman" w:cs="Times New Roman"/>
          <w:sz w:val="24"/>
          <w:szCs w:val="24"/>
        </w:rPr>
        <w:t>мне никогда не была понятна позиция Добролюбова, назвавшего Катерину «лучом света в тёмном царстве»). И сам Островский имел симпатии к «народному православию». Не случайно</w:t>
      </w:r>
      <w:r w:rsidR="00424537">
        <w:rPr>
          <w:rFonts w:ascii="Times New Roman" w:hAnsi="Times New Roman" w:cs="Times New Roman"/>
          <w:sz w:val="24"/>
          <w:szCs w:val="24"/>
        </w:rPr>
        <w:t xml:space="preserve"> на премьере спектакля в сцене признания Катерины в грехах Островский сидел в кресле весь бледный и шептал: «Это не я, не я: это – Бог!» Он сам не верил, что мог написать такую потрясающую сцену.</w:t>
      </w:r>
    </w:p>
    <w:p w:rsidR="00424537" w:rsidRDefault="00424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0C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 как тяжело было раньше читать с десятиклассниками «Преступление и наказание» Ф.Достоевского. Идея христианского смирения</w:t>
      </w:r>
      <w:r w:rsidR="00974C35">
        <w:rPr>
          <w:rFonts w:ascii="Times New Roman" w:hAnsi="Times New Roman" w:cs="Times New Roman"/>
          <w:sz w:val="24"/>
          <w:szCs w:val="24"/>
        </w:rPr>
        <w:t xml:space="preserve">, хотя самоотверженность героини Сони Мармеладовой далека от смирения, </w:t>
      </w:r>
      <w:r>
        <w:rPr>
          <w:rFonts w:ascii="Times New Roman" w:hAnsi="Times New Roman" w:cs="Times New Roman"/>
          <w:sz w:val="24"/>
          <w:szCs w:val="24"/>
        </w:rPr>
        <w:t xml:space="preserve"> ника</w:t>
      </w:r>
      <w:r w:rsidR="00AC6BC6">
        <w:rPr>
          <w:rFonts w:ascii="Times New Roman" w:hAnsi="Times New Roman" w:cs="Times New Roman"/>
          <w:sz w:val="24"/>
          <w:szCs w:val="24"/>
        </w:rPr>
        <w:t xml:space="preserve">к не воспринималась школьниками, только осуждалась.  И получалось, что, читая роман Достоевского, мы совсем не принимали идею автора, заложенную в произведении. А Достоевский в лице своей героини Сонечки </w:t>
      </w:r>
      <w:r w:rsidR="00974C35">
        <w:rPr>
          <w:rFonts w:ascii="Times New Roman" w:hAnsi="Times New Roman" w:cs="Times New Roman"/>
          <w:sz w:val="24"/>
          <w:szCs w:val="24"/>
        </w:rPr>
        <w:t xml:space="preserve">изображает народное православие, близко к сердцу принимающее христианский завет: «Вера без дел мертва».  </w:t>
      </w:r>
    </w:p>
    <w:p w:rsidR="00974C35" w:rsidRDefault="00054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4C35">
        <w:rPr>
          <w:rFonts w:ascii="Times New Roman" w:hAnsi="Times New Roman" w:cs="Times New Roman"/>
          <w:sz w:val="24"/>
          <w:szCs w:val="24"/>
        </w:rPr>
        <w:t xml:space="preserve">Духовно-нравственному становлению старшеклассников сегодня способствует  и современная литература. Любовь к </w:t>
      </w:r>
      <w:proofErr w:type="gramStart"/>
      <w:r w:rsidR="00974C35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="00974C35">
        <w:rPr>
          <w:rFonts w:ascii="Times New Roman" w:hAnsi="Times New Roman" w:cs="Times New Roman"/>
          <w:sz w:val="24"/>
          <w:szCs w:val="24"/>
        </w:rPr>
        <w:t>, сам</w:t>
      </w:r>
      <w:r w:rsidR="00CC1316">
        <w:rPr>
          <w:rFonts w:ascii="Times New Roman" w:hAnsi="Times New Roman" w:cs="Times New Roman"/>
          <w:sz w:val="24"/>
          <w:szCs w:val="24"/>
        </w:rPr>
        <w:t xml:space="preserve">опожертвование,  добро, милость и </w:t>
      </w:r>
      <w:r w:rsidR="00974C35">
        <w:rPr>
          <w:rFonts w:ascii="Times New Roman" w:hAnsi="Times New Roman" w:cs="Times New Roman"/>
          <w:sz w:val="24"/>
          <w:szCs w:val="24"/>
        </w:rPr>
        <w:t>прощение</w:t>
      </w:r>
      <w:r w:rsidR="00CC1316">
        <w:rPr>
          <w:rFonts w:ascii="Times New Roman" w:hAnsi="Times New Roman" w:cs="Times New Roman"/>
          <w:sz w:val="24"/>
          <w:szCs w:val="24"/>
        </w:rPr>
        <w:t xml:space="preserve"> – особенно востребованные темы – в произведениях Татьяны Толстой, Людмилы Улицкой, современного карельского писателя Александра Костюнина и др. </w:t>
      </w:r>
    </w:p>
    <w:p w:rsidR="00884C7D" w:rsidRDefault="00884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48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До сих пор много мнений о включении вопросов религии в школах. Но я бы сказала о важности духовного просвещения. Особенно на уроках литературы. Ведь многие русские классические произведения  прочно связаны с христианством, не с религией, а с христианством. С советских времён  в наших учебниках остались не совсем достоверные сведения об авторах произведений.  Между тем Пушкин всей душой любил Евангелие, читал его постоянно. Он говорил: «Так всегда бывает со Священным Писанием: сколько его ни перечитывай, чем больше им проникаешься, тем более всё освещается и расширяется. Я думаю, что мы никогда не дадим народу ничего лучше Писания. Его вкус становится понятным, когда начинаешь читать, потому что в нём находишь всю человеческую жизнь».</w:t>
      </w:r>
    </w:p>
    <w:p w:rsidR="00884C7D" w:rsidRDefault="00884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48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школу надо нести не религию, а её духовные ценности. И первая проблема в том, чтобы этими ц</w:t>
      </w:r>
      <w:r w:rsidR="006B349A">
        <w:rPr>
          <w:rFonts w:ascii="Times New Roman" w:hAnsi="Times New Roman" w:cs="Times New Roman"/>
          <w:sz w:val="24"/>
          <w:szCs w:val="24"/>
        </w:rPr>
        <w:t xml:space="preserve">енностями владели преподаватели, как практически, так и теоретически. </w:t>
      </w:r>
      <w:r>
        <w:rPr>
          <w:rFonts w:ascii="Times New Roman" w:hAnsi="Times New Roman" w:cs="Times New Roman"/>
          <w:sz w:val="24"/>
          <w:szCs w:val="24"/>
        </w:rPr>
        <w:t xml:space="preserve"> Ведь ещё достаточно часто в школах работают по старым планам</w:t>
      </w:r>
      <w:r w:rsidR="00A501C4">
        <w:rPr>
          <w:rFonts w:ascii="Times New Roman" w:hAnsi="Times New Roman" w:cs="Times New Roman"/>
          <w:sz w:val="24"/>
          <w:szCs w:val="24"/>
        </w:rPr>
        <w:t>, меряют произведения старыми мерками, которые давно устарели. А к истине, к добру, любви дети, как никто, чувствительны.</w:t>
      </w:r>
    </w:p>
    <w:p w:rsidR="00A501C4" w:rsidRPr="00E47E51" w:rsidRDefault="00A50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48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Вот и хочется донести  до детей главную мысль </w:t>
      </w:r>
      <w:r w:rsidR="00CC1316">
        <w:rPr>
          <w:rFonts w:ascii="Times New Roman" w:hAnsi="Times New Roman" w:cs="Times New Roman"/>
          <w:sz w:val="24"/>
          <w:szCs w:val="24"/>
        </w:rPr>
        <w:t xml:space="preserve">о ценности жизни каждого из них, каждого человека, сотворённого по образу и подобию Божьему. </w:t>
      </w:r>
      <w:r>
        <w:rPr>
          <w:rFonts w:ascii="Times New Roman" w:hAnsi="Times New Roman" w:cs="Times New Roman"/>
          <w:sz w:val="24"/>
          <w:szCs w:val="24"/>
        </w:rPr>
        <w:t xml:space="preserve"> И что нужно, чтобы не потерять её, чтобы потом не мучиться от мысли о бесцельно прожитой жизни, когда ты никому не сделал добра. Будем же строить свою жизнь, свой дом, свою семью по самым нравственным Божьим законам, </w:t>
      </w:r>
      <w:r w:rsidR="000548B9">
        <w:rPr>
          <w:rFonts w:ascii="Times New Roman" w:hAnsi="Times New Roman" w:cs="Times New Roman"/>
          <w:sz w:val="24"/>
          <w:szCs w:val="24"/>
        </w:rPr>
        <w:t xml:space="preserve">которые проповедует наша духовная </w:t>
      </w:r>
      <w:r>
        <w:rPr>
          <w:rFonts w:ascii="Times New Roman" w:hAnsi="Times New Roman" w:cs="Times New Roman"/>
          <w:sz w:val="24"/>
          <w:szCs w:val="24"/>
        </w:rPr>
        <w:t xml:space="preserve"> русская литература.</w:t>
      </w:r>
    </w:p>
    <w:sectPr w:rsidR="00A501C4" w:rsidRPr="00E47E51" w:rsidSect="00E47E5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486" w:rsidRDefault="00980486" w:rsidP="00DD59C4">
      <w:pPr>
        <w:spacing w:after="0" w:line="240" w:lineRule="auto"/>
      </w:pPr>
      <w:r>
        <w:separator/>
      </w:r>
    </w:p>
  </w:endnote>
  <w:endnote w:type="continuationSeparator" w:id="0">
    <w:p w:rsidR="00980486" w:rsidRDefault="00980486" w:rsidP="00DD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486" w:rsidRDefault="00980486" w:rsidP="00DD59C4">
      <w:pPr>
        <w:spacing w:after="0" w:line="240" w:lineRule="auto"/>
      </w:pPr>
      <w:r>
        <w:separator/>
      </w:r>
    </w:p>
  </w:footnote>
  <w:footnote w:type="continuationSeparator" w:id="0">
    <w:p w:rsidR="00980486" w:rsidRDefault="00980486" w:rsidP="00DD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C4" w:rsidRPr="00DD59C4" w:rsidRDefault="00DD59C4" w:rsidP="00DD59C4">
    <w:pPr>
      <w:pStyle w:val="a3"/>
      <w:jc w:val="center"/>
      <w:rPr>
        <w:color w:val="808080" w:themeColor="background1" w:themeShade="80"/>
      </w:rPr>
    </w:pPr>
    <w:proofErr w:type="spellStart"/>
    <w:r w:rsidRPr="00DD59C4">
      <w:rPr>
        <w:color w:val="808080" w:themeColor="background1" w:themeShade="80"/>
      </w:rPr>
      <w:t>Антосюк</w:t>
    </w:r>
    <w:proofErr w:type="spellEnd"/>
    <w:r w:rsidRPr="00DD59C4">
      <w:rPr>
        <w:color w:val="808080" w:themeColor="background1" w:themeShade="80"/>
      </w:rPr>
      <w:t xml:space="preserve"> Любовь Михайловна, МАОУ СОШ №10, г</w:t>
    </w:r>
    <w:proofErr w:type="gramStart"/>
    <w:r w:rsidRPr="00DD59C4">
      <w:rPr>
        <w:color w:val="808080" w:themeColor="background1" w:themeShade="80"/>
      </w:rPr>
      <w:t>.К</w:t>
    </w:r>
    <w:proofErr w:type="gramEnd"/>
    <w:r w:rsidRPr="00DD59C4">
      <w:rPr>
        <w:color w:val="808080" w:themeColor="background1" w:themeShade="80"/>
      </w:rPr>
      <w:t>андалакша Мурманской области</w:t>
    </w:r>
  </w:p>
  <w:p w:rsidR="00DD59C4" w:rsidRDefault="00DD59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E51"/>
    <w:rsid w:val="000548B9"/>
    <w:rsid w:val="001D4FB0"/>
    <w:rsid w:val="003B60C6"/>
    <w:rsid w:val="00406A6D"/>
    <w:rsid w:val="00424537"/>
    <w:rsid w:val="004C688F"/>
    <w:rsid w:val="006140E4"/>
    <w:rsid w:val="00622539"/>
    <w:rsid w:val="006A46F3"/>
    <w:rsid w:val="006B349A"/>
    <w:rsid w:val="007259FB"/>
    <w:rsid w:val="007645C0"/>
    <w:rsid w:val="00884C7D"/>
    <w:rsid w:val="00890618"/>
    <w:rsid w:val="008D714A"/>
    <w:rsid w:val="00974C35"/>
    <w:rsid w:val="00980486"/>
    <w:rsid w:val="00A501C4"/>
    <w:rsid w:val="00A90CB4"/>
    <w:rsid w:val="00AB6CEC"/>
    <w:rsid w:val="00AC6BC6"/>
    <w:rsid w:val="00B54EB7"/>
    <w:rsid w:val="00B974EC"/>
    <w:rsid w:val="00CB6F94"/>
    <w:rsid w:val="00CC1316"/>
    <w:rsid w:val="00D06FFE"/>
    <w:rsid w:val="00DD59C4"/>
    <w:rsid w:val="00DE2BB6"/>
    <w:rsid w:val="00E47E51"/>
    <w:rsid w:val="00F47658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9C4"/>
  </w:style>
  <w:style w:type="paragraph" w:styleId="a5">
    <w:name w:val="footer"/>
    <w:basedOn w:val="a"/>
    <w:link w:val="a6"/>
    <w:uiPriority w:val="99"/>
    <w:semiHidden/>
    <w:unhideWhenUsed/>
    <w:rsid w:val="00DD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59C4"/>
  </w:style>
  <w:style w:type="paragraph" w:styleId="a7">
    <w:name w:val="Balloon Text"/>
    <w:basedOn w:val="a"/>
    <w:link w:val="a8"/>
    <w:uiPriority w:val="99"/>
    <w:semiHidden/>
    <w:unhideWhenUsed/>
    <w:rsid w:val="00DD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2013-01-26T17:23:00Z</dcterms:created>
  <dcterms:modified xsi:type="dcterms:W3CDTF">2013-01-28T19:58:00Z</dcterms:modified>
</cp:coreProperties>
</file>