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01" w:rsidRPr="002F3B01" w:rsidRDefault="002F3B01" w:rsidP="002F3B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44704"/>
          <w:sz w:val="24"/>
          <w:szCs w:val="24"/>
        </w:rPr>
      </w:pPr>
    </w:p>
    <w:p w:rsidR="002F3B01" w:rsidRPr="00EE1FAF" w:rsidRDefault="002F3B01" w:rsidP="002F3B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Числительное</w:t>
      </w:r>
    </w:p>
    <w:p w:rsidR="002F3B01" w:rsidRPr="00EE1FAF" w:rsidRDefault="002F3B01" w:rsidP="002F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1. Числительные обозначают ________ предметов или ________ </w:t>
      </w:r>
      <w:proofErr w:type="spellStart"/>
      <w:r w:rsidRPr="00EE1FAF">
        <w:rPr>
          <w:rFonts w:ascii="Times New Roman" w:eastAsia="Times New Roman" w:hAnsi="Times New Roman" w:cs="Times New Roman"/>
          <w:sz w:val="24"/>
          <w:szCs w:val="24"/>
        </w:rPr>
        <w:t>предметов___________</w:t>
      </w:r>
      <w:proofErr w:type="spellEnd"/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. Первые отвечают на вопрос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сколько?</w:t>
      </w: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 и называются_____ ___________, вторые – на вопрос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который по счету?</w:t>
      </w: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E1FAF">
        <w:rPr>
          <w:rFonts w:ascii="Times New Roman" w:eastAsia="Times New Roman" w:hAnsi="Times New Roman" w:cs="Times New Roman"/>
          <w:sz w:val="24"/>
          <w:szCs w:val="24"/>
        </w:rPr>
        <w:t>называются_______________</w:t>
      </w:r>
      <w:proofErr w:type="spellEnd"/>
      <w:r w:rsidRPr="00EE1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B01" w:rsidRPr="00EE1FAF" w:rsidRDefault="002F3B01" w:rsidP="002F3B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>2 балла</w:t>
      </w:r>
    </w:p>
    <w:p w:rsidR="002F3B01" w:rsidRPr="00EE1FAF" w:rsidRDefault="002F3B01" w:rsidP="002F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2. Слова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три</w:t>
      </w: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тройка</w:t>
      </w: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 отличаются друг от друга тем, что первое не изменяется по __________, а второе изменяется, поэтому первое – имя __________, а второе – имя ____________.</w:t>
      </w:r>
    </w:p>
    <w:p w:rsidR="002F3B01" w:rsidRPr="00EE1FAF" w:rsidRDefault="002F3B01" w:rsidP="002F3B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>3 балла</w:t>
      </w:r>
    </w:p>
    <w:p w:rsidR="002F3B01" w:rsidRPr="00EE1FAF" w:rsidRDefault="002F3B01" w:rsidP="002F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3. Определяю разряд числительного по составу: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двенадцать – _____________________, пятьдесят – ________________, двадцать пять – </w:t>
      </w:r>
      <w:r w:rsidRPr="00EE1FAF">
        <w:rPr>
          <w:rFonts w:ascii="Times New Roman" w:eastAsia="Times New Roman" w:hAnsi="Times New Roman" w:cs="Times New Roman"/>
          <w:sz w:val="24"/>
          <w:szCs w:val="24"/>
        </w:rPr>
        <w:t>__________.</w:t>
      </w:r>
    </w:p>
    <w:p w:rsidR="002F3B01" w:rsidRPr="00EE1FAF" w:rsidRDefault="002F3B01" w:rsidP="002F3B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>3 балла</w:t>
      </w:r>
    </w:p>
    <w:p w:rsidR="002F3B01" w:rsidRPr="00EE1FAF" w:rsidRDefault="002F3B01" w:rsidP="002F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4. Вставляю пропущенные буквы, если нужно: </w:t>
      </w:r>
      <w:proofErr w:type="spellStart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восем_сот</w:t>
      </w:r>
      <w:proofErr w:type="spellEnd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сем_десят</w:t>
      </w:r>
      <w:proofErr w:type="spellEnd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пят_надцать</w:t>
      </w:r>
      <w:proofErr w:type="spellEnd"/>
      <w:proofErr w:type="gramEnd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шест_надцать</w:t>
      </w:r>
      <w:proofErr w:type="spellEnd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девят_сот</w:t>
      </w:r>
      <w:proofErr w:type="spellEnd"/>
      <w:r w:rsidRPr="00EE1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B01" w:rsidRPr="00EE1FAF" w:rsidRDefault="002F3B01" w:rsidP="002F3B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>5 баллов</w:t>
      </w:r>
    </w:p>
    <w:p w:rsidR="002F3B01" w:rsidRPr="00EE1FAF" w:rsidRDefault="002F3B01" w:rsidP="002F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>5. Ставлю числительное 2578 в формы род</w:t>
      </w:r>
      <w:proofErr w:type="gramStart"/>
      <w:r w:rsidRPr="00EE1F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1FA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1FAF">
        <w:rPr>
          <w:rFonts w:ascii="Times New Roman" w:eastAsia="Times New Roman" w:hAnsi="Times New Roman" w:cs="Times New Roman"/>
          <w:sz w:val="24"/>
          <w:szCs w:val="24"/>
        </w:rPr>
        <w:t>твор</w:t>
      </w:r>
      <w:proofErr w:type="spellEnd"/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E1FAF">
        <w:rPr>
          <w:rFonts w:ascii="Times New Roman" w:eastAsia="Times New Roman" w:hAnsi="Times New Roman" w:cs="Times New Roman"/>
          <w:sz w:val="24"/>
          <w:szCs w:val="24"/>
        </w:rPr>
        <w:t>пад</w:t>
      </w:r>
      <w:proofErr w:type="spellEnd"/>
      <w:r w:rsidRPr="00EE1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B01" w:rsidRPr="00EE1FAF" w:rsidRDefault="002F3B01" w:rsidP="002F3B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>2 балла</w:t>
      </w:r>
    </w:p>
    <w:p w:rsidR="002F3B01" w:rsidRPr="00EE1FAF" w:rsidRDefault="002F3B01" w:rsidP="002F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Правильно употребляю собирательные числительные с существительными: а)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пять? пятеро? девушек</w:t>
      </w: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семь? семеро? котят</w:t>
      </w: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девять? девятеро? друзей</w:t>
      </w:r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w:r w:rsidRPr="00EE1FAF">
        <w:rPr>
          <w:rFonts w:ascii="Times New Roman" w:eastAsia="Times New Roman" w:hAnsi="Times New Roman" w:cs="Times New Roman"/>
          <w:i/>
          <w:iCs/>
          <w:sz w:val="24"/>
          <w:szCs w:val="24"/>
        </w:rPr>
        <w:t>двадцать два сутки? двадцать две сутки?</w:t>
      </w:r>
      <w:proofErr w:type="gramEnd"/>
      <w:r w:rsidRPr="00EE1FAF">
        <w:rPr>
          <w:rFonts w:ascii="Times New Roman" w:eastAsia="Times New Roman" w:hAnsi="Times New Roman" w:cs="Times New Roman"/>
          <w:sz w:val="24"/>
          <w:szCs w:val="24"/>
        </w:rPr>
        <w:t xml:space="preserve"> Или иначе?</w:t>
      </w:r>
    </w:p>
    <w:p w:rsidR="002F3B01" w:rsidRPr="00EE1FAF" w:rsidRDefault="002F3B01" w:rsidP="002F3B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>4 балла</w:t>
      </w:r>
    </w:p>
    <w:p w:rsidR="002F3B01" w:rsidRPr="00EE1FAF" w:rsidRDefault="002F3B01" w:rsidP="002F3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AF">
        <w:rPr>
          <w:rFonts w:ascii="Times New Roman" w:eastAsia="Times New Roman" w:hAnsi="Times New Roman" w:cs="Times New Roman"/>
          <w:sz w:val="24"/>
          <w:szCs w:val="24"/>
        </w:rPr>
        <w:t>Итого: 12–14 баллов – «3», 15–16 баллов – «4», 17–18 баллов – «5».</w:t>
      </w:r>
    </w:p>
    <w:p w:rsidR="00354ECB" w:rsidRPr="00EE1FAF" w:rsidRDefault="00354ECB" w:rsidP="00354ECB">
      <w:pPr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24"/>
          <w:szCs w:val="24"/>
        </w:rPr>
      </w:pPr>
      <w:r w:rsidRPr="00EE1FAF">
        <w:rPr>
          <w:rFonts w:ascii="Arial CYR" w:eastAsia="Times New Roman" w:hAnsi="Arial CYR" w:cs="Arial CYR"/>
          <w:b/>
          <w:bCs/>
          <w:sz w:val="24"/>
          <w:szCs w:val="24"/>
        </w:rPr>
        <w:t>ОТВЕТЫ</w:t>
      </w:r>
    </w:p>
    <w:p w:rsidR="00354ECB" w:rsidRPr="00EE1FAF" w:rsidRDefault="00354ECB" w:rsidP="00354ECB">
      <w:pPr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24"/>
          <w:szCs w:val="24"/>
        </w:rPr>
      </w:pPr>
      <w:r w:rsidRPr="00EE1FAF">
        <w:rPr>
          <w:rFonts w:ascii="Arial CYR" w:eastAsia="Times New Roman" w:hAnsi="Arial CYR" w:cs="Arial CYR"/>
          <w:b/>
          <w:bCs/>
          <w:sz w:val="24"/>
          <w:szCs w:val="24"/>
        </w:rPr>
        <w:t>Числительное</w:t>
      </w:r>
    </w:p>
    <w:p w:rsidR="00354ECB" w:rsidRPr="00EE1FAF" w:rsidRDefault="00354ECB" w:rsidP="00354EC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EE1FAF">
        <w:rPr>
          <w:rFonts w:ascii="Arial CYR" w:eastAsia="Times New Roman" w:hAnsi="Arial CYR" w:cs="Arial CYR"/>
          <w:sz w:val="20"/>
          <w:szCs w:val="20"/>
        </w:rPr>
        <w:t xml:space="preserve">1. Числительные обозначают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количество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предметов или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порядок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предметов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при счете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. Первые отвечают на вопрос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сколько?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и называются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количественными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, вторые – на вопрос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который по счету?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и называются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порядковыми</w:t>
      </w:r>
      <w:r w:rsidRPr="00EE1FAF">
        <w:rPr>
          <w:rFonts w:ascii="Arial CYR" w:eastAsia="Times New Roman" w:hAnsi="Arial CYR" w:cs="Arial CYR"/>
          <w:sz w:val="20"/>
          <w:szCs w:val="20"/>
        </w:rPr>
        <w:t>.</w:t>
      </w:r>
    </w:p>
    <w:p w:rsidR="00354ECB" w:rsidRPr="00EE1FAF" w:rsidRDefault="00354ECB" w:rsidP="00354EC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EE1FAF">
        <w:rPr>
          <w:rFonts w:ascii="Arial CYR" w:eastAsia="Times New Roman" w:hAnsi="Arial CYR" w:cs="Arial CYR"/>
          <w:sz w:val="20"/>
          <w:szCs w:val="20"/>
        </w:rPr>
        <w:t xml:space="preserve">2. Слова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три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и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тройка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отличаются друг от друга тем, что первое не изменяется по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числам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, а второе изменяется, поэтому первое –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имя числительное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, а второе –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имя существительное</w:t>
      </w:r>
      <w:r w:rsidRPr="00EE1FAF">
        <w:rPr>
          <w:rFonts w:ascii="Arial CYR" w:eastAsia="Times New Roman" w:hAnsi="Arial CYR" w:cs="Arial CYR"/>
          <w:sz w:val="20"/>
          <w:szCs w:val="20"/>
        </w:rPr>
        <w:t>.</w:t>
      </w:r>
    </w:p>
    <w:p w:rsidR="00354ECB" w:rsidRPr="00EE1FAF" w:rsidRDefault="00354ECB" w:rsidP="00354EC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EE1FAF">
        <w:rPr>
          <w:rFonts w:ascii="Arial CYR" w:eastAsia="Times New Roman" w:hAnsi="Arial CYR" w:cs="Arial CYR"/>
          <w:sz w:val="20"/>
          <w:szCs w:val="20"/>
        </w:rPr>
        <w:t xml:space="preserve">3. </w:t>
      </w:r>
      <w:proofErr w:type="gramStart"/>
      <w:r w:rsidRPr="00EE1FAF">
        <w:rPr>
          <w:rFonts w:ascii="Arial CYR" w:eastAsia="Times New Roman" w:hAnsi="Arial CYR" w:cs="Arial CYR"/>
          <w:sz w:val="20"/>
          <w:szCs w:val="20"/>
        </w:rPr>
        <w:t xml:space="preserve">Определяю разряд числительного по составу: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двенадцать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–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простое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,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пятьдесят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–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сложное, два корня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,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двадцать пять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– </w:t>
      </w:r>
      <w:r w:rsidRPr="00EE1FAF">
        <w:rPr>
          <w:rFonts w:ascii="Arial CYR" w:eastAsia="Times New Roman" w:hAnsi="Arial CYR" w:cs="Arial CYR"/>
          <w:b/>
          <w:bCs/>
          <w:sz w:val="20"/>
          <w:szCs w:val="20"/>
        </w:rPr>
        <w:t>составное</w:t>
      </w:r>
      <w:r w:rsidRPr="00EE1FAF">
        <w:rPr>
          <w:rFonts w:ascii="Arial CYR" w:eastAsia="Times New Roman" w:hAnsi="Arial CYR" w:cs="Arial CYR"/>
          <w:sz w:val="20"/>
          <w:szCs w:val="20"/>
        </w:rPr>
        <w:t>.</w:t>
      </w:r>
      <w:proofErr w:type="gramEnd"/>
    </w:p>
    <w:p w:rsidR="00354ECB" w:rsidRPr="00EE1FAF" w:rsidRDefault="00354ECB" w:rsidP="00354EC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EE1FAF">
        <w:rPr>
          <w:rFonts w:ascii="Arial CYR" w:eastAsia="Times New Roman" w:hAnsi="Arial CYR" w:cs="Arial CYR"/>
          <w:sz w:val="20"/>
          <w:szCs w:val="20"/>
        </w:rPr>
        <w:t xml:space="preserve">4. Вставляю пропущенные буквы, если нужно: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восем</w:t>
      </w:r>
      <w:r w:rsidRPr="00EE1FAF">
        <w:rPr>
          <w:rFonts w:ascii="Arial CYR" w:eastAsia="Times New Roman" w:hAnsi="Arial CYR" w:cs="Arial CYR"/>
          <w:b/>
          <w:bCs/>
          <w:i/>
          <w:iCs/>
          <w:sz w:val="20"/>
          <w:szCs w:val="20"/>
        </w:rPr>
        <w:t>ь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сот, сем</w:t>
      </w:r>
      <w:r w:rsidRPr="00EE1FAF">
        <w:rPr>
          <w:rFonts w:ascii="Arial CYR" w:eastAsia="Times New Roman" w:hAnsi="Arial CYR" w:cs="Arial CYR"/>
          <w:b/>
          <w:bCs/>
          <w:i/>
          <w:iCs/>
          <w:sz w:val="20"/>
          <w:szCs w:val="20"/>
        </w:rPr>
        <w:t>ь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десят, пятнадцать, шестнадцать, девят</w:t>
      </w:r>
      <w:r w:rsidRPr="00EE1FAF">
        <w:rPr>
          <w:rFonts w:ascii="Arial CYR" w:eastAsia="Times New Roman" w:hAnsi="Arial CYR" w:cs="Arial CYR"/>
          <w:b/>
          <w:bCs/>
          <w:i/>
          <w:iCs/>
          <w:sz w:val="20"/>
          <w:szCs w:val="20"/>
        </w:rPr>
        <w:t>ь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сот</w:t>
      </w:r>
      <w:r w:rsidRPr="00EE1FAF">
        <w:rPr>
          <w:rFonts w:ascii="Arial CYR" w:eastAsia="Times New Roman" w:hAnsi="Arial CYR" w:cs="Arial CYR"/>
          <w:sz w:val="20"/>
          <w:szCs w:val="20"/>
        </w:rPr>
        <w:t>.</w:t>
      </w:r>
    </w:p>
    <w:p w:rsidR="00354ECB" w:rsidRPr="00EE1FAF" w:rsidRDefault="00354ECB" w:rsidP="00354EC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EE1FAF">
        <w:rPr>
          <w:rFonts w:ascii="Arial CYR" w:eastAsia="Times New Roman" w:hAnsi="Arial CYR" w:cs="Arial CYR"/>
          <w:sz w:val="20"/>
          <w:szCs w:val="20"/>
        </w:rPr>
        <w:lastRenderedPageBreak/>
        <w:t>5. Ставлю числительное 2578</w:t>
      </w:r>
      <w:r w:rsidRPr="00EE1FAF">
        <w:rPr>
          <w:rFonts w:ascii="Arial CYR" w:eastAsia="Times New Roman" w:hAnsi="Arial CYR" w:cs="Arial CYR"/>
          <w:sz w:val="20"/>
          <w:szCs w:val="20"/>
        </w:rPr>
        <w:br/>
        <w:t>в род</w:t>
      </w:r>
      <w:proofErr w:type="gramStart"/>
      <w:r w:rsidRPr="00EE1FAF">
        <w:rPr>
          <w:rFonts w:ascii="Arial CYR" w:eastAsia="Times New Roman" w:hAnsi="Arial CYR" w:cs="Arial CYR"/>
          <w:sz w:val="20"/>
          <w:szCs w:val="20"/>
        </w:rPr>
        <w:t>.</w:t>
      </w:r>
      <w:proofErr w:type="gramEnd"/>
      <w:r w:rsidRPr="00EE1FAF">
        <w:rPr>
          <w:rFonts w:ascii="Arial CYR" w:eastAsia="Times New Roman" w:hAnsi="Arial CYR" w:cs="Arial CYR"/>
          <w:sz w:val="20"/>
          <w:szCs w:val="20"/>
        </w:rPr>
        <w:t xml:space="preserve"> </w:t>
      </w:r>
      <w:proofErr w:type="spellStart"/>
      <w:proofErr w:type="gramStart"/>
      <w:r w:rsidRPr="00EE1FAF">
        <w:rPr>
          <w:rFonts w:ascii="Arial CYR" w:eastAsia="Times New Roman" w:hAnsi="Arial CYR" w:cs="Arial CYR"/>
          <w:sz w:val="20"/>
          <w:szCs w:val="20"/>
        </w:rPr>
        <w:t>п</w:t>
      </w:r>
      <w:proofErr w:type="gramEnd"/>
      <w:r w:rsidRPr="00EE1FAF">
        <w:rPr>
          <w:rFonts w:ascii="Arial CYR" w:eastAsia="Times New Roman" w:hAnsi="Arial CYR" w:cs="Arial CYR"/>
          <w:sz w:val="20"/>
          <w:szCs w:val="20"/>
        </w:rPr>
        <w:t>ад</w:t>
      </w:r>
      <w:proofErr w:type="spellEnd"/>
      <w:r w:rsidRPr="00EE1FAF">
        <w:rPr>
          <w:rFonts w:ascii="Arial CYR" w:eastAsia="Times New Roman" w:hAnsi="Arial CYR" w:cs="Arial CYR"/>
          <w:sz w:val="20"/>
          <w:szCs w:val="20"/>
        </w:rPr>
        <w:t>.:</w:t>
      </w:r>
      <w:r w:rsidRPr="00EE1FAF">
        <w:rPr>
          <w:rFonts w:ascii="Arial CYR" w:eastAsia="Times New Roman" w:hAnsi="Arial CYR" w:cs="Arial CYR"/>
          <w:sz w:val="20"/>
          <w:szCs w:val="20"/>
        </w:rPr>
        <w:br/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(нет) двух тысяч пятисот семидесяти восьми;</w:t>
      </w:r>
      <w:r w:rsidRPr="00EE1FAF">
        <w:rPr>
          <w:rFonts w:ascii="Arial CYR" w:eastAsia="Times New Roman" w:hAnsi="Arial CYR" w:cs="Arial CYR"/>
          <w:sz w:val="20"/>
          <w:szCs w:val="20"/>
        </w:rPr>
        <w:br/>
        <w:t xml:space="preserve">в </w:t>
      </w:r>
      <w:proofErr w:type="spellStart"/>
      <w:r w:rsidRPr="00EE1FAF">
        <w:rPr>
          <w:rFonts w:ascii="Arial CYR" w:eastAsia="Times New Roman" w:hAnsi="Arial CYR" w:cs="Arial CYR"/>
          <w:sz w:val="20"/>
          <w:szCs w:val="20"/>
        </w:rPr>
        <w:t>твор</w:t>
      </w:r>
      <w:proofErr w:type="spellEnd"/>
      <w:r w:rsidRPr="00EE1FAF">
        <w:rPr>
          <w:rFonts w:ascii="Arial CYR" w:eastAsia="Times New Roman" w:hAnsi="Arial CYR" w:cs="Arial CYR"/>
          <w:sz w:val="20"/>
          <w:szCs w:val="20"/>
        </w:rPr>
        <w:t xml:space="preserve">. </w:t>
      </w:r>
      <w:proofErr w:type="spellStart"/>
      <w:r w:rsidRPr="00EE1FAF">
        <w:rPr>
          <w:rFonts w:ascii="Arial CYR" w:eastAsia="Times New Roman" w:hAnsi="Arial CYR" w:cs="Arial CYR"/>
          <w:sz w:val="20"/>
          <w:szCs w:val="20"/>
        </w:rPr>
        <w:t>пад</w:t>
      </w:r>
      <w:proofErr w:type="spellEnd"/>
      <w:r w:rsidRPr="00EE1FAF">
        <w:rPr>
          <w:rFonts w:ascii="Arial CYR" w:eastAsia="Times New Roman" w:hAnsi="Arial CYR" w:cs="Arial CYR"/>
          <w:sz w:val="20"/>
          <w:szCs w:val="20"/>
        </w:rPr>
        <w:t>.:</w:t>
      </w:r>
      <w:r w:rsidRPr="00EE1FAF">
        <w:rPr>
          <w:rFonts w:ascii="Arial CYR" w:eastAsia="Times New Roman" w:hAnsi="Arial CYR" w:cs="Arial CYR"/>
          <w:sz w:val="20"/>
          <w:szCs w:val="20"/>
        </w:rPr>
        <w:br/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двумя тысячами пятьюстами семьюдесятью восемью</w:t>
      </w:r>
      <w:r w:rsidRPr="00EE1FAF">
        <w:rPr>
          <w:rFonts w:ascii="Arial CYR" w:eastAsia="Times New Roman" w:hAnsi="Arial CYR" w:cs="Arial CYR"/>
          <w:sz w:val="20"/>
          <w:szCs w:val="20"/>
        </w:rPr>
        <w:t>.</w:t>
      </w:r>
    </w:p>
    <w:p w:rsidR="00354ECB" w:rsidRPr="00EE1FAF" w:rsidRDefault="00354ECB" w:rsidP="00354EC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EE1FAF">
        <w:rPr>
          <w:rFonts w:ascii="Arial CYR" w:eastAsia="Times New Roman" w:hAnsi="Arial CYR" w:cs="Arial CYR"/>
          <w:sz w:val="20"/>
          <w:szCs w:val="20"/>
        </w:rPr>
        <w:t>6. Правильно употребляю собирательные числительные с существительными:</w:t>
      </w:r>
    </w:p>
    <w:p w:rsidR="00354ECB" w:rsidRPr="00EE1FAF" w:rsidRDefault="00354ECB" w:rsidP="00354ECB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EE1FAF">
        <w:rPr>
          <w:rFonts w:ascii="Arial CYR" w:eastAsia="Times New Roman" w:hAnsi="Arial CYR" w:cs="Arial CYR"/>
          <w:sz w:val="20"/>
          <w:szCs w:val="20"/>
        </w:rPr>
        <w:t xml:space="preserve">а)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пять девушек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; б)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 xml:space="preserve">семь котят 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(но в сказке из-за олицетворения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семеро козлят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); в)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девятеро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>друзей</w:t>
      </w:r>
      <w:r w:rsidRPr="00EE1FAF">
        <w:rPr>
          <w:rFonts w:ascii="Arial CYR" w:eastAsia="Times New Roman" w:hAnsi="Arial CYR" w:cs="Arial CYR"/>
          <w:sz w:val="20"/>
          <w:szCs w:val="20"/>
        </w:rPr>
        <w:t xml:space="preserve">; г) 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 xml:space="preserve">двадцать два дня </w:t>
      </w:r>
      <w:r w:rsidRPr="00EE1FAF">
        <w:rPr>
          <w:rFonts w:ascii="Arial CYR" w:eastAsia="Times New Roman" w:hAnsi="Arial CYR" w:cs="Arial CYR"/>
          <w:sz w:val="20"/>
          <w:szCs w:val="20"/>
        </w:rPr>
        <w:t>(</w:t>
      </w:r>
      <w:proofErr w:type="gramStart"/>
      <w:r w:rsidRPr="00EE1FAF">
        <w:rPr>
          <w:rFonts w:ascii="Arial CYR" w:eastAsia="Times New Roman" w:hAnsi="Arial CYR" w:cs="Arial CYR"/>
          <w:sz w:val="20"/>
          <w:szCs w:val="20"/>
        </w:rPr>
        <w:t>ср</w:t>
      </w:r>
      <w:proofErr w:type="gramEnd"/>
      <w:r w:rsidRPr="00EE1FAF">
        <w:rPr>
          <w:rFonts w:ascii="Arial CYR" w:eastAsia="Times New Roman" w:hAnsi="Arial CYR" w:cs="Arial CYR"/>
          <w:sz w:val="20"/>
          <w:szCs w:val="20"/>
        </w:rPr>
        <w:t>.</w:t>
      </w:r>
      <w:r w:rsidRPr="00EE1FAF">
        <w:rPr>
          <w:rFonts w:ascii="Arial CYR" w:eastAsia="Times New Roman" w:hAnsi="Arial CYR" w:cs="Arial CYR"/>
          <w:i/>
          <w:iCs/>
          <w:sz w:val="20"/>
          <w:szCs w:val="20"/>
        </w:rPr>
        <w:t xml:space="preserve"> двое суток</w:t>
      </w:r>
      <w:r w:rsidRPr="00EE1FAF">
        <w:rPr>
          <w:rFonts w:ascii="Arial CYR" w:eastAsia="Times New Roman" w:hAnsi="Arial CYR" w:cs="Arial CYR"/>
          <w:sz w:val="20"/>
          <w:szCs w:val="20"/>
        </w:rPr>
        <w:t>).</w:t>
      </w:r>
    </w:p>
    <w:p w:rsidR="005C0138" w:rsidRPr="00EE1FAF" w:rsidRDefault="005C0138">
      <w:pPr>
        <w:rPr>
          <w:rFonts w:ascii="Times New Roman" w:hAnsi="Times New Roman" w:cs="Times New Roman"/>
          <w:sz w:val="24"/>
          <w:szCs w:val="24"/>
        </w:rPr>
      </w:pPr>
    </w:p>
    <w:sectPr w:rsidR="005C0138" w:rsidRPr="00EE1FAF" w:rsidSect="005C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01"/>
    <w:rsid w:val="002F3B01"/>
    <w:rsid w:val="00354ECB"/>
    <w:rsid w:val="0059103C"/>
    <w:rsid w:val="005C0138"/>
    <w:rsid w:val="00614D45"/>
    <w:rsid w:val="009863D4"/>
    <w:rsid w:val="00EE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MK SOH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5</cp:revision>
  <dcterms:created xsi:type="dcterms:W3CDTF">2012-03-24T07:35:00Z</dcterms:created>
  <dcterms:modified xsi:type="dcterms:W3CDTF">2012-03-24T07:38:00Z</dcterms:modified>
</cp:coreProperties>
</file>