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DE" w:rsidRDefault="00532D3C" w:rsidP="001120E1">
      <w:pPr>
        <w:jc w:val="center"/>
        <w:rPr>
          <w:b/>
          <w:i/>
          <w:sz w:val="32"/>
        </w:rPr>
      </w:pPr>
      <w:bookmarkStart w:id="0" w:name="_GoBack"/>
      <w:bookmarkEnd w:id="0"/>
      <w:r w:rsidRPr="003E7ACD">
        <w:rPr>
          <w:b/>
          <w:i/>
          <w:sz w:val="32"/>
        </w:rPr>
        <w:t>Технология портфолио в современном образовании</w:t>
      </w:r>
      <w:r>
        <w:rPr>
          <w:b/>
          <w:i/>
          <w:sz w:val="32"/>
        </w:rPr>
        <w:t>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профессиональной школе становятся реальностью различные формы контроля качества образования. Одним из способов индивидуальной оценки знаний </w:t>
      </w:r>
      <w:proofErr w:type="gramStart"/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считают «портфолио достижений». Благодаря такому досье можно будет судить об учебных, творческих и коммуникативных способностях выпускников профессиональных образовательных учреждений.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– система «накопительная». Портфолио документов включает в себя дипломы, грамоты и другие официальные подтверждения успешности учащегося. В папке работ и проектов фиксируются участие в проектной деятельности и успешность прохождения выбранных курсов, производственной практики; в портфолио отзывов и рекомендаций – оценки прохождения социальной практики, рекомендации преподавателей и самоанализ развития обучающегося. В подавляющем большинстве случаев «портфель достижений обучающегося» включает все три его разновидности.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портфель (портфолио) – это та технология, которая может быть использована как основа индивидуального маршрута обучения.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разобраться, каким образом с помощью портфолио можно конструировать и реализовывать индивидуальный маршрут обучения, нам необходимо определить, что такое учебный портфель, каковы его структура и технология использования. </w:t>
      </w: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учебных портфелей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с какой целью собирается портфолио и в чем состоят особенности его содержания, можно выделить следующие виды портфолио.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зависимости от цели, которая отражает результат, ради которого собирается портфолио, существуют: 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портфолио – собственность (собирается для себя);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портфолио – отчет (собирается для преподавателя).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 содержанию возможно выделение следующих видов портфолио: 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портфолио достижений – включает результаты работы по конкретному блоку учебного материала, оформленные всеми возможными (доступными) способами;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</w:t>
      </w:r>
      <w:proofErr w:type="gramEnd"/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– включает материалы по оценке/самооценке достижения целей, особенностей хода и качества результатов своей учебной работы; по анализу особенностей работы с различными источниками информации; ощущений, размышлений, впечатлений и т.д.; 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проблемно-ориентированный портфолио – включает все материалы, отражающие цели, процесс и результат решения какой-либо конкретной проблемы;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портфолио для развития навыков мышления – включает материалы, отражающие процесс обучения учащегося работе на уровне анализа-синтеза-оценивания;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тематический портфолио – включает материалы, отражающие работу учащегося в рамках той или иной темы или модуля. 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портфолио может быть связано с работой учащегося по конкретной проблеме.</w:t>
      </w: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Структура портфолио</w:t>
      </w:r>
    </w:p>
    <w:p w:rsidR="00532D3C" w:rsidRPr="00532D3C" w:rsidRDefault="00532D3C" w:rsidP="00532D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бы ни был вид портфолио, он представляет собой набор материалов, структурированных определенным образом. 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Крупными блоками материалов называются разделы, внутри которых выделяют рубрики. Количество разделов и рубрик, а также их тематика могут быть различными и определяются в каждом отдельном случае. 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Общепринятой и чаще всего используемой является структура, включающая следующие разделы: «Портрет», «Коллектор», «Рабочие материалы», «Мои достижения».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53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«Портрет»</w:t>
      </w: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портфолио имеет возможность представить себя любым доступным для этого способом. Это может быть эссе, </w:t>
      </w:r>
      <w:proofErr w:type="spell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фотография и т.д. </w:t>
      </w:r>
      <w:r w:rsidRPr="0053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«Коллектор»</w:t>
      </w: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раздел, содержащий любую информацию, которую учащийся собирает в соответствии с темой портфолио. Здесь могут находиться словарные и энциклопедические статьи, материалы периодических изданий, информационные материалы, полученные от преподавателя, любой иллюстративный материал и т.д. – одним словом, все, что связано с тематикой портфолио и не является продуктом деятельности обучающегося – автора портфолио.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«коллектор» – это своего рода «копилка» материалов или информации, часть из которых будет использована в работе по изучаемой теме, а часть может перейти в портфолио по следующим темам.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«Рабочие материалы»</w:t>
      </w: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раздел, включающий информацию, которая была использована автором портфолио в процессе подготовки и выполнения тех или иных заданий: графические материалы (таблицы, графики, схемы и т.п.), тексты сообщений и докладов, различные творческие работы, выполненные контрольные и самостоятельные работы, материалы по проектной деятельности обучающегося и т.д. Одним словом, данный раздел представляет собой копилку различного рода занятий и работ, выполненных автором портфолио в процессе обучения.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532D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«Мои достижения»</w:t>
      </w: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заключительным и содержит работы, которые, по мнению автора портфолио, демонстрируют его прогресс в обучении. Это могут быть наиболее удачно выполненные контрольные и самостоятельные задания, отзывы преподавателей и коллег о какой-либо выполненной работе, рисунки, сертификаты и т.д. Обязательным требованием является наличие рефлексивного комментария к каждому материалу этого раздела, в котором обучающийся поясняет, почему он считает данную работу своим достижением.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разделов могут быть выделены рубрики, которые помогают систематизировать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формируют структуру раздела. Рубрики могут быть обязательными и необязательными. Обязательные рубрики – это тот материал, который является самым важным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портфолио и должен быть у каждого обучающегося. Необязательные, свободно выбираемые учащимся рубрики позволяют индивидуализировать содержание, структуру, объем и оформление портфолио.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обязательных рубрик должно быть ограниченным: необходимым и достаточным для отражения особенностей изучаемого модуля. Количество выбираемых рубрик ограничивается для каждого модуля отдельно: минимальное и максимальное количество.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рубрики определяется ее названием, объем – назначением материала, который в нее включается, структура и оформление – индивидуальными особенностями учащегося.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Содержание портфолио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содержательное наполнение портфолио? В портфолио могут входить домашние работы, результаты проверочных и контрольных работ, тестов, результаты групповой работы, в том числе черновики и схемы, алгоритмы решения производственных задач, проекты, письменные творческие работы, краткие записи, связанные с ходом выполнения письменных работ, аудио- и видеоматериалы, фотографии;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«график-органайзеры», схемы, таблицы, диаграммы, гистограммы и т.п., анкеты и результаты их обработки, отчеты об интервьюировании кого-либо, вопросы, возникающие в ходе работы, листы, дневники наблюдений, рефлексия общих особенностей своего учения, самооценка, письма преподавателю/члену своей семьи, </w:t>
      </w:r>
      <w:proofErr w:type="spell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одногруппнику</w:t>
      </w:r>
      <w:proofErr w:type="spell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связанные с содержанием портфолио или процессом работы над ним, постановка и обоснование целей будущего обучения/исследования, краткие записи докладов, выступлений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и т.п. по теме портфолио, компьютерные программы, описание лабораторных работ и экспериментов, образцы изобразительного творчества, грамоты, сертификаты, справки и другие знаки определенных достижений учащегося и т.д.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требует механизм оценки портфолио, который может быть реализован следующим образом: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оценивается только процесс и характер работы над портфолио; 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оцениваются по заданным критериям только отдельные части портфолио (например, обязательные рубрики); 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оцениваются все рубрики, общая оценка выводится как среднее арифметическое;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оценивается окончательный вариант портфолио по заранее определенным критериям;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оценивается не только сам портфолио, но и качество его презентации;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портфолио не оценивается, а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отдельные части для презентации на итоговом занятии, что является допуском к зачету или экзамену.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оценивания, как правило, определяются совместно с учащимися, но могут быть предложены преподавателем. Набор критериев зависит от особенностей учебного предмета, цены его освоения, условий обучения и т.д. Но в любом случае рекомендуется в качестве критериев рассматривать: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обязательных рубрик и выводов;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исследовательских методов работы; 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проективный характер портфолио;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«личностную привязку» содержания;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качество оформления;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полезности портфолио для самого учащегося.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Приемлемо использование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портфолио, т.к. работа над ними не растянута во времени. Это позволяет сохранить интерес к работе и поддержать познавательную активность на достаточно высоком уровне. Кроме того, тематические портфолио одновременно являются особой формой отчета о процессе работы по изучаемому модулю, что также служит стимулом к работе с портфолио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портфолио должна меняться по мере освоения учащимися этого способа организации учебной деятельности. На первом этапе, когда работа над портфолио только осваивается учащимися, используется наиболее простая структура, состоящая из обязательных и вариативных рубрик. Часть рубрик предлагается преподавателем, часть учащиеся планируют самостоятельно. Как правило, количество рубрик на этом этапе не превышает пяти.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учащимися основных способов и механизмов работы с портфолио его структура усложняется. Для этого используется модель портфолио, которая наряду с </w:t>
      </w: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блоком, обеспечивающим достижение образовательного стандарта, включает рубрики, содержащие индивидуально значимую информацию.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модель портфолио содержит обязательную и вариативную части.</w:t>
      </w:r>
      <w:proofErr w:type="gramEnd"/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может иметь различное наполнение и включать как одинаковые для всех, так и альтернативные задания и формы работы. В любом случае обязательная часть заключает в себе информацию и задания, обеспечивающие достижение государственного образовательного стандарта по предмету. Важно, что даже на уровне стандарта учащиеся имеют возможность выбора заданий, в наибольшей степени соответствующих их индивидуальным особенностям. В обязательную часть портфолио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выполненные им задания, опорные конспекты, схемы, лабораторные и практические работы.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предполагает расширенный или углубленный уровень освоения содержания модуля и рассчитана на высокую познавательную активность учащихся. Здесь наряду со знаниями повышенной сложности обучающемуся могут быть предложены работы творческого характера. Поэтому вариативная часть может включать дополнительные рубрики, которые обучающийся предлагает сам.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 портфолио является блок самооценки.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с портфолио, как правило, подводятся на специальном занятии, которое называется «портфолио-конференция» и проводится с использованием различных интерактивных форм деятельности.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такой модели позволяет учащимся самостоятельно конструировать структуру и содержание портфолио, поэтому создаются условия для </w:t>
      </w:r>
      <w:proofErr w:type="spell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содержания модуля, выбора форм учебной работы, приемов и способов оценивания и презентации готовых материалов. За счет этого реализуется индивидуальный маршрут обучения.</w:t>
      </w:r>
    </w:p>
    <w:p w:rsidR="00532D3C" w:rsidRPr="00532D3C" w:rsidRDefault="00532D3C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Default="001120E1" w:rsidP="001120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работы с портфолио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20E1" w:rsidRPr="00532D3C" w:rsidRDefault="001120E1" w:rsidP="001120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портфолио предполагает несколько этапов.</w:t>
      </w: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(постановочный урок) учащиеся знакомятся с темой, назначением, продолжительностью работы с портфолио и планируют свою работу над ним. Практика показывает, что это наиболее трудный и ответственный этап, так как именно он в дальнейшем определяет всю учебную деятельность обучающегося. </w:t>
      </w: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является то, что обучающийся сознательно принимает на себя ответственность за свой выбор и выполнение запланированной работы. </w:t>
      </w:r>
      <w:proofErr w:type="gramEnd"/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заключается в непосредственной работе над портфолио в соответствии с планом, определенным каждым учащимся, и с учетом времени, отведенного на работу. Это период индивидуального поиска, сбора и систематизации материала, который будет включен в соответствующие рубрики. Эта работа отличается разными темпами выполнения и осуществляется как в специально отведенное на занятии время, так и самостоятельно во внеурочное время. Если преподаватель предусматривает большое количество альтернативных заданий и форм работы, то степень свободы учащегося на этом этапе значительно возрастает. </w:t>
      </w: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третьем, заключительном этапе учащиеся осуществляют рефлексию собственной деятельности, работая над самооценкой. Результатом этой работы может стать мини-сочинение, итоговая таблица, рецензия и т.п. Важно, чтобы обучающийся осознавал свои достижения и проблемы, определил, с чем связаны трудности, и учел свой опыт в дальнейшей работе. Показателем прогресса в этой работе является то, что постепенно, от портфолио к портфолио, самоанализ собственной деятельности становится все более глубоким и осмысленным.</w:t>
      </w: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портфолио в учебном процессе позволил определить этапы освоения портфолио как особого способа аутентичного оценивания процесса и результатов учебной работы по годам обучения.</w:t>
      </w: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532D3C" w:rsidRDefault="001120E1" w:rsidP="0011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открытой, динамической системой, содержащей определенный набор информации, которая постоянно обновляется за счет постоянной смены содержательного наполнения разделов и рубрик: часть информации из «Коллектора» используется и переходит в раздел «Рабочие материалы», «Коллектор» же постоянно пополняется новой информацией; вариативная часть может расширяться или, наоборот, уменьшаться за счет включения материалов в обязательную часть.</w:t>
      </w:r>
      <w:proofErr w:type="gramEnd"/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из раздела «Мои достижения» могут переходить в рабочие материалы, а на смену им приходят наиболее удачные и качественные работы из других рубрик.</w:t>
      </w:r>
    </w:p>
    <w:p w:rsidR="00532D3C" w:rsidRPr="00532D3C" w:rsidRDefault="001120E1" w:rsidP="0053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материалов выполненного портфолио после оценивания учащийся может сдать в архив, часть – использовать в портфолио по следующему модулю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D3C" w:rsidRDefault="00532D3C" w:rsidP="00BF6F89"/>
    <w:sectPr w:rsidR="0053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8"/>
    <w:rsid w:val="000F5160"/>
    <w:rsid w:val="001120E1"/>
    <w:rsid w:val="003E7ACD"/>
    <w:rsid w:val="00532D3C"/>
    <w:rsid w:val="005E43DE"/>
    <w:rsid w:val="00BB45A8"/>
    <w:rsid w:val="00BF6F89"/>
    <w:rsid w:val="00C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4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4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4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440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4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4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4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44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2013-01-25T12:36:00Z</dcterms:created>
  <dcterms:modified xsi:type="dcterms:W3CDTF">2013-03-03T09:07:00Z</dcterms:modified>
</cp:coreProperties>
</file>