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5C" w:rsidRPr="001A005C" w:rsidRDefault="001A005C" w:rsidP="001A005C">
      <w:pPr>
        <w:rPr>
          <w:b/>
          <w:sz w:val="22"/>
          <w:szCs w:val="22"/>
          <w:u w:val="single"/>
        </w:rPr>
      </w:pPr>
      <w:r w:rsidRPr="001A005C">
        <w:rPr>
          <w:b/>
          <w:sz w:val="22"/>
          <w:szCs w:val="22"/>
          <w:u w:val="single"/>
        </w:rPr>
        <w:t>1 вариант</w:t>
      </w:r>
    </w:p>
    <w:p w:rsidR="001A005C" w:rsidRPr="001A005C" w:rsidRDefault="001A005C" w:rsidP="001A005C">
      <w:pPr>
        <w:jc w:val="both"/>
        <w:rPr>
          <w:b/>
          <w:bCs/>
          <w:sz w:val="22"/>
          <w:szCs w:val="22"/>
        </w:rPr>
      </w:pPr>
    </w:p>
    <w:p w:rsidR="001A005C" w:rsidRPr="001A005C" w:rsidRDefault="001A005C" w:rsidP="001A005C">
      <w:pPr>
        <w:jc w:val="both"/>
        <w:rPr>
          <w:sz w:val="22"/>
          <w:szCs w:val="22"/>
        </w:rPr>
      </w:pPr>
      <w:r w:rsidRPr="001A005C">
        <w:rPr>
          <w:b/>
          <w:bCs/>
          <w:sz w:val="22"/>
          <w:szCs w:val="22"/>
        </w:rPr>
        <w:t xml:space="preserve">1. </w:t>
      </w:r>
      <w:r w:rsidRPr="001A005C">
        <w:rPr>
          <w:sz w:val="22"/>
          <w:szCs w:val="22"/>
        </w:rPr>
        <w:t>Когда электрические заряды находятся в покое, то вокруг них обнаруживается…</w:t>
      </w:r>
    </w:p>
    <w:p w:rsidR="001A005C" w:rsidRPr="001A005C" w:rsidRDefault="001A005C" w:rsidP="001A005C">
      <w:pPr>
        <w:jc w:val="both"/>
        <w:rPr>
          <w:sz w:val="22"/>
          <w:szCs w:val="22"/>
        </w:rPr>
      </w:pPr>
      <w:r w:rsidRPr="001A005C">
        <w:rPr>
          <w:b/>
          <w:bCs/>
          <w:sz w:val="22"/>
          <w:szCs w:val="22"/>
        </w:rPr>
        <w:t xml:space="preserve">А. </w:t>
      </w:r>
      <w:r w:rsidRPr="001A005C">
        <w:rPr>
          <w:sz w:val="22"/>
          <w:szCs w:val="22"/>
        </w:rPr>
        <w:t xml:space="preserve">магнитное поле; </w:t>
      </w:r>
      <w:r w:rsidRPr="001A005C">
        <w:rPr>
          <w:b/>
          <w:bCs/>
          <w:sz w:val="22"/>
          <w:szCs w:val="22"/>
        </w:rPr>
        <w:t xml:space="preserve">Б. </w:t>
      </w:r>
      <w:r w:rsidRPr="001A005C">
        <w:rPr>
          <w:sz w:val="22"/>
          <w:szCs w:val="22"/>
        </w:rPr>
        <w:t xml:space="preserve">электрическое поле; </w:t>
      </w:r>
      <w:r w:rsidRPr="001A005C">
        <w:rPr>
          <w:b/>
          <w:bCs/>
          <w:sz w:val="22"/>
          <w:szCs w:val="22"/>
        </w:rPr>
        <w:t xml:space="preserve">В. </w:t>
      </w:r>
      <w:r w:rsidRPr="001A005C">
        <w:rPr>
          <w:sz w:val="22"/>
          <w:szCs w:val="22"/>
        </w:rPr>
        <w:t>электрическое и магнитное поле.</w:t>
      </w:r>
    </w:p>
    <w:p w:rsidR="001A005C" w:rsidRPr="001A005C" w:rsidRDefault="001A005C" w:rsidP="001A005C">
      <w:pPr>
        <w:jc w:val="both"/>
        <w:rPr>
          <w:sz w:val="22"/>
          <w:szCs w:val="22"/>
        </w:rPr>
      </w:pPr>
    </w:p>
    <w:p w:rsidR="001A005C" w:rsidRPr="001A005C" w:rsidRDefault="001A005C" w:rsidP="001A005C">
      <w:pPr>
        <w:jc w:val="both"/>
        <w:rPr>
          <w:sz w:val="22"/>
          <w:szCs w:val="22"/>
        </w:rPr>
      </w:pPr>
      <w:r w:rsidRPr="001A005C">
        <w:rPr>
          <w:b/>
          <w:bCs/>
          <w:sz w:val="22"/>
          <w:szCs w:val="22"/>
        </w:rPr>
        <w:t xml:space="preserve">2. </w:t>
      </w:r>
      <w:r w:rsidRPr="001A005C">
        <w:rPr>
          <w:sz w:val="22"/>
          <w:szCs w:val="22"/>
        </w:rPr>
        <w:t>Магнитные линии магнитного поля тока представляют собой…</w:t>
      </w:r>
    </w:p>
    <w:p w:rsidR="001A005C" w:rsidRPr="001A005C" w:rsidRDefault="001A005C" w:rsidP="001A005C">
      <w:pPr>
        <w:jc w:val="both"/>
        <w:rPr>
          <w:sz w:val="22"/>
          <w:szCs w:val="22"/>
        </w:rPr>
      </w:pPr>
      <w:r w:rsidRPr="001A005C">
        <w:rPr>
          <w:b/>
          <w:bCs/>
          <w:sz w:val="22"/>
          <w:szCs w:val="22"/>
        </w:rPr>
        <w:t xml:space="preserve">А. </w:t>
      </w:r>
      <w:r w:rsidRPr="001A005C">
        <w:rPr>
          <w:sz w:val="22"/>
          <w:szCs w:val="22"/>
        </w:rPr>
        <w:t xml:space="preserve">замкнутые кривые, охватывающие проводник; </w:t>
      </w:r>
      <w:r w:rsidRPr="001A005C">
        <w:rPr>
          <w:b/>
          <w:bCs/>
          <w:sz w:val="22"/>
          <w:szCs w:val="22"/>
        </w:rPr>
        <w:t xml:space="preserve">Б. </w:t>
      </w:r>
      <w:r w:rsidRPr="001A005C">
        <w:rPr>
          <w:sz w:val="22"/>
          <w:szCs w:val="22"/>
        </w:rPr>
        <w:t xml:space="preserve">окружности; </w:t>
      </w:r>
      <w:r w:rsidRPr="001A005C">
        <w:rPr>
          <w:b/>
          <w:bCs/>
          <w:sz w:val="22"/>
          <w:szCs w:val="22"/>
        </w:rPr>
        <w:t xml:space="preserve">В. </w:t>
      </w:r>
      <w:r w:rsidRPr="001A005C">
        <w:rPr>
          <w:sz w:val="22"/>
          <w:szCs w:val="22"/>
        </w:rPr>
        <w:t>прямые линии.</w:t>
      </w:r>
    </w:p>
    <w:p w:rsidR="001A005C" w:rsidRPr="001A005C" w:rsidRDefault="001A005C" w:rsidP="001A005C">
      <w:pPr>
        <w:jc w:val="both"/>
        <w:rPr>
          <w:sz w:val="22"/>
          <w:szCs w:val="22"/>
        </w:rPr>
      </w:pPr>
    </w:p>
    <w:p w:rsidR="001A005C" w:rsidRPr="001A005C" w:rsidRDefault="001A005C" w:rsidP="001A005C">
      <w:pPr>
        <w:jc w:val="both"/>
        <w:rPr>
          <w:sz w:val="22"/>
          <w:szCs w:val="22"/>
        </w:rPr>
      </w:pPr>
      <w:r w:rsidRPr="001A005C">
        <w:rPr>
          <w:b/>
          <w:bCs/>
          <w:sz w:val="22"/>
          <w:szCs w:val="22"/>
        </w:rPr>
        <w:t xml:space="preserve">3. </w:t>
      </w:r>
      <w:r w:rsidRPr="001A005C">
        <w:rPr>
          <w:sz w:val="22"/>
          <w:szCs w:val="22"/>
        </w:rPr>
        <w:t>Магнитное действие катушки с током тем…, чем… число витков в ней.</w:t>
      </w:r>
    </w:p>
    <w:p w:rsidR="001A005C" w:rsidRPr="001A005C" w:rsidRDefault="001A005C" w:rsidP="001A005C">
      <w:pPr>
        <w:jc w:val="both"/>
        <w:rPr>
          <w:sz w:val="22"/>
          <w:szCs w:val="22"/>
        </w:rPr>
      </w:pPr>
      <w:r w:rsidRPr="001A005C">
        <w:rPr>
          <w:b/>
          <w:bCs/>
          <w:sz w:val="22"/>
          <w:szCs w:val="22"/>
        </w:rPr>
        <w:t xml:space="preserve">А. </w:t>
      </w:r>
      <w:r w:rsidRPr="001A005C">
        <w:rPr>
          <w:sz w:val="22"/>
          <w:szCs w:val="22"/>
        </w:rPr>
        <w:t xml:space="preserve">сильнее; меньше;   </w:t>
      </w:r>
      <w:r w:rsidRPr="001A005C">
        <w:rPr>
          <w:b/>
          <w:bCs/>
          <w:sz w:val="22"/>
          <w:szCs w:val="22"/>
        </w:rPr>
        <w:t xml:space="preserve">Б. </w:t>
      </w:r>
      <w:r w:rsidRPr="001A005C">
        <w:rPr>
          <w:sz w:val="22"/>
          <w:szCs w:val="22"/>
        </w:rPr>
        <w:t xml:space="preserve">сильнее; больше;   </w:t>
      </w:r>
      <w:r w:rsidRPr="001A005C">
        <w:rPr>
          <w:b/>
          <w:bCs/>
          <w:sz w:val="22"/>
          <w:szCs w:val="22"/>
        </w:rPr>
        <w:t xml:space="preserve">В. </w:t>
      </w:r>
      <w:r w:rsidRPr="001A005C">
        <w:rPr>
          <w:sz w:val="22"/>
          <w:szCs w:val="22"/>
        </w:rPr>
        <w:t>слабее; больше.</w:t>
      </w:r>
    </w:p>
    <w:p w:rsidR="001A005C" w:rsidRPr="001A005C" w:rsidRDefault="001A005C" w:rsidP="001A005C">
      <w:pPr>
        <w:jc w:val="both"/>
        <w:rPr>
          <w:sz w:val="22"/>
          <w:szCs w:val="22"/>
        </w:rPr>
      </w:pPr>
    </w:p>
    <w:p w:rsidR="001A005C" w:rsidRPr="001A005C" w:rsidRDefault="001A005C" w:rsidP="001A005C">
      <w:pPr>
        <w:jc w:val="both"/>
        <w:rPr>
          <w:sz w:val="22"/>
          <w:szCs w:val="22"/>
        </w:rPr>
      </w:pPr>
      <w:r w:rsidRPr="001A005C">
        <w:rPr>
          <w:b/>
          <w:bCs/>
          <w:sz w:val="22"/>
          <w:szCs w:val="22"/>
        </w:rPr>
        <w:t xml:space="preserve">4. </w:t>
      </w:r>
      <w:r w:rsidRPr="001A005C">
        <w:rPr>
          <w:sz w:val="22"/>
          <w:szCs w:val="22"/>
        </w:rPr>
        <w:t>Железный сердечник, введенный внутрь катушки, …магнитное действие катушки.</w:t>
      </w:r>
    </w:p>
    <w:p w:rsidR="001A005C" w:rsidRPr="001A005C" w:rsidRDefault="001A005C" w:rsidP="001A005C">
      <w:pPr>
        <w:jc w:val="both"/>
        <w:rPr>
          <w:sz w:val="22"/>
          <w:szCs w:val="22"/>
        </w:rPr>
      </w:pPr>
      <w:r w:rsidRPr="001A005C">
        <w:rPr>
          <w:b/>
          <w:bCs/>
          <w:sz w:val="22"/>
          <w:szCs w:val="22"/>
        </w:rPr>
        <w:t xml:space="preserve">А. </w:t>
      </w:r>
      <w:r w:rsidRPr="001A005C">
        <w:rPr>
          <w:sz w:val="22"/>
          <w:szCs w:val="22"/>
        </w:rPr>
        <w:t xml:space="preserve">не изменяет;   </w:t>
      </w:r>
      <w:r w:rsidRPr="001A005C">
        <w:rPr>
          <w:b/>
          <w:bCs/>
          <w:sz w:val="22"/>
          <w:szCs w:val="22"/>
        </w:rPr>
        <w:t xml:space="preserve">Б. </w:t>
      </w:r>
      <w:r w:rsidRPr="001A005C">
        <w:rPr>
          <w:sz w:val="22"/>
          <w:szCs w:val="22"/>
        </w:rPr>
        <w:t xml:space="preserve">ослабляет;   </w:t>
      </w:r>
      <w:r w:rsidRPr="001A005C">
        <w:rPr>
          <w:b/>
          <w:bCs/>
          <w:sz w:val="22"/>
          <w:szCs w:val="22"/>
        </w:rPr>
        <w:t xml:space="preserve">В. </w:t>
      </w:r>
      <w:r w:rsidRPr="001A005C">
        <w:rPr>
          <w:sz w:val="22"/>
          <w:szCs w:val="22"/>
        </w:rPr>
        <w:t>усиливает.</w:t>
      </w:r>
    </w:p>
    <w:p w:rsidR="001A005C" w:rsidRPr="001A005C" w:rsidRDefault="001A005C" w:rsidP="001A005C">
      <w:pPr>
        <w:jc w:val="both"/>
        <w:rPr>
          <w:sz w:val="22"/>
          <w:szCs w:val="22"/>
        </w:rPr>
      </w:pPr>
    </w:p>
    <w:p w:rsidR="001A005C" w:rsidRPr="001A005C" w:rsidRDefault="001A005C" w:rsidP="001A005C">
      <w:pPr>
        <w:jc w:val="both"/>
        <w:rPr>
          <w:sz w:val="22"/>
          <w:szCs w:val="22"/>
        </w:rPr>
      </w:pPr>
      <w:r w:rsidRPr="001A005C">
        <w:rPr>
          <w:b/>
          <w:bCs/>
          <w:sz w:val="22"/>
          <w:szCs w:val="22"/>
        </w:rPr>
        <w:t xml:space="preserve">5. </w:t>
      </w:r>
      <w:r w:rsidRPr="001A005C">
        <w:rPr>
          <w:sz w:val="22"/>
          <w:szCs w:val="22"/>
        </w:rPr>
        <w:t>Магнит, подвешенный на нити, устанавливается в направлении север-юг. Каким полюсом магнит повернется к северному магнитному полюсу Земли?</w:t>
      </w:r>
    </w:p>
    <w:p w:rsidR="001A005C" w:rsidRPr="001A005C" w:rsidRDefault="001A005C" w:rsidP="001A005C">
      <w:pPr>
        <w:jc w:val="both"/>
        <w:rPr>
          <w:sz w:val="22"/>
          <w:szCs w:val="22"/>
        </w:rPr>
      </w:pPr>
      <w:r w:rsidRPr="001A005C">
        <w:rPr>
          <w:b/>
          <w:bCs/>
          <w:sz w:val="22"/>
          <w:szCs w:val="22"/>
        </w:rPr>
        <w:t xml:space="preserve">А. </w:t>
      </w:r>
      <w:r w:rsidRPr="001A005C">
        <w:rPr>
          <w:sz w:val="22"/>
          <w:szCs w:val="22"/>
        </w:rPr>
        <w:t xml:space="preserve">Северным;   </w:t>
      </w:r>
      <w:r w:rsidRPr="001A005C">
        <w:rPr>
          <w:b/>
          <w:bCs/>
          <w:sz w:val="22"/>
          <w:szCs w:val="22"/>
        </w:rPr>
        <w:t xml:space="preserve">Б. </w:t>
      </w:r>
      <w:r w:rsidRPr="001A005C">
        <w:rPr>
          <w:sz w:val="22"/>
          <w:szCs w:val="22"/>
        </w:rPr>
        <w:t>Южным.</w:t>
      </w:r>
    </w:p>
    <w:p w:rsidR="001A005C" w:rsidRPr="001A005C" w:rsidRDefault="001A005C" w:rsidP="001A005C">
      <w:pPr>
        <w:jc w:val="both"/>
        <w:rPr>
          <w:sz w:val="22"/>
          <w:szCs w:val="22"/>
        </w:rPr>
      </w:pPr>
    </w:p>
    <w:p w:rsidR="001A005C" w:rsidRPr="001A005C" w:rsidRDefault="001A005C" w:rsidP="001A005C">
      <w:pPr>
        <w:jc w:val="both"/>
        <w:rPr>
          <w:sz w:val="22"/>
          <w:szCs w:val="22"/>
        </w:rPr>
      </w:pPr>
      <w:r w:rsidRPr="001A005C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0.2pt;margin-top:13.65pt;width:55pt;height:69pt;z-index:251658240">
            <v:imagedata r:id="rId7" o:title=""/>
            <w10:wrap type="square"/>
          </v:shape>
          <o:OLEObject Type="Embed" ProgID="PBrush" ShapeID="_x0000_s1026" DrawAspect="Content" ObjectID="_1424029717" r:id="rId8"/>
        </w:pict>
      </w:r>
      <w:r w:rsidRPr="001A005C">
        <w:rPr>
          <w:b/>
          <w:bCs/>
          <w:sz w:val="22"/>
          <w:szCs w:val="22"/>
        </w:rPr>
        <w:t xml:space="preserve">6. </w:t>
      </w:r>
      <w:r w:rsidRPr="001A005C">
        <w:rPr>
          <w:sz w:val="22"/>
          <w:szCs w:val="22"/>
        </w:rPr>
        <w:t xml:space="preserve">К магниту через стержень притягиваются мелкие железные гвозди (рис.1). Из какого вещества изготовлен стержень: из стали или меди?         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</w:p>
    <w:p w:rsidR="001A005C" w:rsidRDefault="001A005C" w:rsidP="001A005C">
      <w:pPr>
        <w:jc w:val="both"/>
        <w:rPr>
          <w:sz w:val="22"/>
          <w:szCs w:val="22"/>
        </w:rPr>
      </w:pPr>
      <w:r w:rsidRPr="001A005C">
        <w:rPr>
          <w:b/>
          <w:bCs/>
          <w:sz w:val="22"/>
          <w:szCs w:val="22"/>
        </w:rPr>
        <w:t xml:space="preserve">А. </w:t>
      </w:r>
      <w:r w:rsidRPr="001A005C">
        <w:rPr>
          <w:sz w:val="22"/>
          <w:szCs w:val="22"/>
        </w:rPr>
        <w:t xml:space="preserve">Из меди;   </w:t>
      </w:r>
      <w:r w:rsidRPr="001A005C">
        <w:rPr>
          <w:b/>
          <w:bCs/>
          <w:sz w:val="22"/>
          <w:szCs w:val="22"/>
        </w:rPr>
        <w:t xml:space="preserve">Б. </w:t>
      </w:r>
      <w:r w:rsidRPr="001A005C">
        <w:rPr>
          <w:sz w:val="22"/>
          <w:szCs w:val="22"/>
        </w:rPr>
        <w:t xml:space="preserve">Из стали.             </w:t>
      </w:r>
    </w:p>
    <w:p w:rsidR="001A005C" w:rsidRDefault="001A005C" w:rsidP="001A005C">
      <w:pPr>
        <w:jc w:val="both"/>
        <w:rPr>
          <w:sz w:val="22"/>
          <w:szCs w:val="22"/>
        </w:rPr>
      </w:pPr>
    </w:p>
    <w:p w:rsidR="001A005C" w:rsidRPr="001A005C" w:rsidRDefault="001A005C" w:rsidP="001A005C">
      <w:pPr>
        <w:jc w:val="both"/>
        <w:rPr>
          <w:sz w:val="22"/>
          <w:szCs w:val="22"/>
        </w:rPr>
      </w:pPr>
      <w:r w:rsidRPr="001A005C">
        <w:rPr>
          <w:sz w:val="22"/>
          <w:szCs w:val="22"/>
        </w:rPr>
        <w:t xml:space="preserve">                            </w:t>
      </w:r>
    </w:p>
    <w:p w:rsidR="001A005C" w:rsidRPr="001A005C" w:rsidRDefault="001A005C" w:rsidP="001A005C">
      <w:pPr>
        <w:jc w:val="both"/>
        <w:rPr>
          <w:sz w:val="22"/>
          <w:szCs w:val="22"/>
        </w:rPr>
      </w:pPr>
      <w:r w:rsidRPr="001A005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005C" w:rsidRPr="001A005C" w:rsidRDefault="001A005C" w:rsidP="001A005C">
      <w:pPr>
        <w:jc w:val="both"/>
        <w:rPr>
          <w:sz w:val="22"/>
          <w:szCs w:val="22"/>
        </w:rPr>
      </w:pPr>
      <w:r w:rsidRPr="001A005C">
        <w:rPr>
          <w:noProof/>
          <w:sz w:val="22"/>
          <w:szCs w:val="22"/>
        </w:rPr>
        <w:pict>
          <v:shape id="_x0000_s1028" type="#_x0000_t75" style="position:absolute;left:0;text-align:left;margin-left:244pt;margin-top:19.45pt;width:116pt;height:41pt;z-index:251662336">
            <v:imagedata r:id="rId9" o:title=""/>
            <w10:wrap type="square"/>
          </v:shape>
          <o:OLEObject Type="Embed" ProgID="PBrush" ShapeID="_x0000_s1028" DrawAspect="Content" ObjectID="_1424029718" r:id="rId10"/>
        </w:pict>
      </w:r>
      <w:r w:rsidRPr="001A005C">
        <w:rPr>
          <w:b/>
          <w:bCs/>
          <w:sz w:val="22"/>
          <w:szCs w:val="22"/>
        </w:rPr>
        <w:t xml:space="preserve">7. </w:t>
      </w:r>
      <w:r w:rsidRPr="001A005C">
        <w:rPr>
          <w:sz w:val="22"/>
          <w:szCs w:val="22"/>
        </w:rPr>
        <w:t xml:space="preserve">Зачем для хранения магнитов их располагают так, как показано на рисунке 2?                                                         </w:t>
      </w:r>
    </w:p>
    <w:p w:rsidR="001A005C" w:rsidRPr="001A005C" w:rsidRDefault="001A005C" w:rsidP="001A005C">
      <w:pPr>
        <w:jc w:val="both"/>
        <w:rPr>
          <w:sz w:val="22"/>
          <w:szCs w:val="22"/>
        </w:rPr>
      </w:pPr>
      <w:r w:rsidRPr="001A005C">
        <w:rPr>
          <w:b/>
          <w:bCs/>
          <w:sz w:val="22"/>
          <w:szCs w:val="22"/>
        </w:rPr>
        <w:t xml:space="preserve">А. </w:t>
      </w:r>
      <w:r w:rsidRPr="001A005C">
        <w:rPr>
          <w:sz w:val="22"/>
          <w:szCs w:val="22"/>
        </w:rPr>
        <w:t xml:space="preserve">Для удобства;   </w:t>
      </w:r>
      <w:r w:rsidRPr="001A005C">
        <w:rPr>
          <w:b/>
          <w:bCs/>
          <w:sz w:val="22"/>
          <w:szCs w:val="22"/>
        </w:rPr>
        <w:t xml:space="preserve">Б. </w:t>
      </w:r>
      <w:r w:rsidRPr="001A005C">
        <w:rPr>
          <w:sz w:val="22"/>
          <w:szCs w:val="22"/>
        </w:rPr>
        <w:t>Чтобы не размагничивались.</w:t>
      </w:r>
    </w:p>
    <w:p w:rsidR="001A005C" w:rsidRPr="001A005C" w:rsidRDefault="001A005C" w:rsidP="001A005C">
      <w:pPr>
        <w:jc w:val="both"/>
        <w:rPr>
          <w:sz w:val="22"/>
          <w:szCs w:val="22"/>
        </w:rPr>
      </w:pPr>
      <w:r w:rsidRPr="001A005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 w:rsidR="001A005C" w:rsidRPr="001A005C" w:rsidRDefault="001A005C" w:rsidP="001A005C">
      <w:pPr>
        <w:jc w:val="both"/>
        <w:rPr>
          <w:sz w:val="22"/>
          <w:szCs w:val="22"/>
        </w:rPr>
      </w:pPr>
      <w:r w:rsidRPr="001A005C">
        <w:rPr>
          <w:b/>
          <w:bCs/>
          <w:sz w:val="22"/>
          <w:szCs w:val="22"/>
        </w:rPr>
        <w:lastRenderedPageBreak/>
        <w:t xml:space="preserve">8. </w:t>
      </w:r>
      <w:r w:rsidRPr="001A005C">
        <w:rPr>
          <w:sz w:val="22"/>
          <w:szCs w:val="22"/>
        </w:rPr>
        <w:t>Северный магнитный полюс расположен вблизи… географического полюса, а южный – вблизи…</w:t>
      </w:r>
    </w:p>
    <w:p w:rsidR="001A005C" w:rsidRPr="001A005C" w:rsidRDefault="001A005C" w:rsidP="001A005C">
      <w:pPr>
        <w:jc w:val="both"/>
        <w:rPr>
          <w:sz w:val="22"/>
          <w:szCs w:val="22"/>
        </w:rPr>
      </w:pPr>
      <w:r w:rsidRPr="001A005C">
        <w:rPr>
          <w:noProof/>
          <w:sz w:val="22"/>
          <w:szCs w:val="22"/>
        </w:rPr>
        <w:pict>
          <v:shape id="_x0000_s1027" type="#_x0000_t75" style="position:absolute;left:0;text-align:left;margin-left:411.8pt;margin-top:10.9pt;width:91pt;height:110pt;z-index:251658240">
            <v:imagedata r:id="rId11" o:title=""/>
            <w10:wrap type="square"/>
          </v:shape>
          <o:OLEObject Type="Embed" ProgID="PBrush" ShapeID="_x0000_s1027" DrawAspect="Content" ObjectID="_1424029719" r:id="rId12"/>
        </w:pict>
      </w:r>
      <w:r w:rsidRPr="001A005C">
        <w:rPr>
          <w:b/>
          <w:bCs/>
          <w:sz w:val="22"/>
          <w:szCs w:val="22"/>
        </w:rPr>
        <w:t xml:space="preserve">А. </w:t>
      </w:r>
      <w:r w:rsidRPr="001A005C">
        <w:rPr>
          <w:sz w:val="22"/>
          <w:szCs w:val="22"/>
        </w:rPr>
        <w:t xml:space="preserve">южного; северного;   </w:t>
      </w:r>
      <w:r w:rsidRPr="001A005C">
        <w:rPr>
          <w:b/>
          <w:bCs/>
          <w:sz w:val="22"/>
          <w:szCs w:val="22"/>
        </w:rPr>
        <w:t xml:space="preserve">Б. </w:t>
      </w:r>
      <w:r w:rsidRPr="001A005C">
        <w:rPr>
          <w:sz w:val="22"/>
          <w:szCs w:val="22"/>
        </w:rPr>
        <w:t>северного; южного.</w:t>
      </w:r>
    </w:p>
    <w:p w:rsidR="001A005C" w:rsidRPr="001A005C" w:rsidRDefault="001A005C" w:rsidP="001A005C">
      <w:pPr>
        <w:jc w:val="both"/>
        <w:rPr>
          <w:sz w:val="22"/>
          <w:szCs w:val="22"/>
        </w:rPr>
      </w:pPr>
    </w:p>
    <w:p w:rsidR="001A005C" w:rsidRPr="001A005C" w:rsidRDefault="001A005C" w:rsidP="001A005C">
      <w:pPr>
        <w:jc w:val="both"/>
        <w:rPr>
          <w:sz w:val="22"/>
          <w:szCs w:val="22"/>
        </w:rPr>
      </w:pPr>
      <w:r w:rsidRPr="001A005C">
        <w:rPr>
          <w:b/>
          <w:bCs/>
          <w:sz w:val="22"/>
          <w:szCs w:val="22"/>
        </w:rPr>
        <w:t xml:space="preserve">9. </w:t>
      </w:r>
      <w:r w:rsidRPr="001A005C">
        <w:rPr>
          <w:sz w:val="22"/>
          <w:szCs w:val="22"/>
        </w:rPr>
        <w:t>Какое из приведенных ниже веществ совсем не притягивается магнитом?</w:t>
      </w:r>
    </w:p>
    <w:p w:rsidR="001A005C" w:rsidRPr="001A005C" w:rsidRDefault="001A005C" w:rsidP="001A005C">
      <w:pPr>
        <w:jc w:val="both"/>
        <w:rPr>
          <w:sz w:val="22"/>
          <w:szCs w:val="22"/>
        </w:rPr>
      </w:pPr>
      <w:r w:rsidRPr="001A005C">
        <w:rPr>
          <w:b/>
          <w:bCs/>
          <w:sz w:val="22"/>
          <w:szCs w:val="22"/>
        </w:rPr>
        <w:t xml:space="preserve">А. </w:t>
      </w:r>
      <w:r w:rsidRPr="001A005C">
        <w:rPr>
          <w:sz w:val="22"/>
          <w:szCs w:val="22"/>
        </w:rPr>
        <w:t xml:space="preserve">Стекло;   </w:t>
      </w:r>
      <w:r w:rsidRPr="001A005C">
        <w:rPr>
          <w:b/>
          <w:bCs/>
          <w:sz w:val="22"/>
          <w:szCs w:val="22"/>
        </w:rPr>
        <w:t xml:space="preserve">Б. </w:t>
      </w:r>
      <w:r w:rsidRPr="001A005C">
        <w:rPr>
          <w:sz w:val="22"/>
          <w:szCs w:val="22"/>
        </w:rPr>
        <w:t xml:space="preserve">Никель;   </w:t>
      </w:r>
      <w:r w:rsidRPr="001A005C">
        <w:rPr>
          <w:b/>
          <w:bCs/>
          <w:sz w:val="22"/>
          <w:szCs w:val="22"/>
        </w:rPr>
        <w:t xml:space="preserve">В. </w:t>
      </w:r>
      <w:r w:rsidRPr="001A005C">
        <w:rPr>
          <w:sz w:val="22"/>
          <w:szCs w:val="22"/>
        </w:rPr>
        <w:t>Железо.</w:t>
      </w:r>
    </w:p>
    <w:p w:rsidR="001A005C" w:rsidRPr="001A005C" w:rsidRDefault="001A005C" w:rsidP="001A005C">
      <w:pPr>
        <w:jc w:val="both"/>
        <w:rPr>
          <w:sz w:val="22"/>
          <w:szCs w:val="22"/>
        </w:rPr>
      </w:pPr>
    </w:p>
    <w:p w:rsidR="001A005C" w:rsidRPr="001A005C" w:rsidRDefault="001A005C" w:rsidP="001A005C">
      <w:pPr>
        <w:jc w:val="both"/>
        <w:rPr>
          <w:sz w:val="22"/>
          <w:szCs w:val="22"/>
        </w:rPr>
      </w:pPr>
      <w:r w:rsidRPr="001A005C">
        <w:rPr>
          <w:b/>
          <w:bCs/>
          <w:sz w:val="22"/>
          <w:szCs w:val="22"/>
        </w:rPr>
        <w:t xml:space="preserve">10. </w:t>
      </w:r>
      <w:r w:rsidRPr="001A005C">
        <w:rPr>
          <w:sz w:val="22"/>
          <w:szCs w:val="22"/>
        </w:rPr>
        <w:t>Железный проводник АВ движется в магнитном поле (рис.3). Увеличится ли угол отклонения</w:t>
      </w:r>
    </w:p>
    <w:p w:rsidR="001A005C" w:rsidRPr="001A005C" w:rsidRDefault="001A005C" w:rsidP="001A005C">
      <w:pPr>
        <w:jc w:val="both"/>
        <w:rPr>
          <w:sz w:val="22"/>
          <w:szCs w:val="22"/>
        </w:rPr>
      </w:pPr>
      <w:r w:rsidRPr="001A005C">
        <w:rPr>
          <w:sz w:val="22"/>
          <w:szCs w:val="22"/>
        </w:rPr>
        <w:t xml:space="preserve"> проводника АВ, если он будет изготовлен такого же размера из алюминия?                                                                  </w:t>
      </w:r>
    </w:p>
    <w:p w:rsidR="001A005C" w:rsidRPr="001A005C" w:rsidRDefault="001A005C" w:rsidP="001A005C">
      <w:pPr>
        <w:jc w:val="both"/>
        <w:rPr>
          <w:sz w:val="22"/>
          <w:szCs w:val="22"/>
        </w:rPr>
      </w:pPr>
      <w:r w:rsidRPr="001A005C">
        <w:rPr>
          <w:b/>
          <w:bCs/>
          <w:sz w:val="22"/>
          <w:szCs w:val="22"/>
        </w:rPr>
        <w:t xml:space="preserve">А. </w:t>
      </w:r>
      <w:r w:rsidRPr="001A005C">
        <w:rPr>
          <w:sz w:val="22"/>
          <w:szCs w:val="22"/>
        </w:rPr>
        <w:t xml:space="preserve">Угол отклонения не увеличится; </w:t>
      </w:r>
      <w:proofErr w:type="gramStart"/>
      <w:r w:rsidRPr="001A005C">
        <w:rPr>
          <w:b/>
          <w:bCs/>
          <w:sz w:val="22"/>
          <w:szCs w:val="22"/>
        </w:rPr>
        <w:t>Б.</w:t>
      </w:r>
      <w:proofErr w:type="gramEnd"/>
      <w:r w:rsidRPr="001A005C">
        <w:rPr>
          <w:b/>
          <w:bCs/>
          <w:sz w:val="22"/>
          <w:szCs w:val="22"/>
        </w:rPr>
        <w:t xml:space="preserve"> </w:t>
      </w:r>
      <w:r w:rsidRPr="001A005C">
        <w:rPr>
          <w:sz w:val="22"/>
          <w:szCs w:val="22"/>
        </w:rPr>
        <w:t xml:space="preserve">Да, так как увеличится сила тока;  </w:t>
      </w:r>
    </w:p>
    <w:p w:rsidR="001A005C" w:rsidRPr="001A005C" w:rsidRDefault="001A005C" w:rsidP="001A005C">
      <w:pPr>
        <w:rPr>
          <w:sz w:val="22"/>
          <w:szCs w:val="22"/>
        </w:rPr>
      </w:pPr>
      <w:r w:rsidRPr="001A005C">
        <w:rPr>
          <w:b/>
          <w:bCs/>
          <w:sz w:val="22"/>
          <w:szCs w:val="22"/>
        </w:rPr>
        <w:t xml:space="preserve">В. </w:t>
      </w:r>
      <w:r w:rsidRPr="001A005C">
        <w:rPr>
          <w:sz w:val="22"/>
          <w:szCs w:val="22"/>
        </w:rPr>
        <w:t xml:space="preserve">Движения вообще не будет.   </w:t>
      </w:r>
    </w:p>
    <w:p w:rsidR="001A005C" w:rsidRPr="001A005C" w:rsidRDefault="001A005C" w:rsidP="001A005C">
      <w:pPr>
        <w:rPr>
          <w:sz w:val="22"/>
          <w:szCs w:val="22"/>
        </w:rPr>
      </w:pPr>
    </w:p>
    <w:p w:rsidR="001A005C" w:rsidRPr="001A005C" w:rsidRDefault="001A005C" w:rsidP="001A005C">
      <w:pPr>
        <w:rPr>
          <w:sz w:val="22"/>
          <w:szCs w:val="22"/>
        </w:rPr>
      </w:pPr>
      <w:r w:rsidRPr="001A005C">
        <w:rPr>
          <w:b/>
          <w:sz w:val="22"/>
          <w:szCs w:val="22"/>
        </w:rPr>
        <w:t>11</w:t>
      </w:r>
      <w:r w:rsidRPr="001A005C">
        <w:rPr>
          <w:sz w:val="22"/>
          <w:szCs w:val="22"/>
        </w:rPr>
        <w:t xml:space="preserve">.    Магнитный поток зависит </w:t>
      </w:r>
      <w:proofErr w:type="gramStart"/>
      <w:r w:rsidRPr="001A005C">
        <w:rPr>
          <w:sz w:val="22"/>
          <w:szCs w:val="22"/>
        </w:rPr>
        <w:t>от</w:t>
      </w:r>
      <w:proofErr w:type="gramEnd"/>
      <w:r w:rsidRPr="001A005C">
        <w:rPr>
          <w:sz w:val="22"/>
          <w:szCs w:val="22"/>
        </w:rPr>
        <w:t>:</w:t>
      </w:r>
    </w:p>
    <w:p w:rsidR="001A005C" w:rsidRPr="001A005C" w:rsidRDefault="001A005C" w:rsidP="001A005C">
      <w:pPr>
        <w:rPr>
          <w:sz w:val="22"/>
          <w:szCs w:val="22"/>
        </w:rPr>
      </w:pPr>
      <w:r w:rsidRPr="001A005C">
        <w:rPr>
          <w:b/>
          <w:sz w:val="22"/>
          <w:szCs w:val="22"/>
        </w:rPr>
        <w:t>А</w:t>
      </w:r>
      <w:r w:rsidRPr="001A005C">
        <w:rPr>
          <w:sz w:val="22"/>
          <w:szCs w:val="22"/>
        </w:rPr>
        <w:t xml:space="preserve">. Модуля вектора магнитной индукции.  </w:t>
      </w:r>
      <w:r w:rsidRPr="001A005C">
        <w:rPr>
          <w:b/>
          <w:sz w:val="22"/>
          <w:szCs w:val="22"/>
        </w:rPr>
        <w:t xml:space="preserve"> Б</w:t>
      </w:r>
      <w:r w:rsidRPr="001A005C">
        <w:rPr>
          <w:sz w:val="22"/>
          <w:szCs w:val="22"/>
        </w:rPr>
        <w:t xml:space="preserve">.  Площади контура.  </w:t>
      </w:r>
      <w:r w:rsidRPr="001A005C">
        <w:rPr>
          <w:b/>
          <w:sz w:val="22"/>
          <w:szCs w:val="22"/>
        </w:rPr>
        <w:t>В.</w:t>
      </w:r>
      <w:r w:rsidRPr="001A005C">
        <w:rPr>
          <w:sz w:val="22"/>
          <w:szCs w:val="22"/>
        </w:rPr>
        <w:t xml:space="preserve"> Ориентации контура по отношению к линиям индукции магнитного поля</w:t>
      </w:r>
      <w:proofErr w:type="gramStart"/>
      <w:r w:rsidRPr="001A005C">
        <w:rPr>
          <w:sz w:val="22"/>
          <w:szCs w:val="22"/>
        </w:rPr>
        <w:t xml:space="preserve"> .</w:t>
      </w:r>
      <w:proofErr w:type="gramEnd"/>
      <w:r w:rsidRPr="001A005C">
        <w:rPr>
          <w:sz w:val="22"/>
          <w:szCs w:val="22"/>
        </w:rPr>
        <w:t xml:space="preserve">  </w:t>
      </w:r>
      <w:r w:rsidRPr="001A005C">
        <w:rPr>
          <w:b/>
          <w:sz w:val="22"/>
          <w:szCs w:val="22"/>
        </w:rPr>
        <w:t>Г</w:t>
      </w:r>
      <w:r w:rsidRPr="001A005C">
        <w:rPr>
          <w:sz w:val="22"/>
          <w:szCs w:val="22"/>
        </w:rPr>
        <w:t>. Всего перечисленного в А, Б, В пунктах.</w:t>
      </w:r>
    </w:p>
    <w:p w:rsidR="001A005C" w:rsidRPr="001A005C" w:rsidRDefault="001A005C" w:rsidP="001A005C">
      <w:pPr>
        <w:rPr>
          <w:sz w:val="22"/>
          <w:szCs w:val="22"/>
        </w:rPr>
      </w:pPr>
    </w:p>
    <w:p w:rsidR="001A005C" w:rsidRPr="001A005C" w:rsidRDefault="001A005C" w:rsidP="001A005C">
      <w:pPr>
        <w:rPr>
          <w:sz w:val="22"/>
          <w:szCs w:val="22"/>
        </w:rPr>
      </w:pPr>
      <w:r w:rsidRPr="001A005C">
        <w:rPr>
          <w:b/>
          <w:sz w:val="22"/>
          <w:szCs w:val="22"/>
        </w:rPr>
        <w:t>12.</w:t>
      </w:r>
      <w:r w:rsidRPr="001A005C">
        <w:rPr>
          <w:sz w:val="22"/>
          <w:szCs w:val="22"/>
        </w:rPr>
        <w:t xml:space="preserve"> Как называется подвижная часть генератора?</w:t>
      </w:r>
    </w:p>
    <w:p w:rsidR="001A005C" w:rsidRPr="001A005C" w:rsidRDefault="001A005C" w:rsidP="001A005C">
      <w:pPr>
        <w:rPr>
          <w:sz w:val="22"/>
          <w:szCs w:val="22"/>
        </w:rPr>
      </w:pPr>
      <w:r w:rsidRPr="001A005C">
        <w:rPr>
          <w:b/>
          <w:sz w:val="22"/>
          <w:szCs w:val="22"/>
        </w:rPr>
        <w:t>А</w:t>
      </w:r>
      <w:r w:rsidRPr="001A005C">
        <w:rPr>
          <w:sz w:val="22"/>
          <w:szCs w:val="22"/>
        </w:rPr>
        <w:t xml:space="preserve">. Ротор;    </w:t>
      </w:r>
      <w:r w:rsidRPr="001A005C">
        <w:rPr>
          <w:b/>
          <w:sz w:val="22"/>
          <w:szCs w:val="22"/>
        </w:rPr>
        <w:t>Б</w:t>
      </w:r>
      <w:r w:rsidRPr="001A005C">
        <w:rPr>
          <w:sz w:val="22"/>
          <w:szCs w:val="22"/>
        </w:rPr>
        <w:t xml:space="preserve">. Статор;     </w:t>
      </w:r>
      <w:r w:rsidRPr="001A005C">
        <w:rPr>
          <w:b/>
          <w:sz w:val="22"/>
          <w:szCs w:val="22"/>
        </w:rPr>
        <w:t>В</w:t>
      </w:r>
      <w:r w:rsidRPr="001A005C">
        <w:rPr>
          <w:sz w:val="22"/>
          <w:szCs w:val="22"/>
        </w:rPr>
        <w:t xml:space="preserve">. Трансформатор;  </w:t>
      </w:r>
      <w:r w:rsidRPr="001A005C">
        <w:rPr>
          <w:b/>
          <w:sz w:val="22"/>
          <w:szCs w:val="22"/>
        </w:rPr>
        <w:t xml:space="preserve"> Г</w:t>
      </w:r>
      <w:r w:rsidRPr="001A005C">
        <w:rPr>
          <w:sz w:val="22"/>
          <w:szCs w:val="22"/>
        </w:rPr>
        <w:t>. Электродвигатель.</w:t>
      </w:r>
    </w:p>
    <w:p w:rsidR="001A005C" w:rsidRPr="001A005C" w:rsidRDefault="001A005C" w:rsidP="001A005C">
      <w:pPr>
        <w:rPr>
          <w:sz w:val="22"/>
          <w:szCs w:val="22"/>
        </w:rPr>
      </w:pPr>
    </w:p>
    <w:p w:rsidR="001A005C" w:rsidRPr="001A005C" w:rsidRDefault="001A005C" w:rsidP="001A005C">
      <w:pPr>
        <w:rPr>
          <w:sz w:val="22"/>
          <w:szCs w:val="22"/>
        </w:rPr>
      </w:pPr>
      <w:r w:rsidRPr="001A005C">
        <w:rPr>
          <w:b/>
          <w:sz w:val="22"/>
          <w:szCs w:val="22"/>
        </w:rPr>
        <w:t>13</w:t>
      </w:r>
      <w:r w:rsidRPr="001A005C">
        <w:rPr>
          <w:sz w:val="22"/>
          <w:szCs w:val="22"/>
        </w:rPr>
        <w:t>.В системе отсчета</w:t>
      </w:r>
      <w:proofErr w:type="gramStart"/>
      <w:r w:rsidRPr="001A005C">
        <w:rPr>
          <w:sz w:val="22"/>
          <w:szCs w:val="22"/>
        </w:rPr>
        <w:t xml:space="preserve"> ,</w:t>
      </w:r>
      <w:proofErr w:type="gramEnd"/>
      <w:r w:rsidRPr="001A005C">
        <w:rPr>
          <w:sz w:val="22"/>
          <w:szCs w:val="22"/>
        </w:rPr>
        <w:t xml:space="preserve"> относительно которой заряд недвижен , существует</w:t>
      </w:r>
    </w:p>
    <w:p w:rsidR="001A005C" w:rsidRPr="001A005C" w:rsidRDefault="001A005C" w:rsidP="001A005C">
      <w:pPr>
        <w:rPr>
          <w:sz w:val="22"/>
          <w:szCs w:val="22"/>
        </w:rPr>
      </w:pPr>
      <w:r w:rsidRPr="001A005C">
        <w:rPr>
          <w:b/>
          <w:sz w:val="22"/>
          <w:szCs w:val="22"/>
        </w:rPr>
        <w:t>А.</w:t>
      </w:r>
      <w:r w:rsidRPr="001A005C">
        <w:rPr>
          <w:sz w:val="22"/>
          <w:szCs w:val="22"/>
        </w:rPr>
        <w:t xml:space="preserve"> только электрическое поле;  </w:t>
      </w:r>
      <w:r w:rsidRPr="001A005C">
        <w:rPr>
          <w:b/>
          <w:sz w:val="22"/>
          <w:szCs w:val="22"/>
        </w:rPr>
        <w:t>Б.</w:t>
      </w:r>
      <w:r w:rsidRPr="001A005C">
        <w:rPr>
          <w:sz w:val="22"/>
          <w:szCs w:val="22"/>
        </w:rPr>
        <w:t xml:space="preserve"> только магнитное поле;  </w:t>
      </w:r>
      <w:r w:rsidRPr="001A005C">
        <w:rPr>
          <w:b/>
          <w:sz w:val="22"/>
          <w:szCs w:val="22"/>
        </w:rPr>
        <w:t>В.</w:t>
      </w:r>
      <w:r w:rsidRPr="001A005C">
        <w:rPr>
          <w:sz w:val="22"/>
          <w:szCs w:val="22"/>
        </w:rPr>
        <w:t xml:space="preserve">постоянное электрическое и магнитное поля;  </w:t>
      </w:r>
      <w:r w:rsidRPr="001A005C">
        <w:rPr>
          <w:b/>
          <w:sz w:val="22"/>
          <w:szCs w:val="22"/>
        </w:rPr>
        <w:t>Г</w:t>
      </w:r>
      <w:r w:rsidRPr="001A005C">
        <w:rPr>
          <w:sz w:val="22"/>
          <w:szCs w:val="22"/>
        </w:rPr>
        <w:t>. Переменное электромагнитное поле.</w:t>
      </w:r>
    </w:p>
    <w:p w:rsidR="001A005C" w:rsidRPr="001A005C" w:rsidRDefault="001A005C" w:rsidP="001A005C">
      <w:pPr>
        <w:rPr>
          <w:sz w:val="22"/>
          <w:szCs w:val="22"/>
        </w:rPr>
      </w:pPr>
    </w:p>
    <w:p w:rsidR="001A005C" w:rsidRPr="001A005C" w:rsidRDefault="001A005C" w:rsidP="001A005C">
      <w:pPr>
        <w:rPr>
          <w:sz w:val="22"/>
          <w:szCs w:val="22"/>
        </w:rPr>
      </w:pPr>
      <w:r w:rsidRPr="001A005C">
        <w:rPr>
          <w:b/>
          <w:sz w:val="22"/>
          <w:szCs w:val="22"/>
        </w:rPr>
        <w:t>14</w:t>
      </w:r>
      <w:r w:rsidRPr="001A005C">
        <w:rPr>
          <w:sz w:val="22"/>
          <w:szCs w:val="22"/>
        </w:rPr>
        <w:t xml:space="preserve">. Заряженная частица не излучает электромагнитные волны </w:t>
      </w:r>
      <w:proofErr w:type="gramStart"/>
      <w:r w:rsidRPr="001A005C">
        <w:rPr>
          <w:sz w:val="22"/>
          <w:szCs w:val="22"/>
        </w:rPr>
        <w:t>при</w:t>
      </w:r>
      <w:proofErr w:type="gramEnd"/>
    </w:p>
    <w:p w:rsidR="001A005C" w:rsidRPr="001A005C" w:rsidRDefault="001A005C" w:rsidP="001A005C">
      <w:pPr>
        <w:rPr>
          <w:sz w:val="22"/>
          <w:szCs w:val="22"/>
        </w:rPr>
      </w:pPr>
      <w:r w:rsidRPr="001A005C">
        <w:rPr>
          <w:b/>
          <w:sz w:val="22"/>
          <w:szCs w:val="22"/>
        </w:rPr>
        <w:t>А</w:t>
      </w:r>
      <w:r w:rsidRPr="001A005C">
        <w:rPr>
          <w:sz w:val="22"/>
          <w:szCs w:val="22"/>
        </w:rPr>
        <w:t xml:space="preserve">. равномерном прямолинейном движении;  </w:t>
      </w:r>
      <w:r w:rsidRPr="001A005C">
        <w:rPr>
          <w:b/>
          <w:sz w:val="22"/>
          <w:szCs w:val="22"/>
        </w:rPr>
        <w:t>Б.</w:t>
      </w:r>
      <w:r w:rsidRPr="001A005C">
        <w:rPr>
          <w:sz w:val="22"/>
          <w:szCs w:val="22"/>
        </w:rPr>
        <w:t xml:space="preserve"> равномерном движении по окружности;   </w:t>
      </w:r>
      <w:r w:rsidRPr="001A005C">
        <w:rPr>
          <w:b/>
          <w:sz w:val="22"/>
          <w:szCs w:val="22"/>
        </w:rPr>
        <w:t>В.</w:t>
      </w:r>
      <w:r w:rsidRPr="001A005C">
        <w:rPr>
          <w:sz w:val="22"/>
          <w:szCs w:val="22"/>
        </w:rPr>
        <w:t xml:space="preserve"> Колебательном движении</w:t>
      </w:r>
      <w:proofErr w:type="gramStart"/>
      <w:r w:rsidRPr="001A005C">
        <w:rPr>
          <w:sz w:val="22"/>
          <w:szCs w:val="22"/>
        </w:rPr>
        <w:t xml:space="preserve"> ;</w:t>
      </w:r>
      <w:proofErr w:type="gramEnd"/>
      <w:r w:rsidRPr="001A005C">
        <w:rPr>
          <w:sz w:val="22"/>
          <w:szCs w:val="22"/>
        </w:rPr>
        <w:t xml:space="preserve"> </w:t>
      </w:r>
      <w:r w:rsidRPr="001A005C">
        <w:rPr>
          <w:b/>
          <w:sz w:val="22"/>
          <w:szCs w:val="22"/>
        </w:rPr>
        <w:t>Г</w:t>
      </w:r>
      <w:r w:rsidRPr="001A005C">
        <w:rPr>
          <w:sz w:val="22"/>
          <w:szCs w:val="22"/>
        </w:rPr>
        <w:t xml:space="preserve">. Любом движении с ускорением.  </w:t>
      </w:r>
    </w:p>
    <w:p w:rsidR="001A005C" w:rsidRPr="001A005C" w:rsidRDefault="001A005C" w:rsidP="001A005C">
      <w:pPr>
        <w:rPr>
          <w:sz w:val="22"/>
          <w:szCs w:val="22"/>
        </w:rPr>
      </w:pPr>
    </w:p>
    <w:p w:rsidR="00E0286E" w:rsidRPr="001A005C" w:rsidRDefault="00E0286E">
      <w:pPr>
        <w:rPr>
          <w:sz w:val="22"/>
          <w:szCs w:val="22"/>
        </w:rPr>
      </w:pPr>
    </w:p>
    <w:sectPr w:rsidR="00E0286E" w:rsidRPr="001A005C" w:rsidSect="001A005C">
      <w:pgSz w:w="16838" w:h="11906" w:orient="landscape" w:code="9"/>
      <w:pgMar w:top="851" w:right="1134" w:bottom="1701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05C" w:rsidRDefault="001A005C" w:rsidP="001A005C">
      <w:r>
        <w:separator/>
      </w:r>
    </w:p>
  </w:endnote>
  <w:endnote w:type="continuationSeparator" w:id="1">
    <w:p w:rsidR="001A005C" w:rsidRDefault="001A005C" w:rsidP="001A0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05C" w:rsidRDefault="001A005C" w:rsidP="001A005C">
      <w:r>
        <w:separator/>
      </w:r>
    </w:p>
  </w:footnote>
  <w:footnote w:type="continuationSeparator" w:id="1">
    <w:p w:rsidR="001A005C" w:rsidRDefault="001A005C" w:rsidP="001A0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1A005C"/>
    <w:rsid w:val="001A005C"/>
    <w:rsid w:val="00A07B12"/>
    <w:rsid w:val="00E0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005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A005C"/>
  </w:style>
  <w:style w:type="paragraph" w:styleId="a5">
    <w:name w:val="footer"/>
    <w:basedOn w:val="a"/>
    <w:link w:val="a6"/>
    <w:uiPriority w:val="99"/>
    <w:semiHidden/>
    <w:unhideWhenUsed/>
    <w:rsid w:val="001A005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A0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991D5-C511-4FB9-B6E1-DD05F913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2013-03-05T18:55:00Z</dcterms:created>
  <dcterms:modified xsi:type="dcterms:W3CDTF">2013-03-05T19:01:00Z</dcterms:modified>
</cp:coreProperties>
</file>