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00C3" w:rsidRDefault="0060471C">
      <w:pPr>
        <w:spacing w:before="0" w:after="0"/>
        <w:ind w:left="0" w:right="0"/>
        <w:jc w:val="center"/>
      </w:pPr>
      <w:r>
        <w:rPr>
          <w:sz w:val="20"/>
        </w:rPr>
        <w:t>Муниципальное общеобразовательное учреждение средняя школа № 9</w:t>
      </w:r>
    </w:p>
    <w:p w:rsidR="008200C3" w:rsidRDefault="0060471C">
      <w:pPr>
        <w:spacing w:before="0" w:after="0"/>
        <w:ind w:left="0" w:right="0"/>
        <w:jc w:val="center"/>
      </w:pPr>
      <w:r>
        <w:rPr>
          <w:sz w:val="20"/>
        </w:rPr>
        <w:t>городского округа город Буй Костромской области</w:t>
      </w:r>
    </w:p>
    <w:p w:rsidR="008200C3" w:rsidRDefault="0060471C">
      <w:pPr>
        <w:spacing w:before="0" w:after="0"/>
        <w:ind w:left="0" w:right="0"/>
        <w:jc w:val="center"/>
      </w:pPr>
      <w:r>
        <w:t> </w:t>
      </w:r>
    </w:p>
    <w:p w:rsidR="008200C3" w:rsidRDefault="0060471C">
      <w:pPr>
        <w:spacing w:before="0" w:after="4400"/>
        <w:ind w:left="0" w:right="0"/>
      </w:pPr>
      <w:r>
        <w:t> </w:t>
      </w:r>
    </w:p>
    <w:p w:rsidR="008200C3" w:rsidRDefault="0060471C">
      <w:pPr>
        <w:spacing w:before="0" w:after="0"/>
        <w:ind w:left="0" w:right="0"/>
        <w:jc w:val="center"/>
      </w:pPr>
      <w:r>
        <w:rPr>
          <w:b/>
          <w:sz w:val="28"/>
        </w:rPr>
        <w:t>Урок предмета «Истоки»</w:t>
      </w:r>
    </w:p>
    <w:p w:rsidR="008200C3" w:rsidRDefault="0060471C">
      <w:pPr>
        <w:spacing w:before="0" w:after="0"/>
        <w:ind w:left="0" w:right="0"/>
        <w:jc w:val="center"/>
      </w:pPr>
      <w:r>
        <w:rPr>
          <w:b/>
          <w:sz w:val="28"/>
        </w:rPr>
        <w:t>Тема: «Смысл воинского служения»</w:t>
      </w:r>
    </w:p>
    <w:p w:rsidR="008200C3" w:rsidRDefault="0060471C">
      <w:pPr>
        <w:spacing w:before="0" w:after="0"/>
        <w:ind w:left="0" w:right="0"/>
        <w:jc w:val="center"/>
      </w:pPr>
      <w:r>
        <w:rPr>
          <w:b/>
          <w:sz w:val="28"/>
        </w:rPr>
        <w:t>7 класс</w:t>
      </w:r>
    </w:p>
    <w:p w:rsidR="008200C3" w:rsidRDefault="0060471C" w:rsidP="0060471C">
      <w:pPr>
        <w:spacing w:before="0" w:after="0"/>
        <w:ind w:left="0" w:right="0"/>
        <w:jc w:val="center"/>
      </w:pPr>
      <w:r>
        <w:rPr>
          <w:b/>
          <w:sz w:val="28"/>
        </w:rPr>
        <w:t xml:space="preserve">Урок с использованием </w:t>
      </w:r>
      <w:proofErr w:type="spellStart"/>
      <w:r>
        <w:rPr>
          <w:b/>
          <w:sz w:val="28"/>
        </w:rPr>
        <w:t>истоковской</w:t>
      </w:r>
      <w:proofErr w:type="spellEnd"/>
      <w:r>
        <w:rPr>
          <w:b/>
          <w:sz w:val="28"/>
        </w:rPr>
        <w:t xml:space="preserve"> технологий, ИКТ</w:t>
      </w:r>
      <w:r>
        <w:t> </w:t>
      </w:r>
    </w:p>
    <w:p w:rsidR="0060471C" w:rsidRDefault="0060471C">
      <w:pPr>
        <w:spacing w:before="0" w:after="0"/>
        <w:ind w:left="0" w:right="0"/>
        <w:jc w:val="center"/>
        <w:rPr>
          <w:sz w:val="28"/>
          <w:lang w:val="en-US"/>
        </w:rPr>
      </w:pPr>
    </w:p>
    <w:p w:rsidR="0060471C" w:rsidRDefault="0060471C">
      <w:pPr>
        <w:spacing w:before="0" w:after="0"/>
        <w:ind w:left="0" w:right="0"/>
        <w:jc w:val="center"/>
        <w:rPr>
          <w:sz w:val="28"/>
          <w:lang w:val="en-US"/>
        </w:rPr>
      </w:pPr>
    </w:p>
    <w:p w:rsidR="0060471C" w:rsidRDefault="0060471C">
      <w:pPr>
        <w:spacing w:before="0" w:after="0"/>
        <w:ind w:left="0" w:right="0"/>
        <w:jc w:val="center"/>
        <w:rPr>
          <w:sz w:val="28"/>
          <w:lang w:val="en-US"/>
        </w:rPr>
      </w:pPr>
    </w:p>
    <w:p w:rsidR="0060471C" w:rsidRDefault="0060471C">
      <w:pPr>
        <w:spacing w:before="0" w:after="0"/>
        <w:ind w:left="0" w:right="0"/>
        <w:jc w:val="center"/>
        <w:rPr>
          <w:sz w:val="28"/>
          <w:lang w:val="en-US"/>
        </w:rPr>
      </w:pPr>
    </w:p>
    <w:p w:rsidR="0060471C" w:rsidRDefault="0060471C">
      <w:pPr>
        <w:spacing w:before="0" w:after="0"/>
        <w:ind w:left="0" w:right="0"/>
        <w:jc w:val="center"/>
        <w:rPr>
          <w:sz w:val="28"/>
          <w:lang w:val="en-US"/>
        </w:rPr>
      </w:pPr>
    </w:p>
    <w:p w:rsidR="0060471C" w:rsidRDefault="0060471C">
      <w:pPr>
        <w:spacing w:before="0" w:after="0"/>
        <w:ind w:left="0" w:right="0"/>
        <w:jc w:val="center"/>
        <w:rPr>
          <w:sz w:val="28"/>
          <w:lang w:val="en-US"/>
        </w:rPr>
      </w:pPr>
    </w:p>
    <w:p w:rsidR="0060471C" w:rsidRDefault="0060471C">
      <w:pPr>
        <w:spacing w:before="0" w:after="0"/>
        <w:ind w:left="0" w:right="0"/>
        <w:jc w:val="center"/>
        <w:rPr>
          <w:sz w:val="28"/>
          <w:lang w:val="en-US"/>
        </w:rPr>
      </w:pPr>
    </w:p>
    <w:p w:rsidR="0060471C" w:rsidRDefault="0060471C">
      <w:pPr>
        <w:spacing w:before="0" w:after="0"/>
        <w:ind w:left="0" w:right="0"/>
        <w:jc w:val="center"/>
        <w:rPr>
          <w:sz w:val="28"/>
          <w:lang w:val="en-US"/>
        </w:rPr>
      </w:pPr>
    </w:p>
    <w:p w:rsidR="0060471C" w:rsidRDefault="0060471C">
      <w:pPr>
        <w:spacing w:before="0" w:after="0"/>
        <w:ind w:left="0" w:right="0"/>
        <w:jc w:val="center"/>
        <w:rPr>
          <w:sz w:val="28"/>
          <w:lang w:val="en-US"/>
        </w:rPr>
      </w:pPr>
    </w:p>
    <w:p w:rsidR="0060471C" w:rsidRDefault="0060471C">
      <w:pPr>
        <w:spacing w:before="0" w:after="0"/>
        <w:ind w:left="0" w:right="0"/>
        <w:jc w:val="center"/>
        <w:rPr>
          <w:sz w:val="28"/>
          <w:lang w:val="en-US"/>
        </w:rPr>
      </w:pPr>
    </w:p>
    <w:p w:rsidR="0060471C" w:rsidRDefault="0060471C">
      <w:pPr>
        <w:spacing w:before="0" w:after="0"/>
        <w:ind w:left="0" w:right="0"/>
        <w:jc w:val="center"/>
        <w:rPr>
          <w:sz w:val="28"/>
          <w:lang w:val="en-US"/>
        </w:rPr>
      </w:pPr>
    </w:p>
    <w:p w:rsidR="0060471C" w:rsidRDefault="0060471C">
      <w:pPr>
        <w:spacing w:before="0" w:after="0"/>
        <w:ind w:left="0" w:right="0"/>
        <w:jc w:val="center"/>
        <w:rPr>
          <w:sz w:val="28"/>
          <w:lang w:val="en-US"/>
        </w:rPr>
      </w:pPr>
    </w:p>
    <w:p w:rsidR="0060471C" w:rsidRDefault="0060471C">
      <w:pPr>
        <w:spacing w:before="0" w:after="0"/>
        <w:ind w:left="0" w:right="0"/>
        <w:jc w:val="center"/>
        <w:rPr>
          <w:sz w:val="28"/>
          <w:lang w:val="en-US"/>
        </w:rPr>
      </w:pPr>
    </w:p>
    <w:p w:rsidR="0060471C" w:rsidRDefault="0060471C">
      <w:pPr>
        <w:spacing w:before="0" w:after="0"/>
        <w:ind w:left="0" w:right="0"/>
        <w:jc w:val="center"/>
        <w:rPr>
          <w:sz w:val="28"/>
          <w:lang w:val="en-US"/>
        </w:rPr>
      </w:pPr>
    </w:p>
    <w:p w:rsidR="0060471C" w:rsidRDefault="0060471C">
      <w:pPr>
        <w:spacing w:before="0" w:after="0"/>
        <w:ind w:left="0" w:right="0"/>
        <w:jc w:val="center"/>
        <w:rPr>
          <w:sz w:val="28"/>
          <w:lang w:val="en-US"/>
        </w:rPr>
      </w:pPr>
    </w:p>
    <w:p w:rsidR="0060471C" w:rsidRDefault="0060471C">
      <w:pPr>
        <w:spacing w:before="0" w:after="0"/>
        <w:ind w:left="0" w:right="0"/>
        <w:jc w:val="center"/>
        <w:rPr>
          <w:sz w:val="28"/>
          <w:lang w:val="en-US"/>
        </w:rPr>
      </w:pPr>
    </w:p>
    <w:p w:rsidR="008200C3" w:rsidRDefault="0060471C">
      <w:pPr>
        <w:spacing w:before="0" w:after="0"/>
        <w:ind w:left="0" w:right="0"/>
        <w:jc w:val="center"/>
      </w:pPr>
      <w:bookmarkStart w:id="0" w:name="_GoBack"/>
      <w:bookmarkEnd w:id="0"/>
      <w:r>
        <w:rPr>
          <w:sz w:val="28"/>
        </w:rPr>
        <w:t>2010 год</w:t>
      </w:r>
    </w:p>
    <w:p w:rsidR="008200C3" w:rsidRDefault="008200C3">
      <w:pPr>
        <w:spacing w:before="0" w:after="0"/>
        <w:ind w:left="0" w:right="0"/>
      </w:pPr>
    </w:p>
    <w:p w:rsidR="008200C3" w:rsidRDefault="0060471C">
      <w:pPr>
        <w:spacing w:before="0" w:after="0"/>
        <w:ind w:left="0" w:right="0"/>
        <w:jc w:val="center"/>
      </w:pPr>
      <w:r>
        <w:t> 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lastRenderedPageBreak/>
        <w:t>Тема урока: «Воинские заповеди и смысл служения воинства».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Цель урока: Увидеть истинный смысл воинского служения в защите своего Отечества.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Задачи:</w:t>
      </w:r>
    </w:p>
    <w:p w:rsidR="008200C3" w:rsidRDefault="0060471C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 xml:space="preserve">Показать, что во все времена наряду с уставами для воинского сословия существовали </w:t>
      </w:r>
      <w:proofErr w:type="gramStart"/>
      <w:r>
        <w:rPr>
          <w:sz w:val="28"/>
        </w:rPr>
        <w:t>неписан</w:t>
      </w:r>
      <w:r>
        <w:rPr>
          <w:sz w:val="28"/>
        </w:rPr>
        <w:t>ные</w:t>
      </w:r>
      <w:proofErr w:type="gramEnd"/>
      <w:r>
        <w:rPr>
          <w:sz w:val="28"/>
        </w:rPr>
        <w:t xml:space="preserve"> правили — заповеди, которые очень близки нравственным правилам;</w:t>
      </w:r>
    </w:p>
    <w:p w:rsidR="008200C3" w:rsidRDefault="0060471C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 xml:space="preserve">Познакомить с полководческим творчеством </w:t>
      </w:r>
      <w:proofErr w:type="spellStart"/>
      <w:r>
        <w:rPr>
          <w:sz w:val="28"/>
        </w:rPr>
        <w:t>А.В.Суворова</w:t>
      </w:r>
      <w:proofErr w:type="spellEnd"/>
      <w:r>
        <w:rPr>
          <w:sz w:val="28"/>
        </w:rPr>
        <w:t>;</w:t>
      </w:r>
    </w:p>
    <w:p w:rsidR="008200C3" w:rsidRDefault="0060471C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>Показать многогранность воинского служения;</w:t>
      </w:r>
    </w:p>
    <w:p w:rsidR="008200C3" w:rsidRDefault="0060471C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>Показать, что истинный смысл воинского служения в защите Отечества;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Тип урока: комбинированный с использованием ИКТ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Форма: беседа, работа в четверках, ресурсный круг.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 xml:space="preserve">Оборудование: мультимедийная установка, портрет </w:t>
      </w:r>
      <w:proofErr w:type="spellStart"/>
      <w:r>
        <w:rPr>
          <w:sz w:val="28"/>
        </w:rPr>
        <w:t>А.В.Суворова</w:t>
      </w:r>
      <w:proofErr w:type="spellEnd"/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Ход урока</w:t>
      </w:r>
    </w:p>
    <w:p w:rsidR="008200C3" w:rsidRDefault="0060471C">
      <w:pPr>
        <w:spacing w:before="0" w:after="0"/>
        <w:ind w:left="0" w:right="0"/>
        <w:jc w:val="both"/>
      </w:pPr>
      <w:r>
        <w:rPr>
          <w:b/>
          <w:sz w:val="28"/>
        </w:rPr>
        <w:t>1.</w:t>
      </w:r>
      <w:r>
        <w:t xml:space="preserve">             </w:t>
      </w:r>
      <w:r>
        <w:rPr>
          <w:b/>
          <w:sz w:val="28"/>
        </w:rPr>
        <w:t>Орг</w:t>
      </w:r>
      <w:r>
        <w:rPr>
          <w:b/>
          <w:sz w:val="28"/>
        </w:rPr>
        <w:t>анизационное начало урока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Включение в деловой ритм. Организация внимания учащихся.</w:t>
      </w:r>
    </w:p>
    <w:p w:rsidR="008200C3" w:rsidRDefault="0060471C">
      <w:pPr>
        <w:spacing w:before="0" w:after="0"/>
        <w:ind w:left="0" w:right="0"/>
        <w:jc w:val="both"/>
      </w:pPr>
      <w:r>
        <w:rPr>
          <w:b/>
          <w:sz w:val="28"/>
        </w:rPr>
        <w:t>2.</w:t>
      </w:r>
      <w:r>
        <w:t xml:space="preserve">             </w:t>
      </w:r>
      <w:r>
        <w:rPr>
          <w:b/>
          <w:sz w:val="28"/>
        </w:rPr>
        <w:t>Опрос домашнего задания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Учащиеся рассказываю о примерах уважительного отношения к атрибутам воинства.</w:t>
      </w:r>
    </w:p>
    <w:p w:rsidR="008200C3" w:rsidRDefault="0060471C">
      <w:pPr>
        <w:spacing w:before="0" w:after="0"/>
        <w:ind w:left="0" w:right="0"/>
        <w:jc w:val="both"/>
      </w:pPr>
      <w:r>
        <w:rPr>
          <w:b/>
          <w:sz w:val="28"/>
        </w:rPr>
        <w:t>3.</w:t>
      </w:r>
      <w:r>
        <w:t xml:space="preserve">             </w:t>
      </w:r>
      <w:r>
        <w:rPr>
          <w:b/>
          <w:sz w:val="28"/>
        </w:rPr>
        <w:t>Сообщение темы урока. Постановка целей. М</w:t>
      </w:r>
      <w:r>
        <w:rPr>
          <w:b/>
          <w:sz w:val="28"/>
        </w:rPr>
        <w:t>отивация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На прошлом уроке мы говорили об ордене, который назвали в честь гениальнейшего русского полководцы и награждали им военачальников и командиров, осуществивших разгром превосходящих сил противника в наступлении. Назовите имя этого полководца.</w:t>
      </w:r>
    </w:p>
    <w:p w:rsidR="008200C3" w:rsidRDefault="0060471C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>     </w:t>
      </w:r>
      <w:r>
        <w:t xml:space="preserve">            </w:t>
      </w:r>
      <w:r>
        <w:rPr>
          <w:b/>
          <w:sz w:val="28"/>
        </w:rPr>
        <w:t>Ответы учащихся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Совершенно правы те из вас, кто назвал имя Александра Васильевича Суворова.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Творчество Суворова по праву считается наиболее ярким и глубоким выражением самобытной силы русского военного искусства.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На предприятия вроде штурма Изм</w:t>
      </w:r>
      <w:r>
        <w:rPr>
          <w:sz w:val="28"/>
        </w:rPr>
        <w:t>аила или Швейцарского похода можно решаться только тогда, когда львиными сердцами обладают и все подчиненные, до последнего рядового включительно.</w:t>
      </w:r>
    </w:p>
    <w:p w:rsidR="008200C3" w:rsidRDefault="0060471C">
      <w:pPr>
        <w:spacing w:before="0" w:after="0"/>
        <w:ind w:left="0" w:right="0"/>
        <w:jc w:val="both"/>
      </w:pPr>
      <w:proofErr w:type="gramStart"/>
      <w:r>
        <w:rPr>
          <w:sz w:val="28"/>
        </w:rPr>
        <w:t>В воспитании таких львиных сердец Суворов умел достигать результатов ни с чем не сравнимых, и потому его приемы обучения и воспитания войск и его способы воздействия на войсковые массы в бою представляют не только глубочайший исторический интерес, но сохра</w:t>
      </w:r>
      <w:r>
        <w:rPr>
          <w:sz w:val="28"/>
        </w:rPr>
        <w:t>няют всю свою чрезвычайную важность и для воспитания нашей армии в настоящее время, так как, если материальная сторона боя благодаря новейшим техническим</w:t>
      </w:r>
      <w:proofErr w:type="gramEnd"/>
      <w:r>
        <w:rPr>
          <w:sz w:val="28"/>
        </w:rPr>
        <w:t xml:space="preserve"> средствам </w:t>
      </w:r>
      <w:r>
        <w:rPr>
          <w:sz w:val="28"/>
        </w:rPr>
        <w:lastRenderedPageBreak/>
        <w:t>изменилась до неузнаваемости, то духовная, самая главная сторона военного дела, осталась неи</w:t>
      </w:r>
      <w:r>
        <w:rPr>
          <w:sz w:val="28"/>
        </w:rPr>
        <w:t>змененною, ибо основана на неизмененных законах духовной жизни человека. Может меняться оружие, а вместе с ним и формы действия, но руки, которые действуют оружием, и сердце, которое приводит эти руки в движение, вечно остаются одними и теми же.</w:t>
      </w:r>
    </w:p>
    <w:p w:rsidR="008200C3" w:rsidRDefault="0060471C">
      <w:pPr>
        <w:spacing w:before="0" w:after="0"/>
        <w:ind w:left="0" w:right="0"/>
        <w:jc w:val="both"/>
      </w:pPr>
      <w:r>
        <w:rPr>
          <w:b/>
          <w:sz w:val="28"/>
        </w:rPr>
        <w:t>4.</w:t>
      </w:r>
      <w:r>
        <w:t>        </w:t>
      </w:r>
      <w:r>
        <w:t xml:space="preserve">     </w:t>
      </w:r>
      <w:r>
        <w:rPr>
          <w:b/>
          <w:sz w:val="28"/>
        </w:rPr>
        <w:t>Основной этап урока</w:t>
      </w:r>
    </w:p>
    <w:p w:rsidR="008200C3" w:rsidRDefault="0060471C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b/>
          <w:sz w:val="28"/>
        </w:rPr>
        <w:t>Слово учителя</w:t>
      </w:r>
    </w:p>
    <w:p w:rsidR="008200C3" w:rsidRDefault="0060471C">
      <w:pPr>
        <w:spacing w:before="0" w:after="0"/>
        <w:ind w:left="1072" w:right="0"/>
        <w:jc w:val="both"/>
      </w:pPr>
      <w:r>
        <w:rPr>
          <w:b/>
          <w:sz w:val="28"/>
        </w:rPr>
        <w:t>Слайд 1-2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 xml:space="preserve">Во все времена для воинства существуют </w:t>
      </w:r>
      <w:proofErr w:type="gramStart"/>
      <w:r>
        <w:rPr>
          <w:sz w:val="28"/>
        </w:rPr>
        <w:t>неписанные</w:t>
      </w:r>
      <w:proofErr w:type="gramEnd"/>
      <w:r>
        <w:rPr>
          <w:sz w:val="28"/>
        </w:rPr>
        <w:t xml:space="preserve"> правила. Все они составляют особую традицию Отечества — воинскую. Уже при жизни Александра Васильевича Суворова самые проницательные соврем</w:t>
      </w:r>
      <w:r>
        <w:rPr>
          <w:sz w:val="28"/>
        </w:rPr>
        <w:t>енники смогли узреть в его делах и мыслях «Науку побеждать» — на многие века вперед. Впоследствии лучшие военные умы России указали на суворовское наследие как на первоисточник русской национальной военной доктрины. С некоторыми заповедями, выражающими смы</w:t>
      </w:r>
      <w:r>
        <w:rPr>
          <w:sz w:val="28"/>
        </w:rPr>
        <w:t>сл воинского служения, мы сегодня познакомимся и попытаемся их понять.</w:t>
      </w:r>
    </w:p>
    <w:p w:rsidR="008200C3" w:rsidRDefault="0060471C">
      <w:pPr>
        <w:spacing w:before="0" w:after="0"/>
        <w:ind w:left="1070" w:right="0"/>
        <w:jc w:val="both"/>
      </w:pPr>
      <w:r>
        <w:rPr>
          <w:rFonts w:ascii="Verdana" w:eastAsia="Verdana" w:hAnsi="Verdana" w:cs="Verdana"/>
          <w:b/>
          <w:sz w:val="28"/>
        </w:rPr>
        <w:t>·</w:t>
      </w:r>
      <w:r>
        <w:t xml:space="preserve">      </w:t>
      </w:r>
      <w:r>
        <w:rPr>
          <w:b/>
          <w:sz w:val="28"/>
        </w:rPr>
        <w:t>Работа с учебником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 xml:space="preserve">Учащиеся знакомятся с воинскими заповедями из «Науки побеждать» генералиссимуса </w:t>
      </w:r>
      <w:proofErr w:type="spellStart"/>
      <w:r>
        <w:rPr>
          <w:sz w:val="28"/>
        </w:rPr>
        <w:t>А.В.Суворова</w:t>
      </w:r>
      <w:proofErr w:type="spellEnd"/>
      <w:r>
        <w:rPr>
          <w:sz w:val="28"/>
        </w:rPr>
        <w:t xml:space="preserve"> и пытаются объяснить, как они их поняли.</w:t>
      </w:r>
    </w:p>
    <w:p w:rsidR="008200C3" w:rsidRDefault="0060471C">
      <w:pPr>
        <w:spacing w:before="0" w:after="0"/>
        <w:ind w:left="1429" w:right="0"/>
        <w:jc w:val="both"/>
      </w:pPr>
      <w:r>
        <w:rPr>
          <w:rFonts w:ascii="Verdana" w:eastAsia="Verdana" w:hAnsi="Verdana" w:cs="Verdana"/>
          <w:b/>
          <w:sz w:val="28"/>
        </w:rPr>
        <w:t>·</w:t>
      </w:r>
      <w:r>
        <w:t xml:space="preserve">                 </w:t>
      </w:r>
      <w:r>
        <w:rPr>
          <w:b/>
          <w:sz w:val="28"/>
        </w:rPr>
        <w:t>Слово учителя</w:t>
      </w:r>
    </w:p>
    <w:p w:rsidR="008200C3" w:rsidRDefault="0060471C">
      <w:pPr>
        <w:spacing w:before="0" w:after="0"/>
        <w:ind w:left="1072" w:right="0"/>
        <w:jc w:val="both"/>
      </w:pPr>
      <w:r>
        <w:rPr>
          <w:b/>
          <w:sz w:val="28"/>
        </w:rPr>
        <w:t>Слайд 3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Определяя, что такое воинское искусство, Суворов в своей «Науке побеждать» говорит: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 xml:space="preserve">«Два </w:t>
      </w:r>
      <w:proofErr w:type="gramStart"/>
      <w:r>
        <w:rPr>
          <w:sz w:val="28"/>
        </w:rPr>
        <w:t>воинские</w:t>
      </w:r>
      <w:proofErr w:type="gramEnd"/>
      <w:r>
        <w:rPr>
          <w:sz w:val="28"/>
        </w:rPr>
        <w:t xml:space="preserve"> искусства. Первое, глазомер, как в лагерь стать, как идти, где атаковать, гнать и бить. Второе, быстрота». Главнейшие воинские заповеди </w:t>
      </w:r>
      <w:r>
        <w:rPr>
          <w:sz w:val="28"/>
        </w:rPr>
        <w:t>— глазомер, быстрота, натиск.</w:t>
      </w:r>
    </w:p>
    <w:p w:rsidR="008200C3" w:rsidRDefault="0060471C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>Глазомер. Данное качество Суворов почитал одним из важнейших, как для своих офицеров, так и для солдат. Суть глазомера заключается в умении адекватно оценить ситуацию — умение чрезвычайно важное как в бою, та</w:t>
      </w:r>
      <w:r>
        <w:rPr>
          <w:sz w:val="28"/>
        </w:rPr>
        <w:t>к и при принятии решений в бизнесе, поскольку времени на детальное изучение ситуации часто не остается вовсе.</w:t>
      </w:r>
    </w:p>
    <w:p w:rsidR="008200C3" w:rsidRDefault="0060471C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>Быстрота. «Одна минута решает исход баталии, — говорил Суворов, — один час – успех компании, один день — судьбы Империи». В сего</w:t>
      </w:r>
      <w:r>
        <w:rPr>
          <w:sz w:val="28"/>
        </w:rPr>
        <w:t>дняшнем мире, где теории умирают, не успев родиться, Суворовские слова приходятся как нельзя кстати. Суворов сам как человек был чрезвычайно быстр. По воспитаниям современников, он часто не ходил, а бегал, даже когда ему было за 60 лет. Также быстро передв</w:t>
      </w:r>
      <w:r>
        <w:rPr>
          <w:sz w:val="28"/>
        </w:rPr>
        <w:t xml:space="preserve">игались и вверенные ему войска, появление </w:t>
      </w:r>
      <w:r>
        <w:rPr>
          <w:sz w:val="28"/>
        </w:rPr>
        <w:lastRenderedPageBreak/>
        <w:t>которых почти всегда оказывалось для противника полной неожиданностью. За счет чего подобная быстрота достигалась? — С одной стороны, это постоянная тренировка физической выносливости. С другой — тщательное продумы</w:t>
      </w:r>
      <w:r>
        <w:rPr>
          <w:sz w:val="28"/>
        </w:rPr>
        <w:t xml:space="preserve">вание малейших </w:t>
      </w:r>
      <w:proofErr w:type="gramStart"/>
      <w:r>
        <w:rPr>
          <w:sz w:val="28"/>
        </w:rPr>
        <w:t>деталей</w:t>
      </w:r>
      <w:proofErr w:type="gramEnd"/>
      <w:r>
        <w:rPr>
          <w:sz w:val="28"/>
        </w:rPr>
        <w:t xml:space="preserve"> как на пути, так и в ходе самого боя. Инструкции давались им всегда очень подробно, живо и эмоционально, сопровождаясь репликами типа: «Богатыри, неприятель от нас дрожит!»</w:t>
      </w:r>
    </w:p>
    <w:p w:rsidR="008200C3" w:rsidRDefault="0060471C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 xml:space="preserve">Натиск. «Нога ногу подкрепляет, рука руку </w:t>
      </w:r>
      <w:proofErr w:type="spellStart"/>
      <w:r>
        <w:rPr>
          <w:sz w:val="28"/>
        </w:rPr>
        <w:t>усиляет</w:t>
      </w:r>
      <w:proofErr w:type="spellEnd"/>
      <w:r>
        <w:rPr>
          <w:sz w:val="28"/>
        </w:rPr>
        <w:t xml:space="preserve">. В пальбе много людей гибнет. У неприятеля те же руки, да русского штыка не знает! Вытяни линию, тотчас атакуй холодным ружьем! </w:t>
      </w:r>
      <w:proofErr w:type="gramStart"/>
      <w:r>
        <w:rPr>
          <w:sz w:val="28"/>
        </w:rPr>
        <w:t>Недосуг вытягивать линии — подвиг из закрытого, из тесного места.</w:t>
      </w:r>
      <w:proofErr w:type="gramEnd"/>
      <w:r>
        <w:rPr>
          <w:sz w:val="28"/>
        </w:rPr>
        <w:t xml:space="preserve"> Коли, пехота, — в штыки! Конница тут и есть. Ущелья на</w:t>
      </w:r>
      <w:r>
        <w:rPr>
          <w:sz w:val="28"/>
        </w:rPr>
        <w:t xml:space="preserve"> версту нет, картечи через голову — пушки твои! Обыкновенно конница врубается прежде, пехота за ней бежит — только везде строй! Конница должна действовать всюду, как пехота, исключая зыби; там кони на подводах! Казаки везде пролезут. В окончательной победе</w:t>
      </w:r>
      <w:r>
        <w:rPr>
          <w:sz w:val="28"/>
        </w:rPr>
        <w:t>, конница, гони, руби! Конница займется, пехота не отстает. В двух шеренгах сила, в трех полторы силы: передняя рвет, вторая валит, третья довершает».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Огромное значение Суворов придавал развитию национального достоинства русского человека, которое базирова</w:t>
      </w:r>
      <w:r>
        <w:rPr>
          <w:sz w:val="28"/>
        </w:rPr>
        <w:t>лось у него на чувстве человеческого достоинства. «Кто любит свое Отечество, — говорил он, — тот подает лучший пример любви к человечеству». Суворов безгранично верил в несокрушимую мощь русского духа. Вот несколько высказываний Суворова, демонстрирующих э</w:t>
      </w:r>
      <w:r>
        <w:rPr>
          <w:sz w:val="28"/>
        </w:rPr>
        <w:t>ту веру:</w:t>
      </w:r>
    </w:p>
    <w:p w:rsidR="008200C3" w:rsidRDefault="0060471C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>Мы русские, мы все одолеем.</w:t>
      </w:r>
    </w:p>
    <w:p w:rsidR="008200C3" w:rsidRDefault="0060471C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>От храброго русского гренадера никакое войско в свете устоять не может.</w:t>
      </w:r>
    </w:p>
    <w:p w:rsidR="008200C3" w:rsidRDefault="0060471C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>Природа произвела Россию только одну. Она соперниц не имеет.</w:t>
      </w:r>
    </w:p>
    <w:p w:rsidR="008200C3" w:rsidRDefault="0060471C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>Попробуйте сдв</w:t>
      </w:r>
      <w:r>
        <w:rPr>
          <w:sz w:val="28"/>
        </w:rPr>
        <w:t>инуть этот камень. Не можете? Так и русские не могут отступать.</w:t>
      </w:r>
    </w:p>
    <w:p w:rsidR="008200C3" w:rsidRDefault="0060471C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>Покажи на деле, что ты русский!</w:t>
      </w:r>
    </w:p>
    <w:p w:rsidR="008200C3" w:rsidRDefault="0060471C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>Россиянин отличается верой, верностью и рассудком.</w:t>
      </w:r>
    </w:p>
    <w:p w:rsidR="008200C3" w:rsidRDefault="0060471C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>Там, где пройдет олень, там пройдет и русский солдат. Т</w:t>
      </w:r>
      <w:r>
        <w:rPr>
          <w:sz w:val="28"/>
        </w:rPr>
        <w:t>ам, где не пройдет олень, все равно пройдет русский солдат.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Тщетно двинется на Россию вся Европа: она найдет там Фермопилы, Леонида и свой гроб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lastRenderedPageBreak/>
        <w:t>Эта вера удесятеряла его собственные силы и силы его солдат, позволяя молниеносно разбивать иногда в несколько р</w:t>
      </w:r>
      <w:r>
        <w:rPr>
          <w:sz w:val="28"/>
        </w:rPr>
        <w:t>аз превосходящие силы противника.</w:t>
      </w:r>
    </w:p>
    <w:p w:rsidR="008200C3" w:rsidRDefault="0060471C">
      <w:pPr>
        <w:spacing w:before="0" w:after="0"/>
        <w:ind w:left="0" w:right="0"/>
        <w:jc w:val="both"/>
      </w:pPr>
      <w:r>
        <w:rPr>
          <w:b/>
          <w:sz w:val="28"/>
        </w:rPr>
        <w:t>Активное занятие (развивающее)</w:t>
      </w:r>
    </w:p>
    <w:p w:rsidR="008200C3" w:rsidRDefault="0060471C">
      <w:pPr>
        <w:spacing w:before="0" w:after="0"/>
        <w:ind w:left="0" w:right="0"/>
        <w:jc w:val="both"/>
      </w:pPr>
      <w:r>
        <w:rPr>
          <w:b/>
          <w:sz w:val="28"/>
        </w:rPr>
        <w:t>Ресурсный круг «Воинские заповеди»</w:t>
      </w:r>
    </w:p>
    <w:p w:rsidR="008200C3" w:rsidRDefault="0060471C">
      <w:pPr>
        <w:spacing w:before="0" w:after="0"/>
        <w:ind w:left="1429" w:right="0"/>
        <w:jc w:val="both"/>
      </w:pPr>
      <w:r>
        <w:rPr>
          <w:b/>
          <w:sz w:val="28"/>
        </w:rPr>
        <w:t>1)</w:t>
      </w:r>
      <w:r>
        <w:t xml:space="preserve">            </w:t>
      </w:r>
      <w:r>
        <w:rPr>
          <w:b/>
          <w:sz w:val="28"/>
        </w:rPr>
        <w:t>Подготовительный этап</w:t>
      </w:r>
    </w:p>
    <w:p w:rsidR="008200C3" w:rsidRDefault="0060471C">
      <w:pPr>
        <w:spacing w:before="0" w:after="0"/>
        <w:ind w:left="1429" w:right="0"/>
        <w:jc w:val="both"/>
      </w:pPr>
      <w:r>
        <w:rPr>
          <w:sz w:val="28"/>
        </w:rPr>
        <w:t>Учитель предлагает еще раз вспомнить воинские заповеди.</w:t>
      </w:r>
    </w:p>
    <w:p w:rsidR="008200C3" w:rsidRDefault="0060471C">
      <w:pPr>
        <w:spacing w:before="0" w:after="0"/>
        <w:ind w:left="1429" w:right="0"/>
        <w:jc w:val="both"/>
      </w:pPr>
      <w:r>
        <w:rPr>
          <w:b/>
          <w:sz w:val="28"/>
        </w:rPr>
        <w:t>2)</w:t>
      </w:r>
      <w:r>
        <w:t xml:space="preserve">            </w:t>
      </w:r>
      <w:r>
        <w:rPr>
          <w:b/>
          <w:sz w:val="28"/>
        </w:rPr>
        <w:t>Основной этап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Учитель предлагает учащимся ответить на вопрос: «Почему следование воинской традиции дело чести каждого воина?»</w:t>
      </w:r>
    </w:p>
    <w:p w:rsidR="008200C3" w:rsidRDefault="0060471C">
      <w:pPr>
        <w:spacing w:before="0" w:after="0"/>
        <w:ind w:left="1429" w:right="0"/>
        <w:jc w:val="both"/>
      </w:pPr>
      <w:r>
        <w:rPr>
          <w:b/>
          <w:sz w:val="28"/>
        </w:rPr>
        <w:t>3)</w:t>
      </w:r>
      <w:r>
        <w:t xml:space="preserve">            </w:t>
      </w:r>
      <w:r>
        <w:rPr>
          <w:b/>
          <w:sz w:val="28"/>
        </w:rPr>
        <w:t>Рефлексия</w:t>
      </w:r>
    </w:p>
    <w:p w:rsidR="008200C3" w:rsidRDefault="0060471C">
      <w:pPr>
        <w:spacing w:before="0" w:after="0"/>
        <w:ind w:left="1429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>Есть ли взаимосвязь между воинскими заповедями и нравственными правилами?</w:t>
      </w:r>
    </w:p>
    <w:p w:rsidR="008200C3" w:rsidRDefault="0060471C">
      <w:pPr>
        <w:spacing w:before="0" w:after="0"/>
        <w:ind w:left="1429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>Какой личн</w:t>
      </w:r>
      <w:r>
        <w:rPr>
          <w:sz w:val="28"/>
        </w:rPr>
        <w:t>ый опыт и нравственные качества необходимо приобрести будущему защитнику Отечества?</w:t>
      </w:r>
    </w:p>
    <w:p w:rsidR="008200C3" w:rsidRDefault="0060471C">
      <w:pPr>
        <w:spacing w:before="0" w:after="0"/>
        <w:ind w:left="928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 </w:t>
      </w:r>
      <w:r>
        <w:rPr>
          <w:b/>
          <w:sz w:val="28"/>
        </w:rPr>
        <w:t>Слово учителя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 xml:space="preserve">Суворова также стал предметом всевозможных легенд. Австрийцы говорили о нем как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своего</w:t>
      </w:r>
      <w:proofErr w:type="gramEnd"/>
      <w:r>
        <w:rPr>
          <w:sz w:val="28"/>
        </w:rPr>
        <w:t xml:space="preserve"> рода талисмане, который можно просто возить и показывать в</w:t>
      </w:r>
      <w:r>
        <w:rPr>
          <w:sz w:val="28"/>
        </w:rPr>
        <w:t>ойскам и победа будет обеспечена. И это было правдой. Только одно присутствие Суворова удваивало и утраивало силы его солдат, который бросались на врага с невиданной отвагой. В чем же заключался секрет его личного воздействия? Суворов никогда в жизни не те</w:t>
      </w:r>
      <w:r>
        <w:rPr>
          <w:sz w:val="28"/>
        </w:rPr>
        <w:t>рял присутствия духа. Будучи предельно честен и требователен к себе, и не испытывая угрызений совести, великий полководец не боялся смерти. Отсутствие страха позволяло ему даже в самые критические моменты адекватно оценивать ситуацию и безошибочно находить</w:t>
      </w:r>
      <w:r>
        <w:rPr>
          <w:sz w:val="28"/>
        </w:rPr>
        <w:t xml:space="preserve"> самое верное, а порою даже единственно возможное решение. Например, в один из критических моментов швейцарского похода Суворов появился среди бегущих солдат, и тут же крикнул им: «Молодцы ребята, заманивай противника, заманивай!». Это высказывание подейст</w:t>
      </w:r>
      <w:r>
        <w:rPr>
          <w:sz w:val="28"/>
        </w:rPr>
        <w:t>вовало на них отрезвляюще, — они стали отступать более упорядоченно. Суворов скомандовал «Стой, кругом!» и сам повел их в атаку. Противник был опрокинут и разбит. В самые критические минуты, например, при штурме Измаила и Чертова моста, Суворов первым подн</w:t>
      </w:r>
      <w:r>
        <w:rPr>
          <w:sz w:val="28"/>
        </w:rPr>
        <w:t>имался в атаку, показывая своим солдатам должный пример. Он был с ними рядом в бою и в походе, ел из одного котла, спал на сене, часто носил простой солдатский мундир. Вставал раньше всех в 2 часа ночи, неизменно обливаясь холодной водой, никогда не одевал</w:t>
      </w:r>
      <w:r>
        <w:rPr>
          <w:sz w:val="28"/>
        </w:rPr>
        <w:t xml:space="preserve"> теплой шинели, пока в зимнюю форму не переодевался последний солдат.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 xml:space="preserve">Конечно та планка, которую поставил себе Суворов, и которую он выдержал, очень высока и не каждому под силу. Но быть вместе с подчиненными, не на </w:t>
      </w:r>
      <w:r>
        <w:rPr>
          <w:sz w:val="28"/>
        </w:rPr>
        <w:lastRenderedPageBreak/>
        <w:t>словах, а на деле, делить с ними радость</w:t>
      </w:r>
      <w:r>
        <w:rPr>
          <w:sz w:val="28"/>
        </w:rPr>
        <w:t xml:space="preserve"> и печаль, быть с ними честным и показывать им пример вовлеченности в работу, возможно, каждому, для этого совсем не обязательно иметь гений и силу духа Суворова.</w:t>
      </w:r>
    </w:p>
    <w:p w:rsidR="008200C3" w:rsidRDefault="0060471C">
      <w:pPr>
        <w:spacing w:before="0" w:after="0"/>
        <w:ind w:left="0" w:right="0"/>
        <w:jc w:val="both"/>
      </w:pPr>
      <w:r>
        <w:rPr>
          <w:b/>
          <w:sz w:val="28"/>
        </w:rPr>
        <w:t>Работа с учебником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 xml:space="preserve">Учащиеся читают текст учебника об </w:t>
      </w:r>
      <w:proofErr w:type="spellStart"/>
      <w:r>
        <w:rPr>
          <w:sz w:val="28"/>
        </w:rPr>
        <w:t>А.В.Суворове</w:t>
      </w:r>
      <w:proofErr w:type="spellEnd"/>
      <w:r>
        <w:rPr>
          <w:sz w:val="28"/>
        </w:rPr>
        <w:t xml:space="preserve"> и отвечают на вопрос: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Каков</w:t>
      </w:r>
      <w:r>
        <w:rPr>
          <w:sz w:val="28"/>
        </w:rPr>
        <w:t>а была самая высокая награда для Суворова?</w:t>
      </w:r>
    </w:p>
    <w:p w:rsidR="008200C3" w:rsidRDefault="0060471C">
      <w:pPr>
        <w:spacing w:before="0" w:after="0"/>
        <w:ind w:left="1072" w:right="0"/>
        <w:jc w:val="both"/>
      </w:pPr>
      <w:r>
        <w:rPr>
          <w:b/>
          <w:sz w:val="28"/>
        </w:rPr>
        <w:t>Слово учителя</w:t>
      </w:r>
    </w:p>
    <w:p w:rsidR="008200C3" w:rsidRDefault="0060471C">
      <w:pPr>
        <w:spacing w:before="0" w:after="0"/>
        <w:ind w:left="1072" w:right="0"/>
        <w:jc w:val="both"/>
      </w:pPr>
      <w:r>
        <w:rPr>
          <w:b/>
          <w:sz w:val="28"/>
        </w:rPr>
        <w:t>Слайд 4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Из чего же рождалась эта любовь солдат к своему руководителю?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Прежде всего, это честность. Суворов был предельно честен по отношению к самому себе и к своей профессии.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Простота обращения Суво</w:t>
      </w:r>
      <w:r>
        <w:rPr>
          <w:sz w:val="28"/>
        </w:rPr>
        <w:t>рова, опять же, как с солдатами, так и с офицерами, просто удивительна. К князю Багратиону он обращался «Петра», или «князь Петра», к старому ветерану — «</w:t>
      </w:r>
      <w:proofErr w:type="spellStart"/>
      <w:r>
        <w:rPr>
          <w:sz w:val="28"/>
        </w:rPr>
        <w:t>Платоныч</w:t>
      </w:r>
      <w:proofErr w:type="spellEnd"/>
      <w:r>
        <w:rPr>
          <w:sz w:val="28"/>
        </w:rPr>
        <w:t>». Почти всех своих ветеранов он знал по имени и всегда использовал любую возможность для того</w:t>
      </w:r>
      <w:r>
        <w:rPr>
          <w:sz w:val="28"/>
        </w:rPr>
        <w:t>, чтобы лично к ним обратиться и подбодрить, вспоминая их заслуги во время прошлых военных компаний. Однако эта простота ни в коем случае не означала фамильярности, Суворов всегда чувствовал тонкую грань между простотой и фамильярностью, и никогда ее не пе</w:t>
      </w:r>
      <w:r>
        <w:rPr>
          <w:sz w:val="28"/>
        </w:rPr>
        <w:t>реходил.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 xml:space="preserve">Признание заслуг. В умении давать признание отличившимся, Суворову не было </w:t>
      </w:r>
      <w:proofErr w:type="gramStart"/>
      <w:r>
        <w:rPr>
          <w:sz w:val="28"/>
        </w:rPr>
        <w:t>равных</w:t>
      </w:r>
      <w:proofErr w:type="gramEnd"/>
      <w:r>
        <w:rPr>
          <w:sz w:val="28"/>
        </w:rPr>
        <w:t xml:space="preserve"> среди наших </w:t>
      </w:r>
      <w:proofErr w:type="spellStart"/>
      <w:r>
        <w:rPr>
          <w:sz w:val="28"/>
        </w:rPr>
        <w:t>военноначальников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 xml:space="preserve">«Чудо-богатыри, герои, слава вам!», «Богатыри, неприятель от нас дрожит!», «Хват, орел!», «Спасибо за героя, </w:t>
      </w:r>
      <w:proofErr w:type="spellStart"/>
      <w:r>
        <w:rPr>
          <w:sz w:val="28"/>
        </w:rPr>
        <w:t>Платоныч</w:t>
      </w:r>
      <w:proofErr w:type="spellEnd"/>
      <w:r>
        <w:rPr>
          <w:sz w:val="28"/>
        </w:rPr>
        <w:t>».</w:t>
      </w:r>
      <w:proofErr w:type="gramEnd"/>
      <w:r>
        <w:rPr>
          <w:sz w:val="28"/>
        </w:rPr>
        <w:t xml:space="preserve"> «Кавалерии рус</w:t>
      </w:r>
      <w:r>
        <w:rPr>
          <w:sz w:val="28"/>
        </w:rPr>
        <w:t>ской слава!», «Господа офицеры, какой восторг!». Очень трогателен момент прощания Суворова с солдатами и офицерами перед отставкой и ссылкой в Кончанское. Полководец перечисляет сражения и ордена, которые он за них получил. Затем снимает их, кладет на стол</w:t>
      </w:r>
      <w:r>
        <w:rPr>
          <w:sz w:val="28"/>
        </w:rPr>
        <w:t xml:space="preserve"> и говорит: «С вами заслужил, вам и оставляю».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Чудачества. Чудачества Суворова делали его образ в глазах солдат более обаятельным и привлекательным, и, если можно так выразиться, более живым и родным. Например, получив за взятие Варшавы чин фельдмаршала, С</w:t>
      </w:r>
      <w:r>
        <w:rPr>
          <w:sz w:val="28"/>
        </w:rPr>
        <w:t xml:space="preserve">уворов, радуясь по-детски, прыгал через стулья, каждый раз приговаривая: «этого обошел, этого обошел, этого обошел». Когда Екатерина хотела отблагодарить его за образцовые маневры, проси, мол, чего хочешь, Суворов сказал, что ему ничего не надо, а у нее и </w:t>
      </w:r>
      <w:r>
        <w:rPr>
          <w:sz w:val="28"/>
        </w:rPr>
        <w:t xml:space="preserve">так </w:t>
      </w:r>
      <w:proofErr w:type="gramStart"/>
      <w:r>
        <w:rPr>
          <w:sz w:val="28"/>
        </w:rPr>
        <w:t>попрошаек</w:t>
      </w:r>
      <w:proofErr w:type="gramEnd"/>
      <w:r>
        <w:rPr>
          <w:sz w:val="28"/>
        </w:rPr>
        <w:t xml:space="preserve"> много, императрица настаивала, тогда Суворов сдался и попросил 3 рубля с полтиной, дескать, промотался, за квартиру нечем платить. Подобных случаев можно привести великое множество.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 xml:space="preserve">Именно Суворов точно и понятно сформулировал истинный смысл </w:t>
      </w:r>
      <w:r>
        <w:rPr>
          <w:sz w:val="28"/>
        </w:rPr>
        <w:t>воинского служения. Воинское служение многогранно. Каждый несет его на своем месте и выполняет то, к чему он призван Отечеством.</w:t>
      </w:r>
    </w:p>
    <w:p w:rsidR="008200C3" w:rsidRDefault="0060471C">
      <w:pPr>
        <w:spacing w:before="0" w:after="0"/>
        <w:ind w:left="0" w:right="0"/>
        <w:jc w:val="both"/>
      </w:pPr>
      <w:r>
        <w:rPr>
          <w:b/>
          <w:sz w:val="28"/>
        </w:rPr>
        <w:lastRenderedPageBreak/>
        <w:t>Работа с учебником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Учащиеся читают блоками и комментируют текст учебника о воинском служении рядового, ополченца и офицера.</w:t>
      </w:r>
    </w:p>
    <w:p w:rsidR="008200C3" w:rsidRDefault="0060471C">
      <w:pPr>
        <w:spacing w:before="0" w:after="0"/>
        <w:ind w:left="0" w:right="0"/>
        <w:jc w:val="both"/>
      </w:pPr>
      <w:r>
        <w:rPr>
          <w:b/>
          <w:sz w:val="28"/>
        </w:rPr>
        <w:t>Задание учащимся</w:t>
      </w:r>
    </w:p>
    <w:p w:rsidR="008200C3" w:rsidRDefault="0060471C">
      <w:pPr>
        <w:spacing w:before="0" w:after="0"/>
        <w:ind w:left="1072" w:right="0"/>
        <w:jc w:val="both"/>
      </w:pPr>
      <w:r>
        <w:rPr>
          <w:b/>
          <w:sz w:val="28"/>
        </w:rPr>
        <w:t>Слайд 5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Объясняют заповеди Суворова успешному командиру:</w:t>
      </w:r>
    </w:p>
    <w:p w:rsidR="008200C3" w:rsidRDefault="0060471C">
      <w:pPr>
        <w:spacing w:before="0" w:after="0"/>
        <w:ind w:left="928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 </w:t>
      </w:r>
      <w:r>
        <w:rPr>
          <w:sz w:val="28"/>
        </w:rPr>
        <w:t>Приучайся к деятельности неутомимой. Деятельность есть величайшее из всех достоинств.</w:t>
      </w:r>
    </w:p>
    <w:p w:rsidR="008200C3" w:rsidRDefault="0060471C">
      <w:pPr>
        <w:spacing w:before="0" w:after="0"/>
        <w:ind w:left="928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 </w:t>
      </w:r>
      <w:r>
        <w:rPr>
          <w:sz w:val="28"/>
        </w:rPr>
        <w:t>Побеждает тот, кто меньше себя жалеет.</w:t>
      </w:r>
    </w:p>
    <w:p w:rsidR="008200C3" w:rsidRDefault="0060471C">
      <w:pPr>
        <w:spacing w:before="0" w:after="0"/>
        <w:ind w:left="928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 </w:t>
      </w:r>
      <w:r>
        <w:rPr>
          <w:sz w:val="28"/>
        </w:rPr>
        <w:t xml:space="preserve">Ученье свет, а </w:t>
      </w:r>
      <w:proofErr w:type="spellStart"/>
      <w:r>
        <w:rPr>
          <w:sz w:val="28"/>
        </w:rPr>
        <w:t>неученье</w:t>
      </w:r>
      <w:proofErr w:type="spellEnd"/>
      <w:r>
        <w:rPr>
          <w:sz w:val="28"/>
        </w:rPr>
        <w:t xml:space="preserve"> </w:t>
      </w:r>
      <w:r>
        <w:rPr>
          <w:sz w:val="28"/>
        </w:rPr>
        <w:t>— тьма. Необходимо непрерывное образование себя с помощью чтения.</w:t>
      </w:r>
    </w:p>
    <w:p w:rsidR="008200C3" w:rsidRDefault="0060471C">
      <w:pPr>
        <w:spacing w:before="0" w:after="0"/>
        <w:ind w:left="928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 </w:t>
      </w:r>
      <w:r>
        <w:rPr>
          <w:sz w:val="28"/>
        </w:rPr>
        <w:t xml:space="preserve">Ближайшая к действию цель лучше </w:t>
      </w:r>
      <w:proofErr w:type="gramStart"/>
      <w:r>
        <w:rPr>
          <w:sz w:val="28"/>
        </w:rPr>
        <w:t>дальней</w:t>
      </w:r>
      <w:proofErr w:type="gramEnd"/>
      <w:r>
        <w:rPr>
          <w:sz w:val="28"/>
        </w:rPr>
        <w:t>.</w:t>
      </w:r>
    </w:p>
    <w:p w:rsidR="008200C3" w:rsidRDefault="0060471C">
      <w:pPr>
        <w:spacing w:before="0" w:after="0"/>
        <w:ind w:left="928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 </w:t>
      </w:r>
      <w:r>
        <w:rPr>
          <w:sz w:val="28"/>
        </w:rPr>
        <w:t xml:space="preserve">Время </w:t>
      </w:r>
      <w:proofErr w:type="spellStart"/>
      <w:r>
        <w:rPr>
          <w:sz w:val="28"/>
        </w:rPr>
        <w:t>драгоценнее</w:t>
      </w:r>
      <w:proofErr w:type="spellEnd"/>
      <w:r>
        <w:rPr>
          <w:sz w:val="28"/>
        </w:rPr>
        <w:t xml:space="preserve"> всего. Стоянием города не берут.</w:t>
      </w:r>
    </w:p>
    <w:p w:rsidR="008200C3" w:rsidRDefault="0060471C">
      <w:pPr>
        <w:spacing w:before="0" w:after="0"/>
        <w:ind w:left="928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 </w:t>
      </w:r>
      <w:r>
        <w:rPr>
          <w:sz w:val="28"/>
        </w:rPr>
        <w:t>Смотри на дело в целом.</w:t>
      </w:r>
    </w:p>
    <w:p w:rsidR="008200C3" w:rsidRDefault="0060471C">
      <w:pPr>
        <w:spacing w:before="0" w:after="0"/>
        <w:ind w:left="928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 </w:t>
      </w:r>
      <w:r>
        <w:rPr>
          <w:sz w:val="28"/>
        </w:rPr>
        <w:t xml:space="preserve">Ноша службы легка, когда дружно </w:t>
      </w:r>
      <w:proofErr w:type="gramStart"/>
      <w:r>
        <w:rPr>
          <w:sz w:val="28"/>
        </w:rPr>
        <w:t>подымают</w:t>
      </w:r>
      <w:proofErr w:type="gramEnd"/>
      <w:r>
        <w:rPr>
          <w:sz w:val="28"/>
        </w:rPr>
        <w:t xml:space="preserve"> ее многие.</w:t>
      </w:r>
    </w:p>
    <w:p w:rsidR="008200C3" w:rsidRDefault="0060471C">
      <w:pPr>
        <w:spacing w:before="0" w:after="0"/>
        <w:ind w:left="0" w:right="0"/>
        <w:jc w:val="both"/>
      </w:pPr>
      <w:r>
        <w:rPr>
          <w:b/>
          <w:sz w:val="28"/>
        </w:rPr>
        <w:t>Работа с учебником</w:t>
      </w:r>
    </w:p>
    <w:p w:rsidR="008200C3" w:rsidRDefault="0060471C">
      <w:pPr>
        <w:spacing w:before="0" w:after="0"/>
        <w:ind w:left="1072" w:right="0"/>
        <w:jc w:val="both"/>
      </w:pPr>
      <w:r>
        <w:rPr>
          <w:b/>
          <w:sz w:val="28"/>
        </w:rPr>
        <w:t>Слайд 6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Учащиеся читают блоками и комментируют текст учебника о воинском служении полководца.</w:t>
      </w:r>
    </w:p>
    <w:p w:rsidR="008200C3" w:rsidRDefault="0060471C">
      <w:pPr>
        <w:spacing w:before="0" w:after="0"/>
        <w:ind w:left="0" w:right="0"/>
        <w:jc w:val="both"/>
      </w:pPr>
      <w:r>
        <w:rPr>
          <w:b/>
          <w:sz w:val="28"/>
        </w:rPr>
        <w:t>Задания учащимся:</w:t>
      </w:r>
    </w:p>
    <w:p w:rsidR="008200C3" w:rsidRDefault="0060471C">
      <w:pPr>
        <w:spacing w:before="0" w:after="0"/>
        <w:ind w:left="0" w:right="0"/>
        <w:jc w:val="both"/>
      </w:pPr>
      <w:r>
        <w:rPr>
          <w:b/>
          <w:sz w:val="28"/>
        </w:rPr>
        <w:t>Рабочая тетрадь. Часть II. Страница 23. Задание 2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Учащиеся знакомятся с т</w:t>
      </w:r>
      <w:r>
        <w:rPr>
          <w:sz w:val="28"/>
        </w:rPr>
        <w:t xml:space="preserve">екстом и выделяют характерные особенности почерка А.В. Суворова и </w:t>
      </w:r>
      <w:proofErr w:type="spellStart"/>
      <w:r>
        <w:rPr>
          <w:sz w:val="28"/>
        </w:rPr>
        <w:t>М.И.Кутузова</w:t>
      </w:r>
      <w:proofErr w:type="spellEnd"/>
      <w:r>
        <w:rPr>
          <w:sz w:val="28"/>
        </w:rPr>
        <w:t>.</w:t>
      </w:r>
    </w:p>
    <w:p w:rsidR="008200C3" w:rsidRDefault="0060471C">
      <w:pPr>
        <w:spacing w:before="0" w:after="0"/>
        <w:ind w:left="1372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   </w:t>
      </w:r>
      <w:r>
        <w:rPr>
          <w:b/>
          <w:sz w:val="28"/>
        </w:rPr>
        <w:t xml:space="preserve">Активное занятие (развивающее). </w:t>
      </w:r>
      <w:proofErr w:type="gramStart"/>
      <w:r>
        <w:rPr>
          <w:b/>
          <w:sz w:val="28"/>
        </w:rPr>
        <w:t>Работа в четверке «Каждый воин должен знать свой маневр» (Рабочая тетрадь.</w:t>
      </w:r>
      <w:proofErr w:type="gramEnd"/>
      <w:r>
        <w:rPr>
          <w:b/>
          <w:sz w:val="28"/>
        </w:rPr>
        <w:t xml:space="preserve"> Часть II. </w:t>
      </w:r>
      <w:proofErr w:type="gramStart"/>
      <w:r>
        <w:rPr>
          <w:b/>
          <w:sz w:val="28"/>
        </w:rPr>
        <w:t>Страница 24)</w:t>
      </w:r>
      <w:proofErr w:type="gramEnd"/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Учащимся предлагается проч</w:t>
      </w:r>
      <w:r>
        <w:rPr>
          <w:sz w:val="28"/>
        </w:rPr>
        <w:t xml:space="preserve">итать текст и определить, где раскрывается смысл воинского </w:t>
      </w:r>
      <w:proofErr w:type="gramStart"/>
      <w:r>
        <w:rPr>
          <w:sz w:val="28"/>
        </w:rPr>
        <w:t>служении</w:t>
      </w:r>
      <w:proofErr w:type="gramEnd"/>
      <w:r>
        <w:rPr>
          <w:sz w:val="28"/>
        </w:rPr>
        <w:t xml:space="preserve"> солдата, матроса. Офицера и полководца.</w:t>
      </w:r>
    </w:p>
    <w:p w:rsidR="008200C3" w:rsidRDefault="0060471C">
      <w:pPr>
        <w:spacing w:before="0" w:after="0"/>
        <w:ind w:left="1429" w:right="0"/>
        <w:jc w:val="both"/>
      </w:pPr>
      <w:r>
        <w:rPr>
          <w:b/>
          <w:sz w:val="28"/>
        </w:rPr>
        <w:t>1)</w:t>
      </w:r>
      <w:r>
        <w:t xml:space="preserve">            </w:t>
      </w:r>
      <w:r>
        <w:rPr>
          <w:b/>
          <w:sz w:val="28"/>
        </w:rPr>
        <w:t>Подготовительный этап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Учитель может обратить внимание на название активного занятия «Каждый воин должен знать свой маневр» и спросить учащихся кому принадлежат эти слова. (</w:t>
      </w:r>
      <w:proofErr w:type="spellStart"/>
      <w:r>
        <w:rPr>
          <w:sz w:val="28"/>
        </w:rPr>
        <w:t>А.В.Суворов</w:t>
      </w:r>
      <w:proofErr w:type="spellEnd"/>
      <w:r>
        <w:rPr>
          <w:sz w:val="28"/>
        </w:rPr>
        <w:t xml:space="preserve"> «Наука побеждать»). В ходе беседы учитель подводит учащихся к мысли, что каждый воин несет вои</w:t>
      </w:r>
      <w:r>
        <w:rPr>
          <w:sz w:val="28"/>
        </w:rPr>
        <w:t>нское служение на своем месте и выполняет то, к чему призван Отечеством.</w:t>
      </w:r>
    </w:p>
    <w:p w:rsidR="008200C3" w:rsidRDefault="0060471C">
      <w:pPr>
        <w:spacing w:before="0" w:after="0"/>
        <w:ind w:left="1429" w:right="0"/>
        <w:jc w:val="both"/>
      </w:pPr>
      <w:r>
        <w:rPr>
          <w:b/>
          <w:sz w:val="28"/>
        </w:rPr>
        <w:t>2)</w:t>
      </w:r>
      <w:r>
        <w:t xml:space="preserve">            </w:t>
      </w:r>
      <w:r>
        <w:rPr>
          <w:b/>
          <w:sz w:val="28"/>
        </w:rPr>
        <w:t>Индивидуальный этап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Время работы — 5 – 7минут.</w:t>
      </w:r>
    </w:p>
    <w:p w:rsidR="008200C3" w:rsidRDefault="0060471C">
      <w:pPr>
        <w:spacing w:before="0" w:after="0"/>
        <w:ind w:left="1429" w:right="0"/>
        <w:jc w:val="both"/>
      </w:pPr>
      <w:r>
        <w:rPr>
          <w:b/>
          <w:sz w:val="28"/>
        </w:rPr>
        <w:t>3)</w:t>
      </w:r>
      <w:r>
        <w:t xml:space="preserve">            </w:t>
      </w:r>
      <w:r>
        <w:rPr>
          <w:b/>
          <w:sz w:val="28"/>
        </w:rPr>
        <w:t>Работа в четверке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Учащиеся обсуждают варианты выбора, приходят к единому решению, фиксируют результаты в раб</w:t>
      </w:r>
      <w:r>
        <w:rPr>
          <w:sz w:val="28"/>
        </w:rPr>
        <w:t>очей тетради. Время работы 10 минут.</w:t>
      </w:r>
    </w:p>
    <w:p w:rsidR="008200C3" w:rsidRDefault="0060471C">
      <w:pPr>
        <w:spacing w:before="0" w:after="0"/>
        <w:ind w:left="1429" w:right="0"/>
        <w:jc w:val="both"/>
      </w:pPr>
      <w:r>
        <w:rPr>
          <w:b/>
          <w:sz w:val="28"/>
        </w:rPr>
        <w:lastRenderedPageBreak/>
        <w:t>4)</w:t>
      </w:r>
      <w:r>
        <w:t xml:space="preserve">            </w:t>
      </w:r>
      <w:r>
        <w:rPr>
          <w:b/>
          <w:sz w:val="28"/>
        </w:rPr>
        <w:t>Обсуждение в классе. Экспертная оценка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Обсуждение ведется в обычном порядке. Учащиеся аргументируют свой выбор.</w:t>
      </w:r>
    </w:p>
    <w:p w:rsidR="008200C3" w:rsidRDefault="0060471C">
      <w:pPr>
        <w:spacing w:before="0" w:after="0"/>
        <w:ind w:left="1070" w:right="0"/>
        <w:jc w:val="both"/>
      </w:pPr>
      <w:r>
        <w:rPr>
          <w:b/>
          <w:sz w:val="28"/>
        </w:rPr>
        <w:t>5.</w:t>
      </w:r>
      <w:r>
        <w:t xml:space="preserve">                                                                              </w:t>
      </w:r>
      <w:r>
        <w:rPr>
          <w:b/>
          <w:sz w:val="28"/>
        </w:rPr>
        <w:t>Рефлексия</w:t>
      </w:r>
    </w:p>
    <w:p w:rsidR="008200C3" w:rsidRDefault="0060471C">
      <w:pPr>
        <w:spacing w:before="0" w:after="0"/>
        <w:ind w:left="1429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>  </w:t>
      </w:r>
      <w:r>
        <w:t xml:space="preserve">                                    </w:t>
      </w:r>
      <w:r>
        <w:rPr>
          <w:sz w:val="28"/>
        </w:rPr>
        <w:t>Почему важно, чтобы «каждый воин знал свой маневр», то есть безупречно владел своим воинским мастерством?</w:t>
      </w:r>
    </w:p>
    <w:p w:rsidR="008200C3" w:rsidRDefault="0060471C">
      <w:pPr>
        <w:spacing w:before="0" w:after="0"/>
        <w:ind w:left="1429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                      </w:t>
      </w:r>
      <w:r>
        <w:rPr>
          <w:sz w:val="28"/>
        </w:rPr>
        <w:t>В чем смысл воинского служения?</w:t>
      </w:r>
    </w:p>
    <w:p w:rsidR="008200C3" w:rsidRDefault="0060471C">
      <w:pPr>
        <w:spacing w:before="0" w:after="0"/>
        <w:ind w:left="1429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                      </w:t>
      </w:r>
      <w:r>
        <w:rPr>
          <w:sz w:val="28"/>
        </w:rPr>
        <w:t xml:space="preserve">Что </w:t>
      </w:r>
      <w:r>
        <w:rPr>
          <w:sz w:val="28"/>
        </w:rPr>
        <w:t>нового в воинском служении вы открыли для себя сегодня?</w:t>
      </w:r>
    </w:p>
    <w:p w:rsidR="008200C3" w:rsidRDefault="0060471C">
      <w:pPr>
        <w:spacing w:before="0" w:after="0"/>
        <w:ind w:left="1429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                      </w:t>
      </w:r>
      <w:r>
        <w:rPr>
          <w:sz w:val="28"/>
        </w:rPr>
        <w:t>Какие черты вашего характера помогут вам в дальнейшем прохождении воинской службы?</w:t>
      </w:r>
    </w:p>
    <w:p w:rsidR="008200C3" w:rsidRDefault="0060471C">
      <w:pPr>
        <w:spacing w:before="0" w:after="0"/>
        <w:ind w:left="1070" w:right="0"/>
        <w:jc w:val="both"/>
      </w:pPr>
      <w:r>
        <w:rPr>
          <w:b/>
          <w:sz w:val="28"/>
        </w:rPr>
        <w:t>6.</w:t>
      </w:r>
      <w:r>
        <w:t>                                                                            </w:t>
      </w:r>
      <w:r>
        <w:t xml:space="preserve">  </w:t>
      </w:r>
      <w:r>
        <w:rPr>
          <w:b/>
          <w:sz w:val="28"/>
        </w:rPr>
        <w:t>Итог</w:t>
      </w:r>
    </w:p>
    <w:p w:rsidR="008200C3" w:rsidRDefault="0060471C">
      <w:pPr>
        <w:spacing w:before="0" w:after="0"/>
        <w:ind w:left="710" w:right="0"/>
        <w:jc w:val="both"/>
      </w:pPr>
      <w:r>
        <w:rPr>
          <w:b/>
          <w:sz w:val="28"/>
        </w:rPr>
        <w:t>Слайд 7</w:t>
      </w:r>
    </w:p>
    <w:p w:rsidR="008200C3" w:rsidRDefault="0060471C">
      <w:pPr>
        <w:spacing w:before="0" w:after="0"/>
        <w:ind w:left="357" w:right="0"/>
        <w:jc w:val="both"/>
      </w:pPr>
      <w:r>
        <w:rPr>
          <w:sz w:val="28"/>
        </w:rPr>
        <w:t>Я надеюсь, что сегодняшний урок не прошел для вас даром, что вы узнали много нового о воинском служении. На какой бы должности не находился воин, какой бы воинский чин не носил, общим для всех было и остается одно: за их спиной Отечество, от</w:t>
      </w:r>
      <w:r>
        <w:rPr>
          <w:sz w:val="28"/>
        </w:rPr>
        <w:t>чий край и родной очаг. А бывает, что в руках воинства оказываются и судьбы всего мира.</w:t>
      </w:r>
    </w:p>
    <w:p w:rsidR="008200C3" w:rsidRDefault="0060471C">
      <w:pPr>
        <w:spacing w:before="0" w:after="0"/>
        <w:ind w:left="1070" w:right="0"/>
        <w:jc w:val="both"/>
      </w:pPr>
      <w:r>
        <w:rPr>
          <w:b/>
          <w:sz w:val="28"/>
        </w:rPr>
        <w:t>7.</w:t>
      </w:r>
      <w:r>
        <w:t xml:space="preserve">                                                                              </w:t>
      </w:r>
      <w:r>
        <w:rPr>
          <w:b/>
          <w:sz w:val="28"/>
        </w:rPr>
        <w:t>Домашнее задание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Рабочая тетрадь. Часть II. Страница 23.</w:t>
      </w:r>
    </w:p>
    <w:p w:rsidR="008200C3" w:rsidRDefault="0060471C">
      <w:pPr>
        <w:spacing w:before="0" w:after="0"/>
        <w:ind w:left="357" w:right="0"/>
        <w:jc w:val="both"/>
      </w:pPr>
      <w:r>
        <w:rPr>
          <w:sz w:val="28"/>
        </w:rPr>
        <w:t xml:space="preserve">Запишите свои размышления о том, что является наиболее ценным в «почерке» </w:t>
      </w:r>
      <w:proofErr w:type="spellStart"/>
      <w:r>
        <w:rPr>
          <w:sz w:val="28"/>
        </w:rPr>
        <w:t>А.В.Суворова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М.И.Кутузова</w:t>
      </w:r>
      <w:proofErr w:type="spellEnd"/>
      <w:r>
        <w:rPr>
          <w:sz w:val="28"/>
        </w:rPr>
        <w:t>.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Рабочая тетрадь. Часть II. Страница 25.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>Запишите, в чем вы увидели смысл воинского служения: солдата, офицера, полководца.</w:t>
      </w:r>
    </w:p>
    <w:p w:rsidR="008200C3" w:rsidRDefault="0060471C">
      <w:pPr>
        <w:spacing w:before="0" w:after="0"/>
        <w:ind w:left="0" w:right="0"/>
        <w:jc w:val="both"/>
      </w:pPr>
      <w:r>
        <w:rPr>
          <w:sz w:val="28"/>
        </w:rPr>
        <w:t xml:space="preserve">Индивидуальное задание: подготовит сообщение о </w:t>
      </w:r>
      <w:proofErr w:type="spellStart"/>
      <w:r>
        <w:rPr>
          <w:sz w:val="28"/>
        </w:rPr>
        <w:t>М.И.Кутузове</w:t>
      </w:r>
      <w:proofErr w:type="spellEnd"/>
      <w:r>
        <w:rPr>
          <w:sz w:val="28"/>
        </w:rPr>
        <w:t>.</w:t>
      </w:r>
    </w:p>
    <w:p w:rsidR="008200C3" w:rsidRDefault="0060471C">
      <w:pPr>
        <w:spacing w:before="0" w:after="0"/>
        <w:ind w:left="0" w:right="0"/>
      </w:pPr>
      <w:r>
        <w:rPr>
          <w:i/>
          <w:sz w:val="20"/>
        </w:rPr>
        <w:t>©Кабанова Татьяна Сергеевна учитель музыки, предмета «Истоки»</w:t>
      </w:r>
    </w:p>
    <w:sectPr w:rsidR="008200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200C3"/>
    <w:rsid w:val="0060471C"/>
    <w:rsid w:val="0082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240"/>
      <w:ind w:left="0" w:right="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225" w:after="225"/>
      <w:ind w:left="0" w:right="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40" w:after="240"/>
      <w:ind w:left="0" w:right="0"/>
      <w:outlineLvl w:val="2"/>
    </w:pPr>
    <w:rPr>
      <w:b/>
    </w:rPr>
  </w:style>
  <w:style w:type="paragraph" w:styleId="4">
    <w:name w:val="heading 4"/>
    <w:basedOn w:val="a"/>
    <w:next w:val="a"/>
    <w:pPr>
      <w:spacing w:before="255" w:after="255"/>
      <w:ind w:left="0" w:right="0"/>
      <w:outlineLvl w:val="3"/>
    </w:pPr>
    <w:rPr>
      <w:b/>
      <w:sz w:val="20"/>
    </w:rPr>
  </w:style>
  <w:style w:type="paragraph" w:styleId="5">
    <w:name w:val="heading 5"/>
    <w:basedOn w:val="a"/>
    <w:next w:val="a"/>
    <w:pPr>
      <w:spacing w:before="255" w:after="255"/>
      <w:ind w:left="0" w:right="0"/>
      <w:outlineLvl w:val="4"/>
    </w:pPr>
    <w:rPr>
      <w:b/>
      <w:sz w:val="16"/>
    </w:rPr>
  </w:style>
  <w:style w:type="paragraph" w:styleId="6">
    <w:name w:val="heading 6"/>
    <w:basedOn w:val="a"/>
    <w:next w:val="a"/>
    <w:pPr>
      <w:spacing w:before="360" w:after="360"/>
      <w:ind w:left="0" w:right="0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240"/>
      <w:ind w:left="0" w:right="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225" w:after="225"/>
      <w:ind w:left="0" w:right="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40" w:after="240"/>
      <w:ind w:left="0" w:right="0"/>
      <w:outlineLvl w:val="2"/>
    </w:pPr>
    <w:rPr>
      <w:b/>
    </w:rPr>
  </w:style>
  <w:style w:type="paragraph" w:styleId="4">
    <w:name w:val="heading 4"/>
    <w:basedOn w:val="a"/>
    <w:next w:val="a"/>
    <w:pPr>
      <w:spacing w:before="255" w:after="255"/>
      <w:ind w:left="0" w:right="0"/>
      <w:outlineLvl w:val="3"/>
    </w:pPr>
    <w:rPr>
      <w:b/>
      <w:sz w:val="20"/>
    </w:rPr>
  </w:style>
  <w:style w:type="paragraph" w:styleId="5">
    <w:name w:val="heading 5"/>
    <w:basedOn w:val="a"/>
    <w:next w:val="a"/>
    <w:pPr>
      <w:spacing w:before="255" w:after="255"/>
      <w:ind w:left="0" w:right="0"/>
      <w:outlineLvl w:val="4"/>
    </w:pPr>
    <w:rPr>
      <w:b/>
      <w:sz w:val="16"/>
    </w:rPr>
  </w:style>
  <w:style w:type="paragraph" w:styleId="6">
    <w:name w:val="heading 6"/>
    <w:basedOn w:val="a"/>
    <w:next w:val="a"/>
    <w:pPr>
      <w:spacing w:before="360" w:after="360"/>
      <w:ind w:left="0" w:right="0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2214</Words>
  <Characters>12622</Characters>
  <Application>Microsoft Office Word</Application>
  <DocSecurity>0</DocSecurity>
  <Lines>105</Lines>
  <Paragraphs>29</Paragraphs>
  <ScaleCrop>false</ScaleCrop>
  <Company>XTreme.ws</Company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Истоки в 7 классе_Смысл воинского служения.docx</dc:title>
  <cp:lastModifiedBy>XTreme.ws</cp:lastModifiedBy>
  <cp:revision>2</cp:revision>
  <dcterms:created xsi:type="dcterms:W3CDTF">2013-03-09T18:18:00Z</dcterms:created>
  <dcterms:modified xsi:type="dcterms:W3CDTF">2013-03-09T18:18:00Z</dcterms:modified>
</cp:coreProperties>
</file>