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  <w:r w:rsidRPr="00FD0C85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  <w:r w:rsidRPr="00FD0C85">
        <w:rPr>
          <w:rFonts w:ascii="Times New Roman" w:hAnsi="Times New Roman"/>
          <w:sz w:val="28"/>
          <w:szCs w:val="28"/>
        </w:rPr>
        <w:t>«Средняя общеобразовательная школа с. Ленинское»</w:t>
      </w:r>
    </w:p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</w:p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</w:p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</w:p>
    <w:p w:rsidR="00FD0C85" w:rsidRPr="00FD0C85" w:rsidRDefault="00FD0C85" w:rsidP="00FD0C85">
      <w:pPr>
        <w:rPr>
          <w:rFonts w:ascii="Times New Roman" w:hAnsi="Times New Roman"/>
        </w:rPr>
      </w:pPr>
      <w:r w:rsidRPr="00FD0C85">
        <w:rPr>
          <w:rFonts w:ascii="Times New Roman" w:hAnsi="Times New Roman"/>
        </w:rPr>
        <w:t xml:space="preserve">           Рассмотрено на МО                           Согласовано                                Утверждаю</w:t>
      </w:r>
    </w:p>
    <w:p w:rsidR="00FD0C85" w:rsidRPr="00FD0C85" w:rsidRDefault="00FD0C85" w:rsidP="00FD0C85">
      <w:pPr>
        <w:jc w:val="center"/>
        <w:rPr>
          <w:rFonts w:ascii="Times New Roman" w:hAnsi="Times New Roman"/>
        </w:rPr>
      </w:pPr>
      <w:r w:rsidRPr="00FD0C85">
        <w:rPr>
          <w:rFonts w:ascii="Times New Roman" w:hAnsi="Times New Roman"/>
        </w:rPr>
        <w:t>Протокол №                                       Заместитель директора               Директор МKОУ СОШ</w:t>
      </w:r>
    </w:p>
    <w:p w:rsidR="00FD0C85" w:rsidRPr="00FD0C85" w:rsidRDefault="00FD0C85" w:rsidP="00FD0C85">
      <w:pPr>
        <w:rPr>
          <w:rFonts w:ascii="Times New Roman" w:hAnsi="Times New Roman"/>
        </w:rPr>
      </w:pPr>
      <w:r w:rsidRPr="00FD0C85">
        <w:rPr>
          <w:rFonts w:ascii="Times New Roman" w:hAnsi="Times New Roman"/>
        </w:rPr>
        <w:t xml:space="preserve">           от «   »              2012г                         по учебно-воспитательной        с. Ленинское</w:t>
      </w:r>
    </w:p>
    <w:p w:rsidR="00FD0C85" w:rsidRPr="00FD0C85" w:rsidRDefault="00FD0C85" w:rsidP="00FD0C85">
      <w:pPr>
        <w:rPr>
          <w:rFonts w:ascii="Times New Roman" w:hAnsi="Times New Roman"/>
        </w:rPr>
      </w:pPr>
      <w:r w:rsidRPr="00FD0C85">
        <w:rPr>
          <w:rFonts w:ascii="Times New Roman" w:hAnsi="Times New Roman"/>
        </w:rPr>
        <w:t xml:space="preserve">           Руководитель МО                             работе  ________________        ___________________</w:t>
      </w:r>
    </w:p>
    <w:p w:rsidR="00FD0C85" w:rsidRPr="00FD0C85" w:rsidRDefault="00FD0C85" w:rsidP="00FD0C85">
      <w:pPr>
        <w:jc w:val="center"/>
        <w:rPr>
          <w:rFonts w:ascii="Times New Roman" w:hAnsi="Times New Roman"/>
        </w:rPr>
      </w:pPr>
      <w:r w:rsidRPr="00FD0C85">
        <w:rPr>
          <w:rFonts w:ascii="Times New Roman" w:hAnsi="Times New Roman"/>
        </w:rPr>
        <w:t>________________                                         Шеньшина О.Н.                И.Н. Игнатова</w:t>
      </w:r>
    </w:p>
    <w:p w:rsidR="00FD0C85" w:rsidRPr="00FD0C85" w:rsidRDefault="00FD0C85" w:rsidP="00FD0C85">
      <w:pPr>
        <w:jc w:val="center"/>
        <w:rPr>
          <w:rFonts w:ascii="Times New Roman" w:hAnsi="Times New Roman"/>
        </w:rPr>
      </w:pPr>
      <w:r w:rsidRPr="00FD0C85">
        <w:rPr>
          <w:rFonts w:ascii="Times New Roman" w:hAnsi="Times New Roman"/>
        </w:rPr>
        <w:t>.                                                            «    »___________2012г             «    »___________2012г</w:t>
      </w:r>
    </w:p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</w:p>
    <w:p w:rsidR="00FD0C85" w:rsidRPr="00FD0C85" w:rsidRDefault="00FD0C85" w:rsidP="00FD0C85">
      <w:pPr>
        <w:jc w:val="center"/>
        <w:rPr>
          <w:rFonts w:ascii="Times New Roman" w:hAnsi="Times New Roman"/>
          <w:sz w:val="28"/>
          <w:szCs w:val="28"/>
        </w:rPr>
      </w:pPr>
    </w:p>
    <w:p w:rsidR="00FD0C85" w:rsidRPr="00FD0C85" w:rsidRDefault="00FD0C85" w:rsidP="00FD0C85">
      <w:pPr>
        <w:rPr>
          <w:rFonts w:ascii="Times New Roman" w:hAnsi="Times New Roman"/>
        </w:rPr>
      </w:pPr>
    </w:p>
    <w:p w:rsidR="00FD0C85" w:rsidRPr="00FD0C85" w:rsidRDefault="00FD0C85" w:rsidP="00FD0C85">
      <w:pPr>
        <w:rPr>
          <w:rFonts w:ascii="Times New Roman" w:hAnsi="Times New Roman"/>
        </w:rPr>
      </w:pPr>
    </w:p>
    <w:p w:rsidR="00FD0C85" w:rsidRPr="00FD0C85" w:rsidRDefault="00FD0C85" w:rsidP="00FD0C85">
      <w:pPr>
        <w:rPr>
          <w:rFonts w:ascii="Times New Roman" w:hAnsi="Times New Roman"/>
        </w:rPr>
      </w:pPr>
    </w:p>
    <w:p w:rsidR="00FD0C85" w:rsidRPr="00FD0C85" w:rsidRDefault="00FD0C85" w:rsidP="00FD0C85">
      <w:pPr>
        <w:rPr>
          <w:rFonts w:ascii="Times New Roman" w:hAnsi="Times New Roman"/>
        </w:rPr>
      </w:pPr>
    </w:p>
    <w:p w:rsidR="00FD0C85" w:rsidRPr="00FD0C85" w:rsidRDefault="00FD0C85" w:rsidP="00FD0C85">
      <w:pPr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D0C85">
        <w:rPr>
          <w:rFonts w:ascii="Times New Roman" w:hAnsi="Times New Roman"/>
          <w:sz w:val="48"/>
          <w:szCs w:val="48"/>
        </w:rPr>
        <w:t>Рабочая программа</w:t>
      </w: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FD0C85">
        <w:rPr>
          <w:rFonts w:ascii="Times New Roman" w:hAnsi="Times New Roman"/>
          <w:sz w:val="36"/>
          <w:szCs w:val="36"/>
        </w:rPr>
        <w:t>Предмет:</w:t>
      </w:r>
      <w:r w:rsidRPr="00FD0C85">
        <w:rPr>
          <w:rFonts w:ascii="Times New Roman" w:hAnsi="Times New Roman"/>
          <w:i/>
          <w:sz w:val="36"/>
          <w:szCs w:val="36"/>
        </w:rPr>
        <w:t xml:space="preserve"> МАТЕМАТИКА</w:t>
      </w: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FD0C85">
        <w:rPr>
          <w:rFonts w:ascii="Times New Roman" w:hAnsi="Times New Roman"/>
          <w:sz w:val="36"/>
          <w:szCs w:val="36"/>
        </w:rPr>
        <w:t>Классы:</w:t>
      </w:r>
      <w:r w:rsidRPr="00FD0C85">
        <w:rPr>
          <w:rFonts w:ascii="Times New Roman" w:hAnsi="Times New Roman"/>
          <w:sz w:val="40"/>
          <w:szCs w:val="40"/>
        </w:rPr>
        <w:t xml:space="preserve">  10Б, А  </w:t>
      </w: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FD0C85">
        <w:rPr>
          <w:rFonts w:ascii="Times New Roman" w:hAnsi="Times New Roman"/>
          <w:sz w:val="36"/>
          <w:szCs w:val="36"/>
        </w:rPr>
        <w:t xml:space="preserve">Автор - составитель </w:t>
      </w:r>
      <w:r w:rsidRPr="00FD0C85">
        <w:rPr>
          <w:rFonts w:ascii="Times New Roman" w:hAnsi="Times New Roman"/>
          <w:i/>
          <w:sz w:val="36"/>
          <w:szCs w:val="36"/>
        </w:rPr>
        <w:t>Казанова Л.Я.,</w:t>
      </w: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FD0C85">
        <w:rPr>
          <w:rFonts w:ascii="Times New Roman" w:hAnsi="Times New Roman"/>
          <w:sz w:val="36"/>
          <w:szCs w:val="36"/>
        </w:rPr>
        <w:t>учитель математики   МКОУ СОШ с. Ленинское</w:t>
      </w: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D0C85">
        <w:rPr>
          <w:rFonts w:ascii="Times New Roman" w:hAnsi="Times New Roman"/>
        </w:rPr>
        <w:t xml:space="preserve">                     </w:t>
      </w: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FD0C85" w:rsidRPr="00FD0C85" w:rsidRDefault="00FD0C85" w:rsidP="00FD0C8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D0C85">
        <w:rPr>
          <w:rFonts w:ascii="Times New Roman" w:hAnsi="Times New Roman"/>
          <w:sz w:val="36"/>
          <w:szCs w:val="36"/>
        </w:rPr>
        <w:t>Учебный год 2012-2013</w:t>
      </w:r>
    </w:p>
    <w:p w:rsidR="00FD0C85" w:rsidRDefault="00FD0C85" w:rsidP="00554B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8D1" w:rsidRPr="00554BA1" w:rsidRDefault="008D48D1" w:rsidP="00554B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4BA1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  <w:r w:rsidR="00554BA1" w:rsidRPr="00554B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54BA1">
        <w:rPr>
          <w:rFonts w:ascii="Times New Roman" w:hAnsi="Times New Roman"/>
          <w:b/>
          <w:sz w:val="28"/>
          <w:szCs w:val="28"/>
          <w:lang w:val="ru-RU"/>
        </w:rPr>
        <w:t>к курсу МАТЕМАТИКА 10-11 класс.</w:t>
      </w:r>
    </w:p>
    <w:p w:rsidR="00554BA1" w:rsidRPr="008D7D5F" w:rsidRDefault="008D48D1" w:rsidP="00554BA1">
      <w:pPr>
        <w:ind w:firstLine="567"/>
        <w:jc w:val="both"/>
        <w:rPr>
          <w:rFonts w:ascii="Times New Roman" w:hAnsi="Times New Roman"/>
          <w:lang w:val="ru-RU"/>
        </w:rPr>
      </w:pPr>
      <w:r w:rsidRPr="00554BA1">
        <w:rPr>
          <w:rFonts w:ascii="Times New Roman" w:hAnsi="Times New Roman"/>
          <w:lang w:val="ru-RU"/>
        </w:rPr>
        <w:t xml:space="preserve">Рабочая программа  составлена на основании требований Федерального компонента государственного стандарта основного общего образования образовательной области «Математика», предмет «Математика» и примерной программы среднего (полного) общего образования по математике, рекомендованной письмом Минобрнауки РФ от 07.07.2005 г. №03-1263 и программами общеобразовательных учреждений «Алгебра и начала математического анализа 10-11 классы » Москва «Просвещение» </w:t>
      </w:r>
      <w:smartTag w:uri="urn:schemas-microsoft-com:office:smarttags" w:element="metricconverter">
        <w:smartTagPr>
          <w:attr w:name="ProductID" w:val="2009 г"/>
        </w:smartTagPr>
        <w:r w:rsidRPr="00554BA1">
          <w:rPr>
            <w:rFonts w:ascii="Times New Roman" w:hAnsi="Times New Roman"/>
            <w:lang w:val="ru-RU"/>
          </w:rPr>
          <w:t>2009 г</w:t>
        </w:r>
      </w:smartTag>
      <w:r w:rsidRPr="00554BA1">
        <w:rPr>
          <w:rFonts w:ascii="Times New Roman" w:hAnsi="Times New Roman"/>
          <w:lang w:val="ru-RU"/>
        </w:rPr>
        <w:t xml:space="preserve"> и « Геометрия » 10-11 классы  Москва «Просвещение» </w:t>
      </w:r>
      <w:smartTag w:uri="urn:schemas-microsoft-com:office:smarttags" w:element="metricconverter">
        <w:smartTagPr>
          <w:attr w:name="ProductID" w:val="2010 г"/>
        </w:smartTagPr>
        <w:r w:rsidRPr="00554BA1">
          <w:rPr>
            <w:rFonts w:ascii="Times New Roman" w:hAnsi="Times New Roman"/>
            <w:lang w:val="ru-RU"/>
          </w:rPr>
          <w:t>2010 г</w:t>
        </w:r>
      </w:smartTag>
      <w:r w:rsidRPr="00554BA1">
        <w:rPr>
          <w:rFonts w:ascii="Times New Roman" w:hAnsi="Times New Roman"/>
          <w:lang w:val="ru-RU"/>
        </w:rPr>
        <w:t>., под ред. Т. А. Бурмистровой, без внесенных изменений и дополнений.</w:t>
      </w:r>
      <w:r w:rsidR="00554BA1" w:rsidRPr="00554BA1">
        <w:rPr>
          <w:rFonts w:ascii="Times New Roman" w:hAnsi="Times New Roman"/>
          <w:lang w:val="ru-RU"/>
        </w:rPr>
        <w:t xml:space="preserve"> </w:t>
      </w:r>
    </w:p>
    <w:p w:rsidR="007F7D70" w:rsidRPr="00A04E81" w:rsidRDefault="00597C44" w:rsidP="00554BA1">
      <w:pPr>
        <w:ind w:firstLine="567"/>
        <w:jc w:val="both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lang w:val="ru-RU"/>
        </w:rPr>
        <w:t>Преподавание предмета «Математика» в 2012-2013 учебном году ведётся в соответствии со следующими нормативными документами:</w:t>
      </w:r>
    </w:p>
    <w:p w:rsidR="007F7D70" w:rsidRPr="007F7D70" w:rsidRDefault="00597C44" w:rsidP="00554BA1">
      <w:pPr>
        <w:pStyle w:val="a9"/>
        <w:ind w:firstLine="567"/>
        <w:jc w:val="both"/>
        <w:rPr>
          <w:rFonts w:ascii="Times New Roman" w:hAnsi="Times New Roman"/>
          <w:lang w:val="ru-RU"/>
        </w:rPr>
      </w:pPr>
      <w:r w:rsidRPr="007F7D70">
        <w:rPr>
          <w:rFonts w:ascii="Times New Roman" w:hAnsi="Times New Roman"/>
          <w:lang w:val="ru-RU"/>
        </w:rPr>
        <w:t>− Приказ Минобразования России от 5 марта 2004 г. №1089 «Об утверждении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федерального компонента государственных образовательных стандартов начального общего,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основного общего и среднего (полного) общего образования» (//Вестник образования России,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2004,- №№ 12, 13, 14);</w:t>
      </w:r>
    </w:p>
    <w:p w:rsidR="00597C44" w:rsidRPr="007F7D70" w:rsidRDefault="00597C44" w:rsidP="00554BA1">
      <w:pPr>
        <w:pStyle w:val="a9"/>
        <w:ind w:firstLine="567"/>
        <w:jc w:val="both"/>
        <w:rPr>
          <w:rFonts w:ascii="Times New Roman" w:hAnsi="Times New Roman"/>
          <w:lang w:val="ru-RU"/>
        </w:rPr>
      </w:pPr>
      <w:r w:rsidRPr="007F7D70">
        <w:rPr>
          <w:rFonts w:ascii="Times New Roman" w:hAnsi="Times New Roman"/>
          <w:lang w:val="ru-RU"/>
        </w:rPr>
        <w:t>− Приказ Минобразования России от 9 марта 2004 г. №1312 «Об утверждении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федерального базисного учебного плана и примерных учебных планов для образовательных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учреждений Российской Федерации, реализующих программы общего образования» (//Вестник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образования, 2005, - №№ 13, 14); Ж. «Математика в школе» №4, 2004г.);</w:t>
      </w:r>
    </w:p>
    <w:p w:rsidR="00597C44" w:rsidRPr="007F7D70" w:rsidRDefault="00597C44" w:rsidP="00554BA1">
      <w:pPr>
        <w:pStyle w:val="a9"/>
        <w:ind w:firstLine="567"/>
        <w:jc w:val="both"/>
        <w:rPr>
          <w:rFonts w:ascii="Times New Roman" w:hAnsi="Times New Roman"/>
          <w:color w:val="FF0000"/>
          <w:lang w:val="ru-RU"/>
        </w:rPr>
      </w:pPr>
      <w:r w:rsidRPr="007F7D70">
        <w:rPr>
          <w:rFonts w:ascii="Times New Roman" w:hAnsi="Times New Roman"/>
          <w:lang w:val="ru-RU"/>
        </w:rPr>
        <w:t>− Приказ комитета образования «Об утверждении регионального базисного учебного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плана образовательных учреждений Еврейской автономной области, реализующих программы</w:t>
      </w:r>
      <w:r w:rsidR="007F7D70" w:rsidRPr="007F7D70">
        <w:rPr>
          <w:rFonts w:ascii="Times New Roman" w:hAnsi="Times New Roman"/>
          <w:lang w:val="ru-RU"/>
        </w:rPr>
        <w:t xml:space="preserve"> </w:t>
      </w:r>
      <w:r w:rsidRPr="007F7D70">
        <w:rPr>
          <w:rFonts w:ascii="Times New Roman" w:hAnsi="Times New Roman"/>
          <w:lang w:val="ru-RU"/>
        </w:rPr>
        <w:t>общего образования, на 2012/2013 учебный год» №321 от 21.05.2012 г</w:t>
      </w:r>
    </w:p>
    <w:p w:rsidR="007F7D70" w:rsidRPr="007F7D70" w:rsidRDefault="007F7D70" w:rsidP="00554BA1">
      <w:pPr>
        <w:pStyle w:val="a9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F7D70">
        <w:rPr>
          <w:rFonts w:ascii="Times New Roman" w:eastAsia="Times New Roman" w:hAnsi="Times New Roman"/>
          <w:kern w:val="36"/>
          <w:szCs w:val="24"/>
          <w:lang w:val="ru-RU" w:eastAsia="ru-RU"/>
        </w:rPr>
        <w:t>-</w:t>
      </w:r>
      <w:r w:rsidR="0008190D" w:rsidRPr="007F7D70">
        <w:rPr>
          <w:rFonts w:ascii="Times New Roman" w:eastAsia="Times New Roman" w:hAnsi="Times New Roman"/>
          <w:kern w:val="36"/>
          <w:szCs w:val="24"/>
          <w:lang w:val="ru-RU" w:eastAsia="ru-RU"/>
        </w:rPr>
        <w:t xml:space="preserve">Приказ Министерства образования и науки Российской Федерации (Минобрнауки России) от 27 декабря 2011 г. </w:t>
      </w:r>
      <w:r w:rsidR="0008190D" w:rsidRPr="007F7D70">
        <w:rPr>
          <w:rFonts w:ascii="Times New Roman" w:eastAsia="Times New Roman" w:hAnsi="Times New Roman"/>
          <w:kern w:val="36"/>
          <w:szCs w:val="24"/>
          <w:lang w:eastAsia="ru-RU"/>
        </w:rPr>
        <w:t>N</w:t>
      </w:r>
      <w:r w:rsidR="0008190D" w:rsidRPr="007F7D70">
        <w:rPr>
          <w:rFonts w:ascii="Times New Roman" w:eastAsia="Times New Roman" w:hAnsi="Times New Roman"/>
          <w:kern w:val="36"/>
          <w:szCs w:val="24"/>
          <w:lang w:val="ru-RU" w:eastAsia="ru-RU"/>
        </w:rPr>
        <w:t xml:space="preserve"> 2885 г. Москва</w:t>
      </w:r>
      <w:r w:rsidR="0008190D" w:rsidRPr="007F7D70">
        <w:rPr>
          <w:rFonts w:ascii="Times New Roman" w:hAnsi="Times New Roman"/>
          <w:kern w:val="36"/>
          <w:szCs w:val="24"/>
          <w:lang w:val="ru-RU"/>
        </w:rPr>
        <w:t xml:space="preserve"> </w:t>
      </w:r>
      <w:r w:rsidR="0008190D" w:rsidRPr="007F7D70">
        <w:rPr>
          <w:rFonts w:ascii="Times New Roman" w:eastAsia="Times New Roman" w:hAnsi="Times New Roman"/>
          <w:szCs w:val="24"/>
          <w:lang w:val="ru-RU" w:eastAsia="ru-RU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8D48D1" w:rsidRPr="007F7D70" w:rsidRDefault="008D48D1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7F7D70">
        <w:rPr>
          <w:rFonts w:ascii="Times New Roman" w:hAnsi="Times New Roman"/>
          <w:b/>
          <w:u w:val="single"/>
          <w:lang w:val="ru-RU"/>
        </w:rPr>
        <w:t>Учебники</w:t>
      </w:r>
      <w:r w:rsidRPr="007F7D70">
        <w:rPr>
          <w:rFonts w:ascii="Times New Roman" w:hAnsi="Times New Roman"/>
          <w:lang w:val="ru-RU"/>
        </w:rPr>
        <w:t xml:space="preserve">: </w:t>
      </w:r>
      <w:r w:rsidRPr="007F7D70">
        <w:rPr>
          <w:rFonts w:ascii="Times New Roman" w:hAnsi="Times New Roman"/>
          <w:b/>
          <w:lang w:val="ru-RU"/>
        </w:rPr>
        <w:t>Алгебра и начала математического анализа</w:t>
      </w:r>
      <w:r w:rsidRPr="007F7D70">
        <w:rPr>
          <w:rFonts w:ascii="Times New Roman" w:hAnsi="Times New Roman"/>
          <w:lang w:val="ru-RU"/>
        </w:rPr>
        <w:t xml:space="preserve"> 10 класс: учеб.для общеобразоват. учреждений:   Никольский С.М., Потапов М.К. и др., 2006-2012 г.</w:t>
      </w:r>
    </w:p>
    <w:p w:rsidR="008D48D1" w:rsidRPr="00554BA1" w:rsidRDefault="008D48D1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7F7D70">
        <w:rPr>
          <w:rFonts w:ascii="Times New Roman" w:hAnsi="Times New Roman"/>
          <w:lang w:val="ru-RU"/>
        </w:rPr>
        <w:t xml:space="preserve"> </w:t>
      </w:r>
      <w:r w:rsidRPr="00554BA1">
        <w:rPr>
          <w:rFonts w:ascii="Times New Roman" w:hAnsi="Times New Roman"/>
          <w:b/>
          <w:lang w:val="ru-RU"/>
        </w:rPr>
        <w:t>Алгебра и начала математического анализа</w:t>
      </w:r>
      <w:r w:rsidRPr="00554BA1">
        <w:rPr>
          <w:rFonts w:ascii="Times New Roman" w:hAnsi="Times New Roman"/>
          <w:lang w:val="ru-RU"/>
        </w:rPr>
        <w:t xml:space="preserve"> 11 класс: учеб.для общеобразоват. учреждений:   Никольский С.М., Потапов М.К. и др., 2004-2009 г</w:t>
      </w:r>
    </w:p>
    <w:p w:rsidR="002308C9" w:rsidRPr="00554BA1" w:rsidRDefault="008D48D1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554BA1">
        <w:rPr>
          <w:rFonts w:ascii="Times New Roman" w:hAnsi="Times New Roman"/>
          <w:b/>
          <w:lang w:val="ru-RU"/>
        </w:rPr>
        <w:t>Геометрия,</w:t>
      </w:r>
      <w:r w:rsidRPr="00554BA1">
        <w:rPr>
          <w:rFonts w:ascii="Times New Roman" w:hAnsi="Times New Roman"/>
          <w:lang w:val="ru-RU"/>
        </w:rPr>
        <w:t xml:space="preserve"> 10-11: Учебник для общеобразоват. учреждений /Л.С.Атанасян, В.Ф.Бутузов, С.Б.Кадомцев и др.].-М.: Просвещение, 2006 – 2012)</w:t>
      </w:r>
    </w:p>
    <w:p w:rsidR="00B7052D" w:rsidRPr="0008190D" w:rsidRDefault="00B7052D" w:rsidP="00554BA1">
      <w:pPr>
        <w:pStyle w:val="a9"/>
        <w:ind w:firstLine="567"/>
        <w:rPr>
          <w:lang w:val="ru-RU"/>
        </w:rPr>
      </w:pPr>
    </w:p>
    <w:p w:rsidR="002308C9" w:rsidRPr="00554BA1" w:rsidRDefault="002308C9" w:rsidP="00554BA1">
      <w:pPr>
        <w:pStyle w:val="a6"/>
        <w:spacing w:before="14"/>
        <w:ind w:right="1" w:firstLine="567"/>
        <w:jc w:val="both"/>
        <w:rPr>
          <w:b/>
          <w:sz w:val="28"/>
          <w:szCs w:val="28"/>
          <w:lang w:val="ru-RU"/>
        </w:rPr>
      </w:pPr>
      <w:r w:rsidRPr="00554BA1">
        <w:rPr>
          <w:b/>
          <w:lang w:val="ru-RU"/>
        </w:rPr>
        <w:t>ЦЕЛИ И ЗАДАЧИ ИЗУЧЕНИЯ КУРСА</w:t>
      </w:r>
      <w:r w:rsidR="00B7052D" w:rsidRPr="00554BA1">
        <w:rPr>
          <w:b/>
          <w:lang w:val="ru-RU"/>
        </w:rPr>
        <w:t xml:space="preserve"> МАТЕМАТИКИ 10-11 КЛАССА</w:t>
      </w:r>
      <w:r w:rsidRPr="00554BA1">
        <w:rPr>
          <w:b/>
          <w:lang w:val="ru-RU"/>
        </w:rPr>
        <w:t xml:space="preserve">: </w:t>
      </w:r>
    </w:p>
    <w:p w:rsidR="002308C9" w:rsidRPr="00A04E81" w:rsidRDefault="002308C9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lang w:val="ru-RU"/>
        </w:rPr>
        <w:t>Изучение математики в старшей школе на базовом уровне направлено на достижение следующих целей:</w:t>
      </w:r>
    </w:p>
    <w:p w:rsidR="002308C9" w:rsidRPr="00554BA1" w:rsidRDefault="002308C9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b/>
          <w:i/>
          <w:lang w:val="ru-RU"/>
        </w:rPr>
        <w:t xml:space="preserve"> </w:t>
      </w:r>
      <w:r w:rsidRPr="00554BA1">
        <w:rPr>
          <w:rFonts w:ascii="Times New Roman" w:hAnsi="Times New Roman"/>
          <w:b/>
          <w:i/>
          <w:lang w:val="ru-RU"/>
        </w:rPr>
        <w:t>формирование</w:t>
      </w:r>
      <w:r w:rsidRPr="00554BA1">
        <w:rPr>
          <w:rFonts w:ascii="Times New Roman" w:hAnsi="Times New Roman"/>
          <w:lang w:val="ru-RU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308C9" w:rsidRPr="00554BA1" w:rsidRDefault="002308C9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554BA1">
        <w:rPr>
          <w:rFonts w:ascii="Times New Roman" w:hAnsi="Times New Roman"/>
          <w:b/>
          <w:i/>
          <w:lang w:val="ru-RU"/>
        </w:rPr>
        <w:t xml:space="preserve">развитие </w:t>
      </w:r>
      <w:r w:rsidRPr="00554BA1">
        <w:rPr>
          <w:rFonts w:ascii="Times New Roman" w:hAnsi="Times New Roman"/>
          <w:lang w:val="ru-RU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2308C9" w:rsidRPr="00554BA1" w:rsidRDefault="002308C9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554BA1">
        <w:rPr>
          <w:rFonts w:ascii="Times New Roman" w:hAnsi="Times New Roman"/>
          <w:b/>
          <w:i/>
          <w:lang w:val="ru-RU"/>
        </w:rPr>
        <w:t>овладение</w:t>
      </w:r>
      <w:r w:rsidRPr="00554BA1">
        <w:rPr>
          <w:rFonts w:ascii="Times New Roman" w:hAnsi="Times New Roman"/>
          <w:lang w:val="ru-RU"/>
        </w:rPr>
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2308C9" w:rsidRPr="00554BA1" w:rsidRDefault="002308C9" w:rsidP="00554BA1">
      <w:pPr>
        <w:pStyle w:val="a9"/>
        <w:ind w:firstLine="567"/>
        <w:rPr>
          <w:rFonts w:ascii="Times New Roman" w:hAnsi="Times New Roman"/>
          <w:lang w:val="ru-RU"/>
        </w:rPr>
      </w:pPr>
      <w:r w:rsidRPr="00554BA1">
        <w:rPr>
          <w:rFonts w:ascii="Times New Roman" w:hAnsi="Times New Roman"/>
          <w:b/>
          <w:i/>
          <w:lang w:val="ru-RU"/>
        </w:rPr>
        <w:t>воспитание</w:t>
      </w:r>
      <w:r w:rsidRPr="00554BA1">
        <w:rPr>
          <w:rFonts w:ascii="Times New Roman" w:hAnsi="Times New Roman"/>
          <w:lang w:val="ru-RU"/>
        </w:rPr>
        <w:t xml:space="preserve">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</w:t>
      </w:r>
    </w:p>
    <w:p w:rsidR="00760740" w:rsidRPr="00A04E81" w:rsidRDefault="00760740" w:rsidP="00554BA1">
      <w:pPr>
        <w:pStyle w:val="a9"/>
        <w:ind w:firstLine="567"/>
        <w:rPr>
          <w:w w:val="112"/>
          <w:lang w:val="ru-RU"/>
        </w:rPr>
      </w:pPr>
    </w:p>
    <w:p w:rsidR="002308C9" w:rsidRPr="00A04E81" w:rsidRDefault="002308C9" w:rsidP="00554BA1">
      <w:pPr>
        <w:ind w:firstLine="567"/>
        <w:jc w:val="both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b/>
          <w:w w:val="112"/>
          <w:u w:val="single"/>
          <w:lang w:val="ru-RU"/>
        </w:rPr>
        <w:t>У</w:t>
      </w:r>
      <w:r w:rsidR="0008190D" w:rsidRPr="00A04E81">
        <w:rPr>
          <w:rFonts w:ascii="Times New Roman" w:hAnsi="Times New Roman"/>
          <w:b/>
          <w:w w:val="112"/>
          <w:u w:val="single"/>
          <w:lang w:val="ru-RU"/>
        </w:rPr>
        <w:t>чащиеся 10 класса должны знать</w:t>
      </w:r>
      <w:r w:rsidR="0008190D" w:rsidRPr="00A04E81">
        <w:rPr>
          <w:rFonts w:ascii="Times New Roman" w:hAnsi="Times New Roman"/>
          <w:b/>
          <w:w w:val="112"/>
          <w:lang w:val="ru-RU"/>
        </w:rPr>
        <w:t>:</w:t>
      </w:r>
      <w:r w:rsidR="007F7D70" w:rsidRPr="00A04E81">
        <w:rPr>
          <w:rFonts w:ascii="Times New Roman" w:hAnsi="Times New Roman"/>
          <w:b/>
          <w:w w:val="112"/>
          <w:lang w:val="ru-RU"/>
        </w:rPr>
        <w:t xml:space="preserve"> </w:t>
      </w:r>
      <w:r w:rsidRPr="00A04E81">
        <w:rPr>
          <w:rFonts w:ascii="Times New Roman" w:hAnsi="Times New Roman"/>
          <w:lang w:val="ru-RU"/>
        </w:rPr>
        <w:t>основные свойства степенной, показательной, логарифмической и тригонометрической функций</w:t>
      </w:r>
      <w:r w:rsidR="0008190D" w:rsidRPr="00A04E81">
        <w:rPr>
          <w:rFonts w:ascii="Times New Roman" w:hAnsi="Times New Roman"/>
          <w:lang w:val="ru-RU"/>
        </w:rPr>
        <w:t>; с</w:t>
      </w:r>
      <w:r w:rsidRPr="00A04E81">
        <w:rPr>
          <w:rFonts w:ascii="Times New Roman" w:hAnsi="Times New Roman"/>
          <w:lang w:val="ru-RU"/>
        </w:rPr>
        <w:t>войства степеней с рациональным и действительным показателем</w:t>
      </w:r>
      <w:r w:rsidR="0008190D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>свойства логарифмов</w:t>
      </w:r>
      <w:r w:rsidR="0008190D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>основные логарифмические формулы</w:t>
      </w:r>
      <w:r w:rsidR="0008190D" w:rsidRPr="00A04E81">
        <w:rPr>
          <w:rFonts w:ascii="Times New Roman" w:hAnsi="Times New Roman"/>
          <w:lang w:val="ru-RU"/>
        </w:rPr>
        <w:t xml:space="preserve">;  </w:t>
      </w:r>
      <w:r w:rsidRPr="00A04E81">
        <w:rPr>
          <w:rFonts w:ascii="Times New Roman" w:hAnsi="Times New Roman"/>
          <w:lang w:val="ru-RU"/>
        </w:rPr>
        <w:t>основные тригонометрические формулы</w:t>
      </w:r>
      <w:r w:rsidR="0008190D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 xml:space="preserve">технику работы с </w:t>
      </w:r>
      <w:r w:rsidR="0008190D" w:rsidRPr="00A04E81">
        <w:rPr>
          <w:rFonts w:ascii="Times New Roman" w:hAnsi="Times New Roman"/>
          <w:lang w:val="ru-RU"/>
        </w:rPr>
        <w:t>т</w:t>
      </w:r>
      <w:r w:rsidRPr="00A04E81">
        <w:rPr>
          <w:rFonts w:ascii="Times New Roman" w:hAnsi="Times New Roman"/>
          <w:lang w:val="ru-RU"/>
        </w:rPr>
        <w:t>ригонометрическими выражениями</w:t>
      </w:r>
      <w:r w:rsidR="0008190D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>технику решения иррациональных уравнений, неравенств</w:t>
      </w:r>
      <w:r w:rsidR="00824D1B" w:rsidRPr="00A04E81">
        <w:rPr>
          <w:rFonts w:ascii="Times New Roman" w:hAnsi="Times New Roman"/>
          <w:lang w:val="ru-RU"/>
        </w:rPr>
        <w:t>; в</w:t>
      </w:r>
      <w:r w:rsidR="00824D1B" w:rsidRPr="00A04E81">
        <w:rPr>
          <w:rFonts w:ascii="Times New Roman" w:eastAsia="Times New Roman" w:hAnsi="Times New Roman"/>
          <w:lang w:val="ru-RU"/>
        </w:rPr>
        <w:t>озможности применения геометрии в различных областях человеческой деятельности</w:t>
      </w:r>
      <w:r w:rsidR="00824D1B" w:rsidRPr="00A04E81">
        <w:rPr>
          <w:rFonts w:ascii="Times New Roman" w:hAnsi="Times New Roman"/>
          <w:lang w:val="ru-RU"/>
        </w:rPr>
        <w:t>; иметь</w:t>
      </w:r>
      <w:r w:rsidR="00824D1B" w:rsidRPr="00A04E81">
        <w:rPr>
          <w:rFonts w:ascii="Times New Roman" w:eastAsia="Times New Roman" w:hAnsi="Times New Roman"/>
          <w:lang w:val="ru-RU"/>
        </w:rPr>
        <w:t xml:space="preserve"> представление об аксиоматике геометрии</w:t>
      </w:r>
      <w:r w:rsidR="00824D1B" w:rsidRPr="00A04E81">
        <w:rPr>
          <w:rFonts w:ascii="Times New Roman" w:hAnsi="Times New Roman"/>
          <w:lang w:val="ru-RU"/>
        </w:rPr>
        <w:t>; р</w:t>
      </w:r>
      <w:r w:rsidR="00824D1B" w:rsidRPr="00A04E81">
        <w:rPr>
          <w:rFonts w:ascii="Times New Roman" w:eastAsia="Times New Roman" w:hAnsi="Times New Roman"/>
          <w:lang w:val="ru-RU"/>
        </w:rPr>
        <w:t>асширить систему сведений о свойствах плоских фигур</w:t>
      </w:r>
    </w:p>
    <w:p w:rsidR="00B7052D" w:rsidRPr="00A04E81" w:rsidRDefault="002308C9" w:rsidP="00554BA1">
      <w:pPr>
        <w:ind w:firstLine="567"/>
        <w:jc w:val="both"/>
        <w:rPr>
          <w:rFonts w:ascii="Times New Roman" w:hAnsi="Times New Roman"/>
          <w:color w:val="333333"/>
          <w:lang w:val="ru-RU"/>
        </w:rPr>
      </w:pPr>
      <w:r w:rsidRPr="00A04E81">
        <w:rPr>
          <w:rFonts w:ascii="Times New Roman" w:hAnsi="Times New Roman"/>
          <w:b/>
          <w:u w:val="single"/>
          <w:lang w:val="ru-RU"/>
        </w:rPr>
        <w:lastRenderedPageBreak/>
        <w:t>У</w:t>
      </w:r>
      <w:r w:rsidR="0008190D" w:rsidRPr="00A04E81">
        <w:rPr>
          <w:rFonts w:ascii="Times New Roman" w:hAnsi="Times New Roman"/>
          <w:b/>
          <w:u w:val="single"/>
          <w:lang w:val="ru-RU"/>
        </w:rPr>
        <w:t>чащиеся 10 класса должны уметь</w:t>
      </w:r>
      <w:r w:rsidR="0008190D" w:rsidRPr="00A04E81">
        <w:rPr>
          <w:rFonts w:ascii="Times New Roman" w:hAnsi="Times New Roman"/>
          <w:b/>
          <w:lang w:val="ru-RU"/>
        </w:rPr>
        <w:t>:</w:t>
      </w:r>
      <w:r w:rsidR="007F7D70" w:rsidRPr="00A04E81">
        <w:rPr>
          <w:rFonts w:ascii="Times New Roman" w:hAnsi="Times New Roman"/>
          <w:b/>
          <w:lang w:val="ru-RU"/>
        </w:rPr>
        <w:t xml:space="preserve"> </w:t>
      </w:r>
      <w:r w:rsidRPr="00A04E81">
        <w:rPr>
          <w:rFonts w:ascii="Times New Roman" w:hAnsi="Times New Roman"/>
          <w:lang w:val="ru-RU"/>
        </w:rPr>
        <w:t>выполнять тождественные преобразования тригонометрических, показательных и логарифмических выражений; уметь применять их к решению соответ</w:t>
      </w:r>
      <w:r w:rsidR="0008190D" w:rsidRPr="00A04E81">
        <w:rPr>
          <w:rFonts w:ascii="Times New Roman" w:hAnsi="Times New Roman"/>
          <w:lang w:val="ru-RU"/>
        </w:rPr>
        <w:t xml:space="preserve">ствующих уравнений, неравенств; </w:t>
      </w:r>
      <w:r w:rsidRPr="00A04E81">
        <w:rPr>
          <w:rFonts w:ascii="Times New Roman" w:hAnsi="Times New Roman"/>
          <w:lang w:val="ru-RU"/>
        </w:rPr>
        <w:t>исследовать элементарные функции</w:t>
      </w:r>
      <w:r w:rsidR="0008190D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>решать прикладные задачи</w:t>
      </w:r>
      <w:r w:rsidR="0008190D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 xml:space="preserve">изображать графики основных элементарных функций; опираясь на график, </w:t>
      </w:r>
      <w:r w:rsidR="009F625B" w:rsidRPr="00A04E81">
        <w:rPr>
          <w:rFonts w:ascii="Times New Roman" w:hAnsi="Times New Roman"/>
          <w:lang w:val="ru-RU"/>
        </w:rPr>
        <w:t xml:space="preserve">описывать свойства этих функций; </w:t>
      </w:r>
      <w:r w:rsidRPr="00A04E81">
        <w:rPr>
          <w:rFonts w:ascii="Times New Roman" w:hAnsi="Times New Roman"/>
          <w:lang w:val="ru-RU"/>
        </w:rPr>
        <w:t>наглядные представления об основных свойствах функций; иллюстрировать их с помощью графических изображений</w:t>
      </w:r>
      <w:r w:rsidR="009F625B" w:rsidRPr="00A04E81">
        <w:rPr>
          <w:rFonts w:ascii="Times New Roman" w:hAnsi="Times New Roman"/>
          <w:lang w:val="ru-RU"/>
        </w:rPr>
        <w:t xml:space="preserve">; </w:t>
      </w:r>
      <w:r w:rsidRPr="00A04E81">
        <w:rPr>
          <w:rFonts w:ascii="Times New Roman" w:hAnsi="Times New Roman"/>
          <w:lang w:val="ru-RU"/>
        </w:rPr>
        <w:t>решать уравнения и неравенства графическим способом</w:t>
      </w:r>
      <w:r w:rsidR="00824D1B" w:rsidRPr="00A04E81">
        <w:rPr>
          <w:rFonts w:ascii="Times New Roman" w:hAnsi="Times New Roman"/>
          <w:lang w:val="ru-RU"/>
        </w:rPr>
        <w:t>; р</w:t>
      </w:r>
      <w:r w:rsidR="00824D1B" w:rsidRPr="00A04E81">
        <w:rPr>
          <w:rFonts w:ascii="Times New Roman" w:eastAsia="Times New Roman" w:hAnsi="Times New Roman"/>
          <w:lang w:val="ru-RU"/>
        </w:rPr>
        <w:t>аспознавать на моделях и по описанию основные пространственные поверхности, указывать их основные элементы, узнавать эти формы в окружающих предметах</w:t>
      </w:r>
      <w:r w:rsidR="00824D1B" w:rsidRPr="00A04E81">
        <w:rPr>
          <w:rFonts w:ascii="Times New Roman" w:hAnsi="Times New Roman"/>
          <w:lang w:val="ru-RU"/>
        </w:rPr>
        <w:t>; и</w:t>
      </w:r>
      <w:r w:rsidR="00824D1B" w:rsidRPr="00A04E81">
        <w:rPr>
          <w:rFonts w:ascii="Times New Roman" w:eastAsia="Times New Roman" w:hAnsi="Times New Roman"/>
          <w:lang w:val="ru-RU"/>
        </w:rPr>
        <w:t>ллюстрировать чертежом, либо моделью условие стереометрической задачи</w:t>
      </w:r>
      <w:r w:rsidR="00824D1B" w:rsidRPr="00A04E81">
        <w:rPr>
          <w:rFonts w:ascii="Times New Roman" w:hAnsi="Times New Roman"/>
          <w:lang w:val="ru-RU"/>
        </w:rPr>
        <w:t>; в</w:t>
      </w:r>
      <w:r w:rsidR="00824D1B" w:rsidRPr="00A04E81">
        <w:rPr>
          <w:rFonts w:ascii="Times New Roman" w:eastAsia="Times New Roman" w:hAnsi="Times New Roman"/>
          <w:lang w:val="ru-RU"/>
        </w:rPr>
        <w:t>ычислять значения геометрических величин, применяя изученные формулы, решать несложные задачи на вычисления с использованием изученных свойств и формул</w:t>
      </w:r>
      <w:r w:rsidR="00824D1B" w:rsidRPr="00A04E81">
        <w:rPr>
          <w:rFonts w:ascii="Times New Roman" w:hAnsi="Times New Roman"/>
          <w:lang w:val="ru-RU"/>
        </w:rPr>
        <w:t>; р</w:t>
      </w:r>
      <w:r w:rsidR="00824D1B" w:rsidRPr="00A04E81">
        <w:rPr>
          <w:rFonts w:ascii="Times New Roman" w:eastAsia="Times New Roman" w:hAnsi="Times New Roman"/>
          <w:lang w:val="ru-RU"/>
        </w:rPr>
        <w:t>ешать несложные задачи на доказательство</w:t>
      </w:r>
    </w:p>
    <w:p w:rsidR="009F625B" w:rsidRPr="00A04E81" w:rsidRDefault="00B7052D" w:rsidP="00A04E81">
      <w:pPr>
        <w:pStyle w:val="a9"/>
        <w:ind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u w:val="single"/>
          <w:lang w:val="ru-RU"/>
        </w:rPr>
        <w:t>У</w:t>
      </w:r>
      <w:r w:rsidR="0008190D" w:rsidRPr="00A04E81">
        <w:rPr>
          <w:rFonts w:ascii="Times New Roman" w:hAnsi="Times New Roman"/>
          <w:b/>
          <w:szCs w:val="24"/>
          <w:u w:val="single"/>
          <w:lang w:val="ru-RU"/>
        </w:rPr>
        <w:t>чащиеся 11 класса должны знать:</w:t>
      </w:r>
      <w:r w:rsidR="007F7D70" w:rsidRPr="00A04E81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Pr="00A04E81">
        <w:rPr>
          <w:rFonts w:ascii="Times New Roman" w:hAnsi="Times New Roman"/>
          <w:szCs w:val="24"/>
          <w:lang w:val="ru-RU"/>
        </w:rPr>
        <w:t>основные функции их графики и их свойства</w:t>
      </w:r>
      <w:r w:rsidR="009F625B" w:rsidRPr="00A04E81">
        <w:rPr>
          <w:rFonts w:ascii="Times New Roman" w:hAnsi="Times New Roman"/>
          <w:szCs w:val="24"/>
          <w:lang w:val="ru-RU"/>
        </w:rPr>
        <w:t xml:space="preserve">; </w:t>
      </w:r>
      <w:r w:rsidRPr="00A04E81">
        <w:rPr>
          <w:rFonts w:ascii="Times New Roman" w:hAnsi="Times New Roman"/>
          <w:szCs w:val="24"/>
          <w:lang w:val="ru-RU"/>
        </w:rPr>
        <w:t>обратные функции</w:t>
      </w:r>
      <w:r w:rsidR="009F625B" w:rsidRPr="00A04E81">
        <w:rPr>
          <w:rFonts w:ascii="Times New Roman" w:hAnsi="Times New Roman"/>
          <w:szCs w:val="24"/>
          <w:lang w:val="ru-RU"/>
        </w:rPr>
        <w:t xml:space="preserve">; </w:t>
      </w:r>
      <w:r w:rsidRPr="00A04E81">
        <w:rPr>
          <w:rFonts w:ascii="Times New Roman" w:hAnsi="Times New Roman"/>
          <w:szCs w:val="24"/>
          <w:lang w:val="ru-RU"/>
        </w:rPr>
        <w:t>понятие производной, ее применение</w:t>
      </w:r>
      <w:r w:rsidR="009F625B" w:rsidRPr="00A04E81">
        <w:rPr>
          <w:rFonts w:ascii="Times New Roman" w:hAnsi="Times New Roman"/>
          <w:szCs w:val="24"/>
          <w:lang w:val="ru-RU"/>
        </w:rPr>
        <w:t xml:space="preserve">; </w:t>
      </w:r>
      <w:r w:rsidRPr="00A04E81">
        <w:rPr>
          <w:rFonts w:ascii="Times New Roman" w:hAnsi="Times New Roman"/>
          <w:szCs w:val="24"/>
          <w:lang w:val="ru-RU"/>
        </w:rPr>
        <w:t>понятие первообразной и интеграла</w:t>
      </w:r>
      <w:r w:rsidR="009F625B" w:rsidRPr="00A04E81">
        <w:rPr>
          <w:rFonts w:ascii="Times New Roman" w:hAnsi="Times New Roman"/>
          <w:szCs w:val="24"/>
          <w:lang w:val="ru-RU"/>
        </w:rPr>
        <w:t xml:space="preserve">; </w:t>
      </w:r>
      <w:r w:rsidRPr="00A04E81">
        <w:rPr>
          <w:rFonts w:ascii="Times New Roman" w:hAnsi="Times New Roman"/>
          <w:szCs w:val="24"/>
          <w:lang w:val="ru-RU"/>
        </w:rPr>
        <w:t>равносильные уравнения и неравенства на множестве</w:t>
      </w:r>
      <w:r w:rsidR="009F625B" w:rsidRPr="00A04E81">
        <w:rPr>
          <w:rFonts w:ascii="Times New Roman" w:hAnsi="Times New Roman"/>
          <w:szCs w:val="24"/>
          <w:lang w:val="ru-RU"/>
        </w:rPr>
        <w:t xml:space="preserve">; </w:t>
      </w:r>
      <w:r w:rsidRPr="00A04E81">
        <w:rPr>
          <w:rFonts w:ascii="Times New Roman" w:hAnsi="Times New Roman"/>
          <w:szCs w:val="24"/>
          <w:lang w:val="ru-RU"/>
        </w:rPr>
        <w:t>метод промежутков для уравнений и неравенств</w:t>
      </w:r>
      <w:r w:rsidR="009F625B" w:rsidRPr="00A04E81">
        <w:rPr>
          <w:rFonts w:ascii="Times New Roman" w:hAnsi="Times New Roman"/>
          <w:szCs w:val="24"/>
          <w:lang w:val="ru-RU"/>
        </w:rPr>
        <w:t xml:space="preserve">; </w:t>
      </w:r>
      <w:r w:rsidRPr="00A04E81">
        <w:rPr>
          <w:rFonts w:ascii="Times New Roman" w:hAnsi="Times New Roman"/>
          <w:szCs w:val="24"/>
          <w:lang w:val="ru-RU"/>
        </w:rPr>
        <w:t>технику решения систем уравнений с несколькими неизвестными</w:t>
      </w:r>
      <w:r w:rsidR="009F625B" w:rsidRPr="00A04E81">
        <w:rPr>
          <w:rFonts w:ascii="Times New Roman" w:hAnsi="Times New Roman"/>
          <w:szCs w:val="24"/>
          <w:lang w:val="ru-RU"/>
        </w:rPr>
        <w:t>; в</w:t>
      </w:r>
      <w:r w:rsidR="009F625B" w:rsidRPr="00A04E81">
        <w:rPr>
          <w:rFonts w:ascii="Times New Roman" w:eastAsia="Times New Roman" w:hAnsi="Times New Roman"/>
          <w:szCs w:val="24"/>
          <w:lang w:val="ru-RU"/>
        </w:rPr>
        <w:t>озможности применения геометрии в различных областях человеческой деятельности</w:t>
      </w:r>
      <w:r w:rsidR="009F625B" w:rsidRPr="00A04E81">
        <w:rPr>
          <w:rFonts w:ascii="Times New Roman" w:hAnsi="Times New Roman"/>
          <w:szCs w:val="24"/>
          <w:lang w:val="ru-RU"/>
        </w:rPr>
        <w:t>; п</w:t>
      </w:r>
      <w:r w:rsidR="009F625B" w:rsidRPr="00A04E81">
        <w:rPr>
          <w:rFonts w:ascii="Times New Roman" w:eastAsia="Times New Roman" w:hAnsi="Times New Roman"/>
          <w:szCs w:val="24"/>
          <w:lang w:val="ru-RU"/>
        </w:rPr>
        <w:t>олучить представление об аксиоматике геометрии</w:t>
      </w:r>
      <w:r w:rsidR="009F625B" w:rsidRPr="00A04E81">
        <w:rPr>
          <w:rFonts w:ascii="Times New Roman" w:hAnsi="Times New Roman"/>
          <w:szCs w:val="24"/>
          <w:lang w:val="ru-RU"/>
        </w:rPr>
        <w:t>; р</w:t>
      </w:r>
      <w:r w:rsidR="009F625B" w:rsidRPr="00A04E81">
        <w:rPr>
          <w:rFonts w:ascii="Times New Roman" w:eastAsia="Times New Roman" w:hAnsi="Times New Roman"/>
          <w:szCs w:val="24"/>
          <w:lang w:val="ru-RU"/>
        </w:rPr>
        <w:t>асширить систему сведений о свойствах плоских фигур</w:t>
      </w:r>
    </w:p>
    <w:p w:rsidR="007F7D70" w:rsidRPr="00A04E81" w:rsidRDefault="00B7052D" w:rsidP="00A04E81">
      <w:pPr>
        <w:ind w:firstLine="708"/>
        <w:jc w:val="both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b/>
          <w:color w:val="333333"/>
          <w:u w:val="single"/>
          <w:lang w:val="ru-RU"/>
        </w:rPr>
        <w:t>У</w:t>
      </w:r>
      <w:r w:rsidR="009F625B" w:rsidRPr="00A04E81">
        <w:rPr>
          <w:rFonts w:ascii="Times New Roman" w:hAnsi="Times New Roman"/>
          <w:b/>
          <w:color w:val="333333"/>
          <w:u w:val="single"/>
          <w:lang w:val="ru-RU"/>
        </w:rPr>
        <w:t>чащиеся 11 класса должны уметь:</w:t>
      </w:r>
      <w:r w:rsidR="007F7D70" w:rsidRPr="00A04E81">
        <w:rPr>
          <w:rFonts w:ascii="Times New Roman" w:hAnsi="Times New Roman"/>
          <w:b/>
          <w:color w:val="333333"/>
          <w:u w:val="single"/>
          <w:lang w:val="ru-RU"/>
        </w:rPr>
        <w:t xml:space="preserve"> </w:t>
      </w:r>
      <w:r w:rsidRPr="00A04E81">
        <w:rPr>
          <w:rFonts w:ascii="Times New Roman" w:hAnsi="Times New Roman"/>
          <w:color w:val="333333"/>
          <w:lang w:val="ru-RU"/>
        </w:rPr>
        <w:t>определять значение функции по значению аргумента при различных способах задания функции;</w:t>
      </w:r>
      <w:r w:rsidR="00824D1B" w:rsidRPr="00A04E81">
        <w:rPr>
          <w:rFonts w:ascii="Times New Roman" w:hAnsi="Times New Roman"/>
          <w:color w:val="333333"/>
          <w:lang w:val="ru-RU"/>
        </w:rPr>
        <w:t xml:space="preserve"> </w:t>
      </w:r>
      <w:r w:rsidRPr="00A04E81">
        <w:rPr>
          <w:rFonts w:ascii="Times New Roman" w:hAnsi="Times New Roman"/>
          <w:color w:val="333333"/>
          <w:lang w:val="ru-RU"/>
        </w:rPr>
        <w:t>иметь наглядные представления об основных свойствах функций, иллюстрировать их с помощью графических изображений;</w:t>
      </w:r>
      <w:r w:rsidR="00824D1B" w:rsidRPr="00A04E81">
        <w:rPr>
          <w:rFonts w:ascii="Times New Roman" w:hAnsi="Times New Roman"/>
          <w:color w:val="333333"/>
          <w:lang w:val="ru-RU"/>
        </w:rPr>
        <w:t xml:space="preserve"> </w:t>
      </w:r>
      <w:r w:rsidRPr="00A04E81">
        <w:rPr>
          <w:rFonts w:ascii="Times New Roman" w:hAnsi="Times New Roman"/>
          <w:color w:val="333333"/>
          <w:lang w:val="ru-RU"/>
        </w:rPr>
        <w:t>понимать геометрический и механический смысл производной; находить производные элементарных функций, пользуясь таблицей производных и правилами дифференцирования суммы и произведения</w:t>
      </w:r>
      <w:r w:rsidR="00824D1B" w:rsidRPr="00A04E81">
        <w:rPr>
          <w:rFonts w:ascii="Times New Roman" w:hAnsi="Times New Roman"/>
          <w:color w:val="333333"/>
          <w:lang w:val="ru-RU"/>
        </w:rPr>
        <w:t xml:space="preserve">; </w:t>
      </w:r>
      <w:r w:rsidRPr="00A04E81">
        <w:rPr>
          <w:rFonts w:ascii="Times New Roman" w:hAnsi="Times New Roman"/>
          <w:color w:val="333333"/>
          <w:lang w:val="ru-RU"/>
        </w:rPr>
        <w:t xml:space="preserve">применять производную для исследования функций на монотонность и экстремумы, для нахождения наибольших и наименьших значений функции; </w:t>
      </w:r>
      <w:r w:rsidR="00824D1B" w:rsidRPr="00A04E81">
        <w:rPr>
          <w:rFonts w:ascii="Times New Roman" w:hAnsi="Times New Roman"/>
          <w:color w:val="333333"/>
          <w:lang w:val="ru-RU"/>
        </w:rPr>
        <w:t xml:space="preserve"> </w:t>
      </w:r>
      <w:r w:rsidRPr="00A04E81">
        <w:rPr>
          <w:rFonts w:ascii="Times New Roman" w:hAnsi="Times New Roman"/>
          <w:color w:val="333333"/>
          <w:lang w:val="ru-RU"/>
        </w:rPr>
        <w:t>понимать смысл понятия первообразной, находить первообразные для суммы функций и произведения функции на число;</w:t>
      </w:r>
      <w:r w:rsidR="00824D1B" w:rsidRPr="00A04E81">
        <w:rPr>
          <w:rFonts w:ascii="Times New Roman" w:hAnsi="Times New Roman"/>
          <w:color w:val="333333"/>
          <w:lang w:val="ru-RU"/>
        </w:rPr>
        <w:t xml:space="preserve"> </w:t>
      </w:r>
      <w:r w:rsidRPr="00A04E81">
        <w:rPr>
          <w:rFonts w:ascii="Times New Roman" w:hAnsi="Times New Roman"/>
          <w:color w:val="333333"/>
          <w:lang w:val="ru-RU"/>
        </w:rPr>
        <w:t>вычислять в простейших случаях площади криволинейных трапеций;</w:t>
      </w:r>
      <w:r w:rsidR="00824D1B" w:rsidRPr="00A04E81">
        <w:rPr>
          <w:rFonts w:ascii="Times New Roman" w:hAnsi="Times New Roman"/>
          <w:color w:val="333333"/>
          <w:lang w:val="ru-RU"/>
        </w:rPr>
        <w:t xml:space="preserve"> </w:t>
      </w:r>
      <w:r w:rsidRPr="00A04E81">
        <w:rPr>
          <w:rFonts w:ascii="Times New Roman" w:hAnsi="Times New Roman"/>
          <w:color w:val="333333"/>
          <w:lang w:val="ru-RU"/>
        </w:rPr>
        <w:t>решать системы уравнений с несколькими неизвестными</w:t>
      </w:r>
      <w:r w:rsidR="00824D1B" w:rsidRPr="00A04E81">
        <w:rPr>
          <w:rFonts w:ascii="Times New Roman" w:hAnsi="Times New Roman"/>
          <w:color w:val="333333"/>
          <w:lang w:val="ru-RU"/>
        </w:rPr>
        <w:t>; р</w:t>
      </w:r>
      <w:r w:rsidR="009F625B" w:rsidRPr="00A04E81">
        <w:rPr>
          <w:rFonts w:ascii="Times New Roman" w:eastAsia="Times New Roman" w:hAnsi="Times New Roman"/>
          <w:lang w:val="ru-RU"/>
        </w:rPr>
        <w:t>аспознавать на моделях и по описанию основные пространственные поверхности, указывать их основные элементы, узнавать эти формы в окружающих предметах</w:t>
      </w:r>
      <w:r w:rsidR="00824D1B" w:rsidRPr="00A04E81">
        <w:rPr>
          <w:rFonts w:ascii="Times New Roman" w:hAnsi="Times New Roman"/>
          <w:lang w:val="ru-RU"/>
        </w:rPr>
        <w:t>; и</w:t>
      </w:r>
      <w:r w:rsidR="009F625B" w:rsidRPr="00A04E81">
        <w:rPr>
          <w:rFonts w:ascii="Times New Roman" w:eastAsia="Times New Roman" w:hAnsi="Times New Roman"/>
          <w:lang w:val="ru-RU"/>
        </w:rPr>
        <w:t>ллюстрировать чертежом, либо моделью условие стереометрической задачи</w:t>
      </w:r>
      <w:r w:rsidR="00824D1B" w:rsidRPr="00A04E81">
        <w:rPr>
          <w:rFonts w:ascii="Times New Roman" w:hAnsi="Times New Roman"/>
          <w:lang w:val="ru-RU"/>
        </w:rPr>
        <w:t>; в</w:t>
      </w:r>
      <w:r w:rsidR="009F625B" w:rsidRPr="00A04E81">
        <w:rPr>
          <w:rFonts w:ascii="Times New Roman" w:eastAsia="Times New Roman" w:hAnsi="Times New Roman"/>
          <w:lang w:val="ru-RU"/>
        </w:rPr>
        <w:t>ычислять значения геометрических величин, применяя изученные формулы, решать несложные задачи на вычисления с использованием изученных свойств и формул</w:t>
      </w:r>
      <w:r w:rsidR="00824D1B" w:rsidRPr="00A04E81">
        <w:rPr>
          <w:rFonts w:ascii="Times New Roman" w:hAnsi="Times New Roman"/>
          <w:lang w:val="ru-RU"/>
        </w:rPr>
        <w:t>; р</w:t>
      </w:r>
      <w:r w:rsidR="009F625B" w:rsidRPr="00A04E81">
        <w:rPr>
          <w:rFonts w:ascii="Times New Roman" w:eastAsia="Times New Roman" w:hAnsi="Times New Roman"/>
          <w:lang w:val="ru-RU"/>
        </w:rPr>
        <w:t>ешать несложные задачи на доказательство</w:t>
      </w:r>
    </w:p>
    <w:p w:rsidR="008D48D1" w:rsidRPr="00A04E81" w:rsidRDefault="008D48D1" w:rsidP="00A04E81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Виды и формы контроля</w:t>
      </w:r>
      <w:r w:rsidR="00A04E81">
        <w:rPr>
          <w:rFonts w:ascii="Times New Roman" w:hAnsi="Times New Roman"/>
          <w:b/>
          <w:szCs w:val="24"/>
          <w:lang w:val="ru-RU"/>
        </w:rPr>
        <w:t>:</w:t>
      </w:r>
    </w:p>
    <w:p w:rsidR="008D48D1" w:rsidRPr="00A04E81" w:rsidRDefault="00A04E81" w:rsidP="00A04E81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8D48D1" w:rsidRPr="00A04E81">
        <w:rPr>
          <w:rFonts w:ascii="Times New Roman" w:hAnsi="Times New Roman"/>
          <w:szCs w:val="24"/>
          <w:lang w:val="ru-RU"/>
        </w:rPr>
        <w:t xml:space="preserve">ромежуточный, текущий и итоговый, индивидуальный, фронтальный: тесты, математические диктанты, самостоятельные и контрольные работы, творческие задания, исследовательские задания. </w:t>
      </w: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554BA1">
        <w:rPr>
          <w:rFonts w:ascii="Times New Roman" w:hAnsi="Times New Roman"/>
          <w:szCs w:val="24"/>
          <w:lang w:val="ru-RU"/>
        </w:rPr>
        <w:t xml:space="preserve">Итоговая аттестация предусмотрена в виде административной контрольной работы и ЕГЭ. </w:t>
      </w: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szCs w:val="24"/>
          <w:u w:val="single"/>
          <w:lang w:val="ru-RU"/>
        </w:rPr>
      </w:pPr>
      <w:r w:rsidRPr="00554BA1">
        <w:rPr>
          <w:rFonts w:ascii="Times New Roman" w:hAnsi="Times New Roman"/>
          <w:b/>
          <w:szCs w:val="24"/>
          <w:u w:val="single"/>
          <w:lang w:val="ru-RU"/>
        </w:rPr>
        <w:t>Уровень обучения</w:t>
      </w:r>
      <w:r w:rsidRPr="00554BA1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Pr="00554BA1">
        <w:rPr>
          <w:rFonts w:ascii="Times New Roman" w:hAnsi="Times New Roman"/>
          <w:szCs w:val="24"/>
          <w:lang w:val="ru-RU"/>
        </w:rPr>
        <w:t>– базовый.</w:t>
      </w:r>
    </w:p>
    <w:p w:rsidR="008D48D1" w:rsidRPr="00A04E81" w:rsidRDefault="008D48D1" w:rsidP="00A04E81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u w:val="single"/>
          <w:lang w:val="ru-RU"/>
        </w:rPr>
        <w:t>Срок реализации рабочей учебной программы</w:t>
      </w:r>
      <w:r w:rsidRPr="00A04E81">
        <w:rPr>
          <w:rFonts w:ascii="Times New Roman" w:hAnsi="Times New Roman"/>
          <w:szCs w:val="24"/>
          <w:lang w:val="ru-RU"/>
        </w:rPr>
        <w:t xml:space="preserve"> – один учебный год.</w:t>
      </w:r>
    </w:p>
    <w:p w:rsidR="008D48D1" w:rsidRPr="00554BA1" w:rsidRDefault="008D48D1" w:rsidP="00A04E81">
      <w:pPr>
        <w:pStyle w:val="FR2"/>
        <w:tabs>
          <w:tab w:val="left" w:pos="720"/>
        </w:tabs>
        <w:jc w:val="both"/>
        <w:rPr>
          <w:b w:val="0"/>
          <w:sz w:val="24"/>
          <w:szCs w:val="24"/>
          <w:lang w:val="ru-RU"/>
        </w:rPr>
      </w:pPr>
      <w:r w:rsidRPr="00A04E81">
        <w:rPr>
          <w:sz w:val="24"/>
          <w:szCs w:val="24"/>
          <w:lang w:val="ru-RU"/>
        </w:rPr>
        <w:tab/>
      </w:r>
      <w:r w:rsidRPr="00554BA1">
        <w:rPr>
          <w:b w:val="0"/>
          <w:sz w:val="24"/>
          <w:szCs w:val="24"/>
          <w:lang w:val="ru-RU"/>
        </w:rPr>
        <w:t xml:space="preserve">Ведущими </w:t>
      </w:r>
      <w:r w:rsidRPr="00554BA1">
        <w:rPr>
          <w:sz w:val="24"/>
          <w:szCs w:val="24"/>
          <w:lang w:val="ru-RU"/>
        </w:rPr>
        <w:t>методами обучения предмету</w:t>
      </w:r>
      <w:r w:rsidRPr="00554BA1">
        <w:rPr>
          <w:b w:val="0"/>
          <w:sz w:val="24"/>
          <w:szCs w:val="24"/>
          <w:lang w:val="ru-RU"/>
        </w:rPr>
        <w:t xml:space="preserve"> являются: объяснительно-иллюстративный и репродуктивный и частично-поисковый. На уроках используются элементы следующих технологий: личностно ориентированное обучение,  технологии развивающего обучения, обучение с применением опорных схем, ИКТ.</w:t>
      </w:r>
    </w:p>
    <w:p w:rsidR="008D48D1" w:rsidRPr="00554BA1" w:rsidRDefault="008D48D1" w:rsidP="00A04E81">
      <w:pPr>
        <w:pStyle w:val="FR2"/>
        <w:tabs>
          <w:tab w:val="left" w:pos="720"/>
        </w:tabs>
        <w:jc w:val="both"/>
        <w:rPr>
          <w:sz w:val="16"/>
          <w:szCs w:val="16"/>
          <w:lang w:val="ru-RU"/>
        </w:rPr>
      </w:pPr>
    </w:p>
    <w:p w:rsidR="008D48D1" w:rsidRPr="008D7D5F" w:rsidRDefault="008D48D1" w:rsidP="00A04E81">
      <w:pPr>
        <w:jc w:val="both"/>
        <w:rPr>
          <w:rFonts w:ascii="Times New Roman" w:hAnsi="Times New Roman"/>
          <w:b/>
          <w:lang w:val="ru-RU"/>
        </w:rPr>
      </w:pPr>
      <w:r w:rsidRPr="008D7D5F">
        <w:rPr>
          <w:rFonts w:ascii="Times New Roman" w:hAnsi="Times New Roman"/>
          <w:b/>
          <w:lang w:val="ru-RU"/>
        </w:rPr>
        <w:t>Ресурсное обеспечение учебно-воспитательного процесса</w:t>
      </w: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554BA1">
        <w:rPr>
          <w:rFonts w:ascii="Times New Roman" w:hAnsi="Times New Roman"/>
          <w:b/>
          <w:i/>
          <w:szCs w:val="24"/>
          <w:lang w:val="ru-RU"/>
        </w:rPr>
        <w:t>Демонстрационный материал (слайды).</w:t>
      </w:r>
    </w:p>
    <w:p w:rsidR="008D48D1" w:rsidRPr="00A04E81" w:rsidRDefault="008D48D1" w:rsidP="00A04E81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  <w:lang w:val="ru-RU"/>
        </w:rPr>
        <w:t>Создается с целью обеспечения наглядности при изучении нового материала, использования при ответах обучающихся.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мотивационный подход к изучению нового материала, вызывает повышенное внимание и интерес у обучающихся</w:t>
      </w:r>
      <w:r w:rsidR="00760740" w:rsidRPr="00A04E81">
        <w:rPr>
          <w:rFonts w:ascii="Times New Roman" w:hAnsi="Times New Roman"/>
          <w:szCs w:val="24"/>
          <w:lang w:val="ru-RU"/>
        </w:rPr>
        <w:t xml:space="preserve"> </w:t>
      </w:r>
      <w:r w:rsidRPr="00A04E81">
        <w:rPr>
          <w:rFonts w:ascii="Times New Roman" w:hAnsi="Times New Roman"/>
          <w:szCs w:val="24"/>
          <w:lang w:val="ru-RU"/>
        </w:rPr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760740" w:rsidRPr="00A04E81" w:rsidRDefault="00760740" w:rsidP="00A04E81">
      <w:pPr>
        <w:pStyle w:val="a9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i/>
          <w:szCs w:val="24"/>
          <w:lang w:val="ru-RU"/>
        </w:rPr>
        <w:t>Задания для устного счета.</w:t>
      </w:r>
      <w:r w:rsidR="00A04E81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A04E81">
        <w:rPr>
          <w:rFonts w:ascii="Times New Roman" w:hAnsi="Times New Roman"/>
          <w:szCs w:val="24"/>
          <w:lang w:val="ru-RU"/>
        </w:rPr>
        <w:t xml:space="preserve">Эти задания дают возможность в устном варианте отрабатывать различные вопросы теории и практики, применяя принципы наглядности, доступности. </w:t>
      </w:r>
      <w:r w:rsidRPr="00554BA1">
        <w:rPr>
          <w:rFonts w:ascii="Times New Roman" w:hAnsi="Times New Roman"/>
          <w:szCs w:val="24"/>
          <w:lang w:val="ru-RU"/>
        </w:rPr>
        <w:t xml:space="preserve">Их можно </w:t>
      </w:r>
      <w:r w:rsidRPr="00554BA1">
        <w:rPr>
          <w:rFonts w:ascii="Times New Roman" w:hAnsi="Times New Roman"/>
          <w:szCs w:val="24"/>
          <w:lang w:val="ru-RU"/>
        </w:rPr>
        <w:lastRenderedPageBreak/>
        <w:t>использовать на любом уроке в режиме учитель – ученик, взаимопроверки, а также в виде тренировочных занятий.</w:t>
      </w:r>
    </w:p>
    <w:p w:rsidR="00760740" w:rsidRPr="00A04E81" w:rsidRDefault="00760740" w:rsidP="00A04E81">
      <w:pPr>
        <w:pStyle w:val="a9"/>
        <w:rPr>
          <w:lang w:val="ru-RU"/>
        </w:rPr>
      </w:pP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554BA1">
        <w:rPr>
          <w:rFonts w:ascii="Times New Roman" w:hAnsi="Times New Roman"/>
          <w:b/>
          <w:i/>
          <w:szCs w:val="24"/>
          <w:lang w:val="ru-RU"/>
        </w:rPr>
        <w:t>Тренировочные упражнения.</w:t>
      </w:r>
    </w:p>
    <w:p w:rsidR="008D48D1" w:rsidRPr="00554BA1" w:rsidRDefault="008D48D1" w:rsidP="00A04E81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szCs w:val="24"/>
          <w:lang w:val="ru-RU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760740" w:rsidRPr="00A04E81" w:rsidRDefault="00760740" w:rsidP="00A04E81">
      <w:pPr>
        <w:pStyle w:val="Standard"/>
        <w:ind w:firstLine="717"/>
        <w:jc w:val="both"/>
        <w:rPr>
          <w:rFonts w:cs="Times New Roman"/>
          <w:b/>
          <w:sz w:val="16"/>
          <w:szCs w:val="16"/>
          <w:u w:val="single"/>
          <w:lang w:val="ru-RU"/>
        </w:rPr>
      </w:pPr>
    </w:p>
    <w:p w:rsidR="008D48D1" w:rsidRPr="00A04E81" w:rsidRDefault="008D48D1" w:rsidP="00A04E81">
      <w:pPr>
        <w:pStyle w:val="Standard"/>
        <w:ind w:firstLine="717"/>
        <w:jc w:val="both"/>
        <w:rPr>
          <w:rFonts w:cs="Times New Roman"/>
          <w:b/>
          <w:lang w:val="ru-RU"/>
        </w:rPr>
      </w:pPr>
      <w:r w:rsidRPr="00A04E81">
        <w:rPr>
          <w:rFonts w:cs="Times New Roman"/>
          <w:b/>
          <w:u w:val="single"/>
          <w:lang w:val="ru-RU"/>
        </w:rPr>
        <w:t xml:space="preserve">Пакеты программ для учителя математики, работающие под системой </w:t>
      </w:r>
      <w:r w:rsidRPr="00A04E81">
        <w:rPr>
          <w:rFonts w:cs="Times New Roman"/>
          <w:b/>
          <w:u w:val="single"/>
        </w:rPr>
        <w:t>Linux</w:t>
      </w:r>
      <w:r w:rsidR="00BA238F" w:rsidRPr="00A04E81">
        <w:rPr>
          <w:rFonts w:cs="Times New Roman"/>
          <w:b/>
          <w:u w:val="single"/>
          <w:lang w:val="ru-RU"/>
        </w:rPr>
        <w:t xml:space="preserve"> </w:t>
      </w:r>
    </w:p>
    <w:p w:rsidR="008D48D1" w:rsidRPr="00554BA1" w:rsidRDefault="008D48D1" w:rsidP="00A04E81">
      <w:pPr>
        <w:tabs>
          <w:tab w:val="left" w:pos="8220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A04E81">
        <w:rPr>
          <w:rFonts w:ascii="Times New Roman" w:hAnsi="Times New Roman"/>
          <w:b/>
          <w:bCs/>
        </w:rPr>
        <w:t>Kbruch</w:t>
      </w:r>
      <w:r w:rsidRPr="00554BA1">
        <w:rPr>
          <w:rFonts w:ascii="Times New Roman" w:hAnsi="Times New Roman"/>
          <w:b/>
          <w:bCs/>
          <w:lang w:val="ru-RU"/>
        </w:rPr>
        <w:t xml:space="preserve"> </w:t>
      </w:r>
      <w:r w:rsidRPr="00554BA1">
        <w:rPr>
          <w:rFonts w:ascii="Times New Roman" w:hAnsi="Times New Roman"/>
          <w:lang w:val="ru-RU"/>
        </w:rPr>
        <w:t>— программа, создающая задачи на вычисление дробей. В данном приложении собраны все виды заданий для получения навыков работы с дробями</w:t>
      </w:r>
    </w:p>
    <w:p w:rsidR="008D48D1" w:rsidRPr="00554BA1" w:rsidRDefault="008D48D1" w:rsidP="00A04E81">
      <w:pPr>
        <w:tabs>
          <w:tab w:val="left" w:pos="8220"/>
        </w:tabs>
        <w:ind w:firstLine="567"/>
        <w:jc w:val="both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b/>
          <w:bCs/>
        </w:rPr>
        <w:t>Kig</w:t>
      </w:r>
      <w:r w:rsidRPr="00554BA1">
        <w:rPr>
          <w:rFonts w:ascii="Times New Roman" w:hAnsi="Times New Roman"/>
          <w:lang w:val="ru-RU"/>
        </w:rPr>
        <w:t>- это программа интерактивной геометрии для построения математических функций и встраивания их в другие документы</w:t>
      </w:r>
    </w:p>
    <w:p w:rsidR="008D48D1" w:rsidRPr="00554BA1" w:rsidRDefault="008D48D1" w:rsidP="00A04E81">
      <w:pPr>
        <w:tabs>
          <w:tab w:val="left" w:pos="8220"/>
        </w:tabs>
        <w:ind w:firstLine="567"/>
        <w:jc w:val="both"/>
        <w:rPr>
          <w:rFonts w:ascii="Times New Roman" w:hAnsi="Times New Roman"/>
          <w:lang w:val="ru-RU"/>
        </w:rPr>
      </w:pPr>
      <w:r w:rsidRPr="00A04E81">
        <w:rPr>
          <w:rFonts w:ascii="Times New Roman" w:hAnsi="Times New Roman"/>
          <w:b/>
          <w:bCs/>
        </w:rPr>
        <w:t>KmPlot</w:t>
      </w:r>
      <w:r w:rsidRPr="00554BA1">
        <w:rPr>
          <w:rFonts w:ascii="Times New Roman" w:hAnsi="Times New Roman"/>
          <w:lang w:val="ru-RU"/>
        </w:rPr>
        <w:t xml:space="preserve"> — графопостроитель алгебраических функций для интегрированной среды </w:t>
      </w:r>
      <w:r w:rsidRPr="00A04E81">
        <w:rPr>
          <w:rFonts w:ascii="Times New Roman" w:hAnsi="Times New Roman"/>
        </w:rPr>
        <w:t>KDE</w:t>
      </w:r>
      <w:r w:rsidRPr="00554BA1">
        <w:rPr>
          <w:rFonts w:ascii="Times New Roman" w:hAnsi="Times New Roman"/>
          <w:lang w:val="ru-RU"/>
        </w:rPr>
        <w:t xml:space="preserve">. Предназначен для построения разных функций одновременно и комбинирования их выражения для построения новых функций. </w:t>
      </w:r>
      <w:r w:rsidRPr="00A04E81">
        <w:rPr>
          <w:rFonts w:ascii="Times New Roman" w:hAnsi="Times New Roman"/>
        </w:rPr>
        <w:t>KmPlot</w:t>
      </w:r>
      <w:r w:rsidRPr="00554BA1">
        <w:rPr>
          <w:rFonts w:ascii="Times New Roman" w:hAnsi="Times New Roman"/>
          <w:lang w:val="ru-RU"/>
        </w:rPr>
        <w:t xml:space="preserve"> поддерживает возможности построения явно заданных функций, функций с параметрами и функций в полярных координатах</w:t>
      </w:r>
    </w:p>
    <w:p w:rsidR="00760740" w:rsidRPr="00A04E81" w:rsidRDefault="008D48D1" w:rsidP="00A04E81">
      <w:pPr>
        <w:pStyle w:val="a9"/>
        <w:ind w:firstLine="567"/>
        <w:jc w:val="both"/>
        <w:rPr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Комплект инструментов</w:t>
      </w:r>
      <w:r w:rsidRPr="00A04E81">
        <w:rPr>
          <w:rFonts w:ascii="Times New Roman" w:hAnsi="Times New Roman"/>
          <w:szCs w:val="24"/>
          <w:lang w:val="ru-RU"/>
        </w:rPr>
        <w:t xml:space="preserve"> классных (линейка, транспортир, треугольники(30º;60º), циркуль, угольник (45º; 45º)); </w:t>
      </w:r>
      <w:r w:rsidRPr="00A04E81">
        <w:rPr>
          <w:rFonts w:ascii="Times New Roman" w:hAnsi="Times New Roman"/>
          <w:b/>
          <w:szCs w:val="24"/>
          <w:lang w:val="ru-RU"/>
        </w:rPr>
        <w:t>комплект стереометрических тел</w:t>
      </w:r>
      <w:r w:rsidRPr="00A04E81">
        <w:rPr>
          <w:rFonts w:ascii="Times New Roman" w:hAnsi="Times New Roman"/>
          <w:szCs w:val="24"/>
          <w:lang w:val="ru-RU"/>
        </w:rPr>
        <w:t xml:space="preserve"> (демонстрационный).</w:t>
      </w:r>
    </w:p>
    <w:p w:rsidR="008D48D1" w:rsidRPr="00A04E81" w:rsidRDefault="008D48D1" w:rsidP="00A04E81">
      <w:pPr>
        <w:tabs>
          <w:tab w:val="left" w:pos="8220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A04E81">
        <w:rPr>
          <w:rFonts w:ascii="Times New Roman" w:hAnsi="Times New Roman"/>
          <w:spacing w:val="20"/>
          <w:lang w:val="ru-RU"/>
        </w:rPr>
        <w:t xml:space="preserve">Технические средства </w:t>
      </w:r>
      <w:r w:rsidRPr="00A04E81">
        <w:rPr>
          <w:rFonts w:ascii="Times New Roman" w:hAnsi="Times New Roman"/>
          <w:b/>
          <w:spacing w:val="20"/>
          <w:lang w:val="ru-RU"/>
        </w:rPr>
        <w:t>(мультимедиапроектор).</w:t>
      </w:r>
    </w:p>
    <w:p w:rsidR="008D48D1" w:rsidRPr="00A04E81" w:rsidRDefault="008D48D1" w:rsidP="00A04E81">
      <w:pPr>
        <w:pStyle w:val="a9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A04E81">
        <w:rPr>
          <w:rFonts w:ascii="Times New Roman" w:hAnsi="Times New Roman"/>
          <w:b/>
          <w:szCs w:val="24"/>
          <w:u w:val="single"/>
          <w:lang w:val="ru-RU"/>
        </w:rPr>
        <w:t>Перечень литературы для учителя:</w:t>
      </w:r>
    </w:p>
    <w:p w:rsidR="008D48D1" w:rsidRPr="00A04E8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Федеральный компонент</w:t>
      </w:r>
      <w:r w:rsidRPr="00A04E81">
        <w:rPr>
          <w:rFonts w:ascii="Times New Roman" w:hAnsi="Times New Roman"/>
          <w:szCs w:val="24"/>
          <w:lang w:val="ru-RU"/>
        </w:rPr>
        <w:t xml:space="preserve"> Государственного образовательного стандарта основного общего образования по математике // Программы общеобразовательных учреждений. Геометрия 10-11 класс/ сост. Т.А. Бурмистрова. – М.: Просвещение, 2010. – с. 4 – 11.</w:t>
      </w:r>
    </w:p>
    <w:p w:rsidR="008D48D1" w:rsidRPr="00554BA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 10 класс</w:t>
      </w:r>
      <w:r w:rsidRPr="00554BA1">
        <w:rPr>
          <w:rFonts w:ascii="Times New Roman" w:hAnsi="Times New Roman"/>
          <w:szCs w:val="24"/>
          <w:lang w:val="ru-RU"/>
        </w:rPr>
        <w:t>: учеб.для общеобразоват. учреждений:   Никольский С.М., Потапов М.К. и др., 2006-2012 г.</w:t>
      </w:r>
    </w:p>
    <w:p w:rsidR="008D48D1" w:rsidRPr="00554BA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szCs w:val="24"/>
          <w:lang w:val="ru-RU"/>
        </w:rPr>
        <w:t xml:space="preserve"> </w:t>
      </w:r>
      <w:r w:rsidRPr="00554BA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 11 класс:</w:t>
      </w:r>
      <w:r w:rsidRPr="00554BA1">
        <w:rPr>
          <w:rFonts w:ascii="Times New Roman" w:hAnsi="Times New Roman"/>
          <w:szCs w:val="24"/>
          <w:lang w:val="ru-RU"/>
        </w:rPr>
        <w:t xml:space="preserve"> учеб.для общеобразоват. учреждений:   Никольский С.М., Потапов М.К. и др., 2004-2009 г</w:t>
      </w:r>
    </w:p>
    <w:p w:rsidR="008D48D1" w:rsidRPr="00A04E8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b/>
          <w:szCs w:val="24"/>
          <w:lang w:val="ru-RU"/>
        </w:rPr>
        <w:t>Геометрия, 10-11:</w:t>
      </w:r>
      <w:r w:rsidRPr="00554BA1">
        <w:rPr>
          <w:rFonts w:ascii="Times New Roman" w:hAnsi="Times New Roman"/>
          <w:szCs w:val="24"/>
          <w:lang w:val="ru-RU"/>
        </w:rPr>
        <w:t xml:space="preserve"> Учебник для общеобразоват. учреждений /Л.С.Атанасян, В.Ф.Бутузов, С.Б.Кадомцев и др.].-М.: Просвещение, 2006 – 2012)</w:t>
      </w:r>
    </w:p>
    <w:p w:rsidR="00894038" w:rsidRPr="00A04E81" w:rsidRDefault="00894038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</w:t>
      </w:r>
      <w:r w:rsidRPr="00A04E81">
        <w:rPr>
          <w:rFonts w:ascii="Times New Roman" w:hAnsi="Times New Roman"/>
          <w:szCs w:val="24"/>
          <w:lang w:val="ru-RU"/>
        </w:rPr>
        <w:t>. Дидактические материалы. 10 класс: базовый и профил. уровни /М.К. Потапов, А.В. Шевкин,-4-е изд.-М.: Просвещение, 2010</w:t>
      </w:r>
    </w:p>
    <w:p w:rsidR="00894038" w:rsidRPr="00A04E81" w:rsidRDefault="00894038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</w:t>
      </w:r>
      <w:r w:rsidRPr="00A04E81">
        <w:rPr>
          <w:rFonts w:ascii="Times New Roman" w:hAnsi="Times New Roman"/>
          <w:szCs w:val="24"/>
          <w:lang w:val="ru-RU"/>
        </w:rPr>
        <w:t>. Дидактические материалы. 11 класс: базовый и профил. уровни /М.К. Потапов, А.В. Шевкин,-5-е изд.-М.: Просвещение, 2011</w:t>
      </w:r>
    </w:p>
    <w:p w:rsidR="0004144F" w:rsidRPr="00A04E81" w:rsidRDefault="0004144F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Геометрия 10 класс</w:t>
      </w:r>
      <w:r w:rsidRPr="00A04E81">
        <w:rPr>
          <w:rFonts w:ascii="Times New Roman" w:hAnsi="Times New Roman"/>
          <w:szCs w:val="24"/>
          <w:lang w:val="ru-RU"/>
        </w:rPr>
        <w:t xml:space="preserve">. Поурочные планы по учебнику Л.С. Атанасяна и др. Часть </w:t>
      </w:r>
      <w:r w:rsidRPr="00A04E81">
        <w:rPr>
          <w:rFonts w:ascii="Times New Roman" w:hAnsi="Times New Roman"/>
          <w:szCs w:val="24"/>
        </w:rPr>
        <w:t>I</w:t>
      </w:r>
      <w:r w:rsidRPr="00A04E81">
        <w:rPr>
          <w:rFonts w:ascii="Times New Roman" w:hAnsi="Times New Roman"/>
          <w:szCs w:val="24"/>
          <w:lang w:val="ru-RU"/>
        </w:rPr>
        <w:t xml:space="preserve"> и </w:t>
      </w:r>
      <w:r w:rsidRPr="00A04E81">
        <w:rPr>
          <w:rFonts w:ascii="Times New Roman" w:hAnsi="Times New Roman"/>
          <w:szCs w:val="24"/>
        </w:rPr>
        <w:t>II</w:t>
      </w:r>
      <w:r w:rsidRPr="00A04E81">
        <w:rPr>
          <w:rFonts w:ascii="Times New Roman" w:hAnsi="Times New Roman"/>
          <w:szCs w:val="24"/>
          <w:lang w:val="ru-RU"/>
        </w:rPr>
        <w:t xml:space="preserve"> /сост.Д.Ф.Айвазян, Л.А.Айвазян-Волгоград: Учитель –АСТ, 2004</w:t>
      </w:r>
    </w:p>
    <w:p w:rsidR="0004144F" w:rsidRPr="00A04E81" w:rsidRDefault="0004144F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  <w:lang w:val="ru-RU"/>
        </w:rPr>
        <w:t>Ковалёва Г.И</w:t>
      </w:r>
      <w:r w:rsidRPr="00A04E81">
        <w:rPr>
          <w:rFonts w:ascii="Times New Roman" w:hAnsi="Times New Roman"/>
          <w:b/>
          <w:szCs w:val="24"/>
          <w:lang w:val="ru-RU"/>
        </w:rPr>
        <w:t>. Геометрия 10 класс.</w:t>
      </w:r>
      <w:r w:rsidRPr="00A04E81">
        <w:rPr>
          <w:rFonts w:ascii="Times New Roman" w:hAnsi="Times New Roman"/>
          <w:szCs w:val="24"/>
          <w:lang w:val="ru-RU"/>
        </w:rPr>
        <w:t xml:space="preserve"> Поурочные планы по учебнику Л.С. Атанасяна и др. Волгоград: Учитель, 2003</w:t>
      </w:r>
    </w:p>
    <w:p w:rsidR="008D48D1" w:rsidRPr="00A04E81" w:rsidRDefault="0004144F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  <w:lang w:val="ru-RU"/>
        </w:rPr>
        <w:t>Зив Б.Г</w:t>
      </w:r>
      <w:r w:rsidRPr="00A04E81">
        <w:rPr>
          <w:rFonts w:ascii="Times New Roman" w:hAnsi="Times New Roman"/>
          <w:b/>
          <w:szCs w:val="24"/>
          <w:lang w:val="ru-RU"/>
        </w:rPr>
        <w:t>. Дидактические материалы</w:t>
      </w:r>
      <w:r w:rsidRPr="00A04E81">
        <w:rPr>
          <w:rFonts w:ascii="Times New Roman" w:hAnsi="Times New Roman"/>
          <w:szCs w:val="24"/>
          <w:lang w:val="ru-RU"/>
        </w:rPr>
        <w:t xml:space="preserve"> по геометрии для 11 класса -4-е изд. М.; Просвещение, 2000</w:t>
      </w:r>
    </w:p>
    <w:p w:rsidR="008D48D1" w:rsidRPr="00A04E81" w:rsidRDefault="008D48D1" w:rsidP="00A04E81">
      <w:pPr>
        <w:pStyle w:val="a9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A04E81">
        <w:rPr>
          <w:rFonts w:ascii="Times New Roman" w:hAnsi="Times New Roman"/>
          <w:b/>
          <w:szCs w:val="24"/>
          <w:u w:val="single"/>
          <w:lang w:val="ru-RU"/>
        </w:rPr>
        <w:t>Перечень литературы для учащихся:</w:t>
      </w:r>
    </w:p>
    <w:p w:rsidR="008D48D1" w:rsidRPr="00554BA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 10 класс:</w:t>
      </w:r>
      <w:r w:rsidRPr="00A04E81">
        <w:rPr>
          <w:rFonts w:ascii="Times New Roman" w:hAnsi="Times New Roman"/>
          <w:szCs w:val="24"/>
          <w:lang w:val="ru-RU"/>
        </w:rPr>
        <w:t xml:space="preserve"> учеб.</w:t>
      </w:r>
      <w:r w:rsidRPr="00554BA1">
        <w:rPr>
          <w:rFonts w:ascii="Times New Roman" w:hAnsi="Times New Roman"/>
          <w:szCs w:val="24"/>
          <w:lang w:val="ru-RU"/>
        </w:rPr>
        <w:t>для общеобразоват. учреждений:   Никольский С.М., Потапов М.К. и др., 2006-2012 г.</w:t>
      </w:r>
    </w:p>
    <w:p w:rsidR="008D48D1" w:rsidRPr="00554BA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szCs w:val="24"/>
          <w:lang w:val="ru-RU"/>
        </w:rPr>
        <w:t xml:space="preserve"> </w:t>
      </w:r>
      <w:r w:rsidRPr="00554BA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 11 к</w:t>
      </w:r>
      <w:r w:rsidRPr="00554BA1">
        <w:rPr>
          <w:rFonts w:ascii="Times New Roman" w:hAnsi="Times New Roman"/>
          <w:szCs w:val="24"/>
          <w:lang w:val="ru-RU"/>
        </w:rPr>
        <w:t>ласс: учеб.для общеобразоват. учреждений:   Никольский С.М., Потапов М.К. и др., 2004-2009 г</w:t>
      </w:r>
    </w:p>
    <w:p w:rsidR="008D48D1" w:rsidRPr="00554BA1" w:rsidRDefault="008D48D1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b/>
          <w:szCs w:val="24"/>
          <w:lang w:val="ru-RU"/>
        </w:rPr>
        <w:t>Геометрия, 10-11:</w:t>
      </w:r>
      <w:r w:rsidRPr="00554BA1">
        <w:rPr>
          <w:rFonts w:ascii="Times New Roman" w:hAnsi="Times New Roman"/>
          <w:szCs w:val="24"/>
          <w:lang w:val="ru-RU"/>
        </w:rPr>
        <w:t xml:space="preserve"> Учебник для общеобразоват. учреждений /Л.С.Атанасян, В.Ф.Бутузов, С.Б.Кадомцев и др.].-М.: Просвещение, 2006 – 2012)</w:t>
      </w:r>
    </w:p>
    <w:p w:rsidR="0004144F" w:rsidRPr="00A04E81" w:rsidRDefault="0004144F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</w:t>
      </w:r>
      <w:r w:rsidRPr="00A04E81">
        <w:rPr>
          <w:rFonts w:ascii="Times New Roman" w:hAnsi="Times New Roman"/>
          <w:szCs w:val="24"/>
          <w:lang w:val="ru-RU"/>
        </w:rPr>
        <w:t>. Дидактические материалы. 10 класс: базовый и профил. уровни /М.К. Потапов, А.В. Шевкин,-4-е изд.-М.: Просвещение, 2010</w:t>
      </w:r>
    </w:p>
    <w:p w:rsidR="0004144F" w:rsidRPr="00A04E81" w:rsidRDefault="0004144F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b/>
          <w:szCs w:val="24"/>
          <w:lang w:val="ru-RU"/>
        </w:rPr>
        <w:t>Алгебра и начала математического анализа.</w:t>
      </w:r>
      <w:r w:rsidRPr="00A04E81">
        <w:rPr>
          <w:rFonts w:ascii="Times New Roman" w:hAnsi="Times New Roman"/>
          <w:szCs w:val="24"/>
          <w:lang w:val="ru-RU"/>
        </w:rPr>
        <w:t xml:space="preserve"> Дидактические материалы. 11 класс: базовый и профил. уровни /М.К. Потапов, А.В. Шевкин,-5-е изд.-М.: Просвещение, 2011</w:t>
      </w:r>
    </w:p>
    <w:p w:rsidR="0004144F" w:rsidRPr="00A04E81" w:rsidRDefault="0004144F" w:rsidP="00A04E81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  <w:lang w:val="ru-RU"/>
        </w:rPr>
        <w:t xml:space="preserve">Зив Б.Г. </w:t>
      </w:r>
      <w:r w:rsidRPr="00A04E81">
        <w:rPr>
          <w:rFonts w:ascii="Times New Roman" w:hAnsi="Times New Roman"/>
          <w:b/>
          <w:szCs w:val="24"/>
          <w:lang w:val="ru-RU"/>
        </w:rPr>
        <w:t>Дидактические материалы</w:t>
      </w:r>
      <w:r w:rsidRPr="00A04E81">
        <w:rPr>
          <w:rFonts w:ascii="Times New Roman" w:hAnsi="Times New Roman"/>
          <w:szCs w:val="24"/>
          <w:lang w:val="ru-RU"/>
        </w:rPr>
        <w:t xml:space="preserve"> по геометрии для 11 класса -4-е изд. М.; Просвещение, 2000</w:t>
      </w:r>
    </w:p>
    <w:p w:rsidR="00760740" w:rsidRPr="00A04E81" w:rsidRDefault="00760740" w:rsidP="00A04E81">
      <w:pPr>
        <w:pStyle w:val="a9"/>
        <w:ind w:firstLine="567"/>
        <w:jc w:val="center"/>
        <w:rPr>
          <w:rFonts w:ascii="Times New Roman" w:hAnsi="Times New Roman"/>
          <w:b/>
          <w:szCs w:val="24"/>
          <w:lang w:val="ru-RU"/>
        </w:rPr>
      </w:pPr>
    </w:p>
    <w:p w:rsidR="008D7D5F" w:rsidRDefault="008D7D5F" w:rsidP="00A04E81">
      <w:pPr>
        <w:pStyle w:val="a9"/>
        <w:jc w:val="center"/>
        <w:rPr>
          <w:rFonts w:ascii="Times New Roman" w:hAnsi="Times New Roman"/>
          <w:b/>
          <w:szCs w:val="24"/>
        </w:rPr>
      </w:pPr>
    </w:p>
    <w:p w:rsidR="00FD0C85" w:rsidRDefault="00FD0C85" w:rsidP="00A04E81">
      <w:pPr>
        <w:pStyle w:val="a9"/>
        <w:jc w:val="center"/>
        <w:rPr>
          <w:rFonts w:ascii="Times New Roman" w:hAnsi="Times New Roman"/>
          <w:b/>
          <w:szCs w:val="24"/>
        </w:rPr>
      </w:pPr>
    </w:p>
    <w:p w:rsidR="008D48D1" w:rsidRPr="00554BA1" w:rsidRDefault="008D48D1" w:rsidP="00A04E8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554BA1">
        <w:rPr>
          <w:rFonts w:ascii="Times New Roman" w:hAnsi="Times New Roman"/>
          <w:b/>
          <w:szCs w:val="24"/>
          <w:lang w:val="ru-RU"/>
        </w:rPr>
        <w:lastRenderedPageBreak/>
        <w:t>Интернет-ресурсы.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6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edu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(сайт МОиН РФ).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7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school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edu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(Российский общеобразовательный портал).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8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pedsovet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org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(Всероссийский Интернет-педсовет)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9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fipi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(сайт Федерального института педагогических измерений).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0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math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(Интернет-поддержка учителей математики).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1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mccme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(сайт Московского центра непрерывного математического образования).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2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it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-</w:t>
        </w:r>
        <w:r w:rsidR="008D48D1" w:rsidRPr="00A04E81">
          <w:rPr>
            <w:rStyle w:val="a5"/>
            <w:rFonts w:ascii="Times New Roman" w:hAnsi="Times New Roman"/>
            <w:szCs w:val="24"/>
          </w:rPr>
          <w:t>n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(сеть творческих учителей)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3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som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fsio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(сетевое объединение методистов)</w:t>
      </w:r>
    </w:p>
    <w:p w:rsidR="008D48D1" w:rsidRPr="00554BA1" w:rsidRDefault="008D48D1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</w:rPr>
        <w:t>http</w:t>
      </w:r>
      <w:r w:rsidRPr="00554BA1">
        <w:rPr>
          <w:rFonts w:ascii="Times New Roman" w:hAnsi="Times New Roman"/>
          <w:szCs w:val="24"/>
          <w:lang w:val="ru-RU"/>
        </w:rPr>
        <w:t xml:space="preserve">:// </w:t>
      </w:r>
      <w:r w:rsidRPr="00A04E81">
        <w:rPr>
          <w:rFonts w:ascii="Times New Roman" w:hAnsi="Times New Roman"/>
          <w:szCs w:val="24"/>
        </w:rPr>
        <w:t>mat</w:t>
      </w:r>
      <w:r w:rsidRPr="00554BA1">
        <w:rPr>
          <w:rFonts w:ascii="Times New Roman" w:hAnsi="Times New Roman"/>
          <w:szCs w:val="24"/>
          <w:lang w:val="ru-RU"/>
        </w:rPr>
        <w:t>.1</w:t>
      </w:r>
      <w:r w:rsidRPr="00A04E81">
        <w:rPr>
          <w:rFonts w:ascii="Times New Roman" w:hAnsi="Times New Roman"/>
          <w:szCs w:val="24"/>
        </w:rPr>
        <w:t>september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ru</w:t>
      </w:r>
      <w:r w:rsidRPr="00554BA1">
        <w:rPr>
          <w:rFonts w:ascii="Times New Roman" w:hAnsi="Times New Roman"/>
          <w:szCs w:val="24"/>
          <w:lang w:val="ru-RU"/>
        </w:rPr>
        <w:t xml:space="preserve"> (сайт газеты «Математика»)</w:t>
      </w:r>
    </w:p>
    <w:p w:rsidR="008D48D1" w:rsidRPr="00554BA1" w:rsidRDefault="008D48D1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</w:rPr>
        <w:t>http</w:t>
      </w:r>
      <w:r w:rsidRPr="00554BA1">
        <w:rPr>
          <w:rFonts w:ascii="Times New Roman" w:hAnsi="Times New Roman"/>
          <w:szCs w:val="24"/>
          <w:lang w:val="ru-RU"/>
        </w:rPr>
        <w:t xml:space="preserve">:// </w:t>
      </w:r>
      <w:r w:rsidRPr="00A04E81">
        <w:rPr>
          <w:rFonts w:ascii="Times New Roman" w:hAnsi="Times New Roman"/>
          <w:szCs w:val="24"/>
        </w:rPr>
        <w:t>festival</w:t>
      </w:r>
      <w:r w:rsidRPr="00554BA1">
        <w:rPr>
          <w:rFonts w:ascii="Times New Roman" w:hAnsi="Times New Roman"/>
          <w:szCs w:val="24"/>
          <w:lang w:val="ru-RU"/>
        </w:rPr>
        <w:t>.1</w:t>
      </w:r>
      <w:r w:rsidRPr="00A04E81">
        <w:rPr>
          <w:rFonts w:ascii="Times New Roman" w:hAnsi="Times New Roman"/>
          <w:szCs w:val="24"/>
        </w:rPr>
        <w:t>september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ru</w:t>
      </w:r>
      <w:r w:rsidRPr="00554BA1">
        <w:rPr>
          <w:rFonts w:ascii="Times New Roman" w:hAnsi="Times New Roman"/>
          <w:szCs w:val="24"/>
          <w:lang w:val="ru-RU"/>
        </w:rPr>
        <w:t xml:space="preserve"> (фестиваль педагогических идей «Открытый урок» («Первое сентября»)).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4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eidos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/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</w:t>
      </w:r>
      <w:r w:rsidR="008D48D1" w:rsidRPr="00A04E81">
        <w:rPr>
          <w:rFonts w:ascii="Times New Roman" w:hAnsi="Times New Roman"/>
          <w:szCs w:val="24"/>
        </w:rPr>
        <w:t>gournal</w:t>
      </w:r>
      <w:r w:rsidR="008D48D1" w:rsidRPr="00554BA1">
        <w:rPr>
          <w:rFonts w:ascii="Times New Roman" w:hAnsi="Times New Roman"/>
          <w:szCs w:val="24"/>
          <w:lang w:val="ru-RU"/>
        </w:rPr>
        <w:t>/</w:t>
      </w:r>
      <w:r w:rsidR="008D48D1" w:rsidRPr="00A04E81">
        <w:rPr>
          <w:rFonts w:ascii="Times New Roman" w:hAnsi="Times New Roman"/>
          <w:szCs w:val="24"/>
        </w:rPr>
        <w:t>content</w:t>
      </w:r>
      <w:r w:rsidR="008D48D1" w:rsidRPr="00554BA1">
        <w:rPr>
          <w:rFonts w:ascii="Times New Roman" w:hAnsi="Times New Roman"/>
          <w:szCs w:val="24"/>
          <w:lang w:val="ru-RU"/>
        </w:rPr>
        <w:t>.</w:t>
      </w:r>
      <w:r w:rsidR="008D48D1" w:rsidRPr="00A04E81">
        <w:rPr>
          <w:rFonts w:ascii="Times New Roman" w:hAnsi="Times New Roman"/>
          <w:szCs w:val="24"/>
        </w:rPr>
        <w:t>htm</w:t>
      </w:r>
      <w:r w:rsidR="008D48D1" w:rsidRPr="00554BA1">
        <w:rPr>
          <w:rFonts w:ascii="Times New Roman" w:hAnsi="Times New Roman"/>
          <w:szCs w:val="24"/>
          <w:lang w:val="ru-RU"/>
        </w:rPr>
        <w:t xml:space="preserve"> (Интернет - журнал «Эйдос»).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5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exponenta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(образовательный математический сайт).</w:t>
      </w:r>
    </w:p>
    <w:p w:rsidR="008D48D1" w:rsidRPr="00554BA1" w:rsidRDefault="008D48D1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</w:rPr>
        <w:t>kvant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mccme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ru</w:t>
      </w:r>
      <w:r w:rsidRPr="00554BA1">
        <w:rPr>
          <w:rFonts w:ascii="Times New Roman" w:hAnsi="Times New Roman"/>
          <w:szCs w:val="24"/>
          <w:lang w:val="ru-RU"/>
        </w:rPr>
        <w:t xml:space="preserve"> (электронная версия журнала «Квант».</w:t>
      </w:r>
    </w:p>
    <w:p w:rsidR="008D48D1" w:rsidRPr="00554BA1" w:rsidRDefault="008D48D1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r w:rsidRPr="00554BA1">
        <w:rPr>
          <w:rFonts w:ascii="Times New Roman" w:hAnsi="Times New Roman"/>
          <w:szCs w:val="24"/>
          <w:lang w:val="ru-RU"/>
        </w:rPr>
        <w:t xml:space="preserve"> </w:t>
      </w:r>
      <w:hyperlink r:id="rId16" w:history="1">
        <w:r w:rsidRPr="00A04E81">
          <w:rPr>
            <w:rStyle w:val="a5"/>
            <w:rFonts w:ascii="Times New Roman" w:hAnsi="Times New Roman"/>
            <w:szCs w:val="24"/>
          </w:rPr>
          <w:t>www</w:t>
        </w:r>
        <w:r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A04E81">
          <w:rPr>
            <w:rStyle w:val="a5"/>
            <w:rFonts w:ascii="Times New Roman" w:hAnsi="Times New Roman"/>
            <w:szCs w:val="24"/>
          </w:rPr>
          <w:t>math</w:t>
        </w:r>
        <w:r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A04E81">
          <w:rPr>
            <w:rStyle w:val="a5"/>
            <w:rFonts w:ascii="Times New Roman" w:hAnsi="Times New Roman"/>
            <w:szCs w:val="24"/>
          </w:rPr>
          <w:t>ru</w:t>
        </w:r>
        <w:r w:rsidRPr="00554BA1">
          <w:rPr>
            <w:rStyle w:val="a5"/>
            <w:rFonts w:ascii="Times New Roman" w:hAnsi="Times New Roman"/>
            <w:szCs w:val="24"/>
            <w:lang w:val="ru-RU"/>
          </w:rPr>
          <w:t>/</w:t>
        </w:r>
        <w:r w:rsidRPr="00A04E81">
          <w:rPr>
            <w:rStyle w:val="a5"/>
            <w:rFonts w:ascii="Times New Roman" w:hAnsi="Times New Roman"/>
            <w:szCs w:val="24"/>
          </w:rPr>
          <w:t>lib</w:t>
        </w:r>
      </w:hyperlink>
      <w:r w:rsidRPr="00554BA1">
        <w:rPr>
          <w:rFonts w:ascii="Times New Roman" w:hAnsi="Times New Roman"/>
          <w:szCs w:val="24"/>
          <w:lang w:val="ru-RU"/>
        </w:rPr>
        <w:t xml:space="preserve">  (электронная  математическая библиотека).</w:t>
      </w:r>
    </w:p>
    <w:p w:rsidR="008D48D1" w:rsidRPr="00554BA1" w:rsidRDefault="008D48D1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r w:rsidRPr="00A04E81">
        <w:rPr>
          <w:rFonts w:ascii="Times New Roman" w:hAnsi="Times New Roman"/>
          <w:szCs w:val="24"/>
        </w:rPr>
        <w:t>http</w:t>
      </w:r>
      <w:r w:rsidRPr="00554BA1">
        <w:rPr>
          <w:rFonts w:ascii="Times New Roman" w:hAnsi="Times New Roman"/>
          <w:szCs w:val="24"/>
          <w:lang w:val="ru-RU"/>
        </w:rPr>
        <w:t>:/</w:t>
      </w:r>
      <w:r w:rsidRPr="00A04E81">
        <w:rPr>
          <w:rFonts w:ascii="Times New Roman" w:hAnsi="Times New Roman"/>
          <w:szCs w:val="24"/>
        </w:rPr>
        <w:t>school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collection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informika</w:t>
      </w:r>
      <w:r w:rsidRPr="00554BA1">
        <w:rPr>
          <w:rFonts w:ascii="Times New Roman" w:hAnsi="Times New Roman"/>
          <w:szCs w:val="24"/>
          <w:lang w:val="ru-RU"/>
        </w:rPr>
        <w:t>.</w:t>
      </w:r>
      <w:r w:rsidRPr="00A04E81">
        <w:rPr>
          <w:rFonts w:ascii="Times New Roman" w:hAnsi="Times New Roman"/>
          <w:szCs w:val="24"/>
        </w:rPr>
        <w:t>ru</w:t>
      </w:r>
      <w:r w:rsidRPr="00554BA1">
        <w:rPr>
          <w:rFonts w:ascii="Times New Roman" w:hAnsi="Times New Roman"/>
          <w:szCs w:val="24"/>
          <w:lang w:val="ru-RU"/>
        </w:rPr>
        <w:t xml:space="preserve"> (единая коллекция цифровых образовательных ресурсов).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7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kokch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kts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</w:t>
      </w:r>
      <w:r w:rsidR="008D48D1" w:rsidRPr="00A04E81">
        <w:rPr>
          <w:rFonts w:ascii="Times New Roman" w:hAnsi="Times New Roman"/>
          <w:szCs w:val="24"/>
        </w:rPr>
        <w:t>on</w:t>
      </w:r>
      <w:r w:rsidR="008D48D1" w:rsidRPr="00554BA1">
        <w:rPr>
          <w:rFonts w:ascii="Times New Roman" w:hAnsi="Times New Roman"/>
          <w:szCs w:val="24"/>
          <w:lang w:val="ru-RU"/>
        </w:rPr>
        <w:t>-</w:t>
      </w:r>
      <w:r w:rsidR="008D48D1" w:rsidRPr="00A04E81">
        <w:rPr>
          <w:rFonts w:ascii="Times New Roman" w:hAnsi="Times New Roman"/>
          <w:szCs w:val="24"/>
        </w:rPr>
        <w:t>line</w:t>
      </w:r>
      <w:r w:rsidR="008D48D1" w:rsidRPr="00554BA1">
        <w:rPr>
          <w:rFonts w:ascii="Times New Roman" w:hAnsi="Times New Roman"/>
          <w:szCs w:val="24"/>
          <w:lang w:val="ru-RU"/>
        </w:rPr>
        <w:t xml:space="preserve"> тестирование 5-11 классы).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8" w:history="1">
        <w:r w:rsidR="008D48D1" w:rsidRPr="00A04E81">
          <w:rPr>
            <w:rStyle w:val="a5"/>
            <w:rFonts w:ascii="Times New Roman" w:hAnsi="Times New Roman"/>
            <w:szCs w:val="24"/>
          </w:rPr>
          <w:t>http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="008D48D1" w:rsidRPr="00A04E81">
          <w:rPr>
            <w:rStyle w:val="a5"/>
            <w:rFonts w:ascii="Times New Roman" w:hAnsi="Times New Roman"/>
            <w:szCs w:val="24"/>
          </w:rPr>
          <w:t>teacher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fio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(педагогическая мастерская, уроки в Интернете и другое).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19" w:history="1"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uic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ssu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samara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(путеводитель «В мире науки» для школьников).</w:t>
      </w:r>
    </w:p>
    <w:p w:rsidR="008D48D1" w:rsidRPr="00554BA1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20" w:history="1">
        <w:r w:rsidR="008D48D1" w:rsidRPr="00A04E81">
          <w:rPr>
            <w:rStyle w:val="a5"/>
            <w:rFonts w:ascii="Times New Roman" w:hAnsi="Times New Roman"/>
            <w:szCs w:val="24"/>
          </w:rPr>
          <w:t>http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="008D48D1" w:rsidRPr="00A04E81">
          <w:rPr>
            <w:rStyle w:val="a5"/>
            <w:rFonts w:ascii="Times New Roman" w:hAnsi="Times New Roman"/>
            <w:szCs w:val="24"/>
          </w:rPr>
          <w:t>mega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km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(Мегаэнциклопедия Кирилла и Мефодия).</w:t>
      </w:r>
    </w:p>
    <w:p w:rsidR="008D48D1" w:rsidRPr="008D7D5F" w:rsidRDefault="0041228C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  <w:hyperlink r:id="rId21" w:history="1">
        <w:r w:rsidR="008D48D1" w:rsidRPr="00A04E81">
          <w:rPr>
            <w:rStyle w:val="a5"/>
            <w:rFonts w:ascii="Times New Roman" w:hAnsi="Times New Roman"/>
            <w:szCs w:val="24"/>
          </w:rPr>
          <w:t>http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rubricon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, </w:t>
      </w:r>
      <w:hyperlink r:id="rId22" w:history="1">
        <w:r w:rsidR="008D48D1" w:rsidRPr="00A04E81">
          <w:rPr>
            <w:rStyle w:val="a5"/>
            <w:rFonts w:ascii="Times New Roman" w:hAnsi="Times New Roman"/>
            <w:szCs w:val="24"/>
          </w:rPr>
          <w:t>http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="008D48D1" w:rsidRPr="00A04E81">
          <w:rPr>
            <w:rStyle w:val="a5"/>
            <w:rFonts w:ascii="Times New Roman" w:hAnsi="Times New Roman"/>
            <w:szCs w:val="24"/>
          </w:rPr>
          <w:t>www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encyclopedia</w:t>
        </w:r>
        <w:r w:rsidR="008D48D1" w:rsidRPr="00554BA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8D48D1" w:rsidRPr="00A04E81">
          <w:rPr>
            <w:rStyle w:val="a5"/>
            <w:rFonts w:ascii="Times New Roman" w:hAnsi="Times New Roman"/>
            <w:szCs w:val="24"/>
          </w:rPr>
          <w:t>ru</w:t>
        </w:r>
      </w:hyperlink>
      <w:r w:rsidR="008D48D1" w:rsidRPr="00554BA1">
        <w:rPr>
          <w:rFonts w:ascii="Times New Roman" w:hAnsi="Times New Roman"/>
          <w:szCs w:val="24"/>
          <w:lang w:val="ru-RU"/>
        </w:rPr>
        <w:t xml:space="preserve"> (сайты «Энциклопедий»).</w:t>
      </w:r>
    </w:p>
    <w:p w:rsidR="008D7D5F" w:rsidRPr="008D7D5F" w:rsidRDefault="008D7D5F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</w:p>
    <w:p w:rsidR="008D7D5F" w:rsidRPr="008D7D5F" w:rsidRDefault="008D7D5F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D7D5F" w:rsidRDefault="0041228C" w:rsidP="008D7D5F">
      <w:pPr>
        <w:tabs>
          <w:tab w:val="left" w:pos="8220"/>
        </w:tabs>
        <w:ind w:firstLine="709"/>
        <w:jc w:val="center"/>
        <w:rPr>
          <w:sz w:val="28"/>
          <w:szCs w:val="28"/>
        </w:rPr>
      </w:pPr>
      <w:r w:rsidRPr="0041228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25.5pt" fillcolor="black">
            <v:fill r:id="rId23" o:title="5%" type="pattern"/>
            <v:shadow on="t" opacity="52429f"/>
            <v:textpath style="font-family:&quot;Arial Black&quot;;font-style:italic;v-text-kern:t" trim="t" fitpath="t" string="Математика 10 класс."/>
          </v:shape>
        </w:pict>
      </w:r>
    </w:p>
    <w:p w:rsidR="008D7D5F" w:rsidRDefault="008D7D5F" w:rsidP="008D7D5F">
      <w:pPr>
        <w:tabs>
          <w:tab w:val="left" w:pos="8220"/>
        </w:tabs>
        <w:ind w:firstLine="709"/>
        <w:jc w:val="center"/>
        <w:rPr>
          <w:b/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b/>
          <w:sz w:val="28"/>
          <w:szCs w:val="28"/>
        </w:rPr>
      </w:pPr>
      <w:r w:rsidRPr="00FF3E2D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>. Формы контроля</w:t>
      </w:r>
    </w:p>
    <w:p w:rsidR="008D7D5F" w:rsidRDefault="008D7D5F" w:rsidP="008D7D5F">
      <w:pPr>
        <w:tabs>
          <w:tab w:val="left" w:pos="8220"/>
        </w:tabs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Style w:val="afa"/>
        <w:tblW w:w="0" w:type="auto"/>
        <w:jc w:val="center"/>
        <w:tblLook w:val="01E0"/>
      </w:tblPr>
      <w:tblGrid>
        <w:gridCol w:w="997"/>
        <w:gridCol w:w="5152"/>
        <w:gridCol w:w="1252"/>
        <w:gridCol w:w="1113"/>
        <w:gridCol w:w="1057"/>
      </w:tblGrid>
      <w:tr w:rsidR="008D7D5F" w:rsidRPr="0049185F" w:rsidTr="008D7D5F">
        <w:trPr>
          <w:jc w:val="center"/>
        </w:trPr>
        <w:tc>
          <w:tcPr>
            <w:tcW w:w="997" w:type="dxa"/>
            <w:vMerge w:val="restart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5152" w:type="dxa"/>
            <w:vMerge w:val="restart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1252" w:type="dxa"/>
            <w:vMerge w:val="restart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Кол-во</w:t>
            </w:r>
          </w:p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2170" w:type="dxa"/>
            <w:gridSpan w:val="2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Формы</w:t>
            </w:r>
          </w:p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контроля</w:t>
            </w:r>
          </w:p>
        </w:tc>
      </w:tr>
      <w:tr w:rsidR="008D7D5F" w:rsidRPr="0049185F" w:rsidTr="008D7D5F">
        <w:trPr>
          <w:jc w:val="center"/>
        </w:trPr>
        <w:tc>
          <w:tcPr>
            <w:tcW w:w="997" w:type="dxa"/>
            <w:vMerge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  <w:vMerge/>
          </w:tcPr>
          <w:p w:rsidR="008D7D5F" w:rsidRPr="0049185F" w:rsidRDefault="008D7D5F" w:rsidP="0050768F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13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Контр.</w:t>
            </w:r>
          </w:p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работы</w:t>
            </w:r>
          </w:p>
        </w:tc>
        <w:tc>
          <w:tcPr>
            <w:tcW w:w="105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Зачёты</w:t>
            </w: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i/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</w:t>
            </w:r>
            <w:r w:rsidRPr="0049185F">
              <w:rPr>
                <w:i/>
                <w:color w:val="333333"/>
                <w:sz w:val="28"/>
                <w:szCs w:val="28"/>
                <w:lang w:val="en-US"/>
              </w:rPr>
              <w:t>1</w:t>
            </w:r>
            <w:r w:rsidRPr="0049185F">
              <w:rPr>
                <w:i/>
                <w:color w:val="333333"/>
                <w:sz w:val="28"/>
                <w:szCs w:val="28"/>
              </w:rPr>
              <w:t>. Действительные числа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Default="008D7D5F" w:rsidP="005076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Введение </w:t>
            </w:r>
            <w:r w:rsidRPr="00F57D8E">
              <w:rPr>
                <w:i/>
                <w:sz w:val="22"/>
                <w:szCs w:val="22"/>
              </w:rPr>
              <w:t>(Предмет стереометрии. Основные понятия и аксиомы стереометрии. Первые следствия из аксиом)</w:t>
            </w:r>
          </w:p>
        </w:tc>
        <w:tc>
          <w:tcPr>
            <w:tcW w:w="1252" w:type="dxa"/>
          </w:tcPr>
          <w:p w:rsidR="008D7D5F" w:rsidRPr="00822EA3" w:rsidRDefault="008D7D5F" w:rsidP="0050768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+1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1(вх)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i/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§2. Рациональные уравнения и неравенства</w:t>
            </w:r>
          </w:p>
        </w:tc>
        <w:tc>
          <w:tcPr>
            <w:tcW w:w="1252" w:type="dxa"/>
            <w:vAlign w:val="center"/>
          </w:tcPr>
          <w:p w:rsidR="008D7D5F" w:rsidRPr="0049185F" w:rsidRDefault="008D7D5F" w:rsidP="0050768F">
            <w:pPr>
              <w:pStyle w:val="af9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8C4F16" w:rsidRDefault="008D7D5F" w:rsidP="005076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Гл.1 Параллельность прямых и плоскостей</w:t>
            </w:r>
          </w:p>
        </w:tc>
        <w:tc>
          <w:tcPr>
            <w:tcW w:w="1252" w:type="dxa"/>
            <w:vAlign w:val="center"/>
          </w:tcPr>
          <w:p w:rsidR="008D7D5F" w:rsidRPr="008C4F16" w:rsidRDefault="008D7D5F" w:rsidP="0050768F">
            <w:pPr>
              <w:pStyle w:val="af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13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§3. Корень степени п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623A68" w:rsidRDefault="008D7D5F" w:rsidP="005076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Гл.2 Перпендикулярность прямых и плоскостей</w:t>
            </w:r>
          </w:p>
        </w:tc>
        <w:tc>
          <w:tcPr>
            <w:tcW w:w="1252" w:type="dxa"/>
          </w:tcPr>
          <w:p w:rsidR="008D7D5F" w:rsidRPr="00C66567" w:rsidRDefault="008D7D5F" w:rsidP="00507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13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§4. Степень положительного числа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623A68" w:rsidRDefault="008D7D5F" w:rsidP="005076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Гл. 3 Многогранники </w:t>
            </w:r>
          </w:p>
        </w:tc>
        <w:tc>
          <w:tcPr>
            <w:tcW w:w="1252" w:type="dxa"/>
          </w:tcPr>
          <w:p w:rsidR="008D7D5F" w:rsidRPr="008C4F16" w:rsidRDefault="008D7D5F" w:rsidP="00507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3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§5. Логарифмы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§6. П</w:t>
            </w:r>
            <w:r w:rsidRPr="0049185F">
              <w:rPr>
                <w:i/>
                <w:color w:val="333333"/>
                <w:sz w:val="28"/>
                <w:szCs w:val="28"/>
              </w:rPr>
              <w:t>оказательные и логарифмические уравнения и неравенства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§7. Синус, косинус угла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49185F">
              <w:rPr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§8. Тангенс и котангенс угла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 xml:space="preserve">§9. Формулы сложения 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§10. Тригонометрические функции числового аргумента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§11. Тригонометрические уравнения и неравенства</w:t>
            </w:r>
          </w:p>
        </w:tc>
        <w:tc>
          <w:tcPr>
            <w:tcW w:w="1252" w:type="dxa"/>
          </w:tcPr>
          <w:p w:rsidR="008D7D5F" w:rsidRPr="0049185F" w:rsidRDefault="008D7D5F" w:rsidP="0050768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822EA3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i/>
                <w:color w:val="333333"/>
                <w:sz w:val="28"/>
                <w:szCs w:val="28"/>
              </w:rPr>
              <w:t>§12. Вероятность события</w:t>
            </w:r>
            <w:r>
              <w:rPr>
                <w:i/>
                <w:color w:val="333333"/>
                <w:sz w:val="28"/>
                <w:szCs w:val="28"/>
              </w:rPr>
              <w:t xml:space="preserve">. </w:t>
            </w:r>
            <w:r w:rsidRPr="002C66D0">
              <w:t>Э</w:t>
            </w:r>
            <w:r>
              <w:t>лементы комбинаторики,  и теории вероятностей.</w:t>
            </w:r>
          </w:p>
        </w:tc>
        <w:tc>
          <w:tcPr>
            <w:tcW w:w="1252" w:type="dxa"/>
          </w:tcPr>
          <w:p w:rsidR="008D7D5F" w:rsidRPr="00822EA3" w:rsidRDefault="008D7D5F" w:rsidP="0050768F">
            <w:pPr>
              <w:jc w:val="center"/>
              <w:rPr>
                <w:b/>
                <w:sz w:val="28"/>
                <w:szCs w:val="28"/>
              </w:rPr>
            </w:pPr>
            <w:r w:rsidRPr="00822E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3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  <w:r w:rsidRPr="0049185F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Pr="00623A68" w:rsidRDefault="008D7D5F" w:rsidP="005076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Заключительное повторение </w:t>
            </w:r>
          </w:p>
        </w:tc>
        <w:tc>
          <w:tcPr>
            <w:tcW w:w="1252" w:type="dxa"/>
          </w:tcPr>
          <w:p w:rsidR="008D7D5F" w:rsidRPr="00822EA3" w:rsidRDefault="008D7D5F" w:rsidP="0050768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13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1(итог)</w:t>
            </w:r>
          </w:p>
        </w:tc>
        <w:tc>
          <w:tcPr>
            <w:tcW w:w="1057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49185F" w:rsidTr="008D7D5F">
        <w:trPr>
          <w:jc w:val="center"/>
        </w:trPr>
        <w:tc>
          <w:tcPr>
            <w:tcW w:w="997" w:type="dxa"/>
          </w:tcPr>
          <w:p w:rsidR="008D7D5F" w:rsidRPr="0049185F" w:rsidRDefault="008D7D5F" w:rsidP="0050768F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152" w:type="dxa"/>
          </w:tcPr>
          <w:p w:rsidR="008D7D5F" w:rsidRDefault="008D7D5F" w:rsidP="0050768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252" w:type="dxa"/>
          </w:tcPr>
          <w:p w:rsidR="008D7D5F" w:rsidRDefault="008D7D5F" w:rsidP="00507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113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</w:tcPr>
          <w:p w:rsidR="008D7D5F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D7D5F" w:rsidRDefault="008D7D5F" w:rsidP="008D7D5F">
      <w:pPr>
        <w:tabs>
          <w:tab w:val="left" w:pos="8220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8D7D5F" w:rsidRDefault="008D7D5F" w:rsidP="008D7D5F">
      <w:pPr>
        <w:jc w:val="center"/>
        <w:rPr>
          <w:sz w:val="32"/>
          <w:szCs w:val="32"/>
        </w:rPr>
      </w:pPr>
    </w:p>
    <w:p w:rsidR="008D7D5F" w:rsidRDefault="008D7D5F" w:rsidP="008D7D5F">
      <w:pPr>
        <w:jc w:val="center"/>
        <w:rPr>
          <w:b/>
          <w:sz w:val="28"/>
          <w:szCs w:val="28"/>
        </w:rPr>
      </w:pPr>
    </w:p>
    <w:p w:rsidR="008D7D5F" w:rsidRDefault="008D7D5F" w:rsidP="008D7D5F">
      <w:pPr>
        <w:tabs>
          <w:tab w:val="left" w:pos="8220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8D7D5F" w:rsidRDefault="008D7D5F" w:rsidP="008D7D5F">
      <w:pPr>
        <w:tabs>
          <w:tab w:val="left" w:pos="1008"/>
          <w:tab w:val="left" w:pos="6948"/>
        </w:tabs>
        <w:jc w:val="center"/>
        <w:rPr>
          <w:b/>
          <w:color w:val="333333"/>
          <w:sz w:val="32"/>
          <w:szCs w:val="32"/>
        </w:rPr>
      </w:pPr>
    </w:p>
    <w:p w:rsidR="008D7D5F" w:rsidRDefault="008D7D5F" w:rsidP="008D7D5F">
      <w:pPr>
        <w:tabs>
          <w:tab w:val="left" w:pos="1008"/>
          <w:tab w:val="left" w:pos="6948"/>
        </w:tabs>
        <w:jc w:val="center"/>
        <w:rPr>
          <w:b/>
          <w:color w:val="333333"/>
          <w:sz w:val="32"/>
          <w:szCs w:val="32"/>
        </w:rPr>
      </w:pPr>
    </w:p>
    <w:p w:rsidR="008D7D5F" w:rsidRDefault="008D7D5F" w:rsidP="008D7D5F">
      <w:pPr>
        <w:tabs>
          <w:tab w:val="left" w:pos="1008"/>
          <w:tab w:val="left" w:pos="6948"/>
        </w:tabs>
        <w:jc w:val="center"/>
        <w:rPr>
          <w:b/>
          <w:color w:val="333333"/>
          <w:sz w:val="32"/>
          <w:szCs w:val="32"/>
        </w:rPr>
      </w:pPr>
    </w:p>
    <w:p w:rsidR="008D7D5F" w:rsidRDefault="008D7D5F" w:rsidP="008D7D5F">
      <w:pPr>
        <w:tabs>
          <w:tab w:val="left" w:pos="1008"/>
          <w:tab w:val="left" w:pos="6948"/>
        </w:tabs>
        <w:jc w:val="center"/>
        <w:rPr>
          <w:b/>
          <w:color w:val="333333"/>
          <w:sz w:val="32"/>
          <w:szCs w:val="32"/>
        </w:rPr>
      </w:pPr>
    </w:p>
    <w:p w:rsidR="008D7D5F" w:rsidRDefault="008D7D5F" w:rsidP="008D7D5F">
      <w:pPr>
        <w:tabs>
          <w:tab w:val="left" w:pos="1008"/>
          <w:tab w:val="left" w:pos="6948"/>
        </w:tabs>
        <w:jc w:val="center"/>
        <w:rPr>
          <w:b/>
          <w:color w:val="333333"/>
          <w:sz w:val="32"/>
          <w:szCs w:val="32"/>
        </w:rPr>
      </w:pPr>
    </w:p>
    <w:p w:rsidR="008D7D5F" w:rsidRDefault="008D7D5F" w:rsidP="008D7D5F">
      <w:pPr>
        <w:tabs>
          <w:tab w:val="left" w:pos="1008"/>
          <w:tab w:val="left" w:pos="6948"/>
        </w:tabs>
        <w:jc w:val="center"/>
        <w:rPr>
          <w:rFonts w:ascii="Times New Roman" w:hAnsi="Times New Roman"/>
          <w:b/>
          <w:color w:val="333333"/>
        </w:rPr>
      </w:pPr>
    </w:p>
    <w:p w:rsidR="008D7D5F" w:rsidRPr="008D7D5F" w:rsidRDefault="008D7D5F" w:rsidP="008D7D5F">
      <w:pPr>
        <w:tabs>
          <w:tab w:val="left" w:pos="1008"/>
          <w:tab w:val="left" w:pos="6948"/>
        </w:tabs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b/>
          <w:color w:val="333333"/>
          <w:lang w:val="ru-RU"/>
        </w:rPr>
        <w:t xml:space="preserve">Содержание тем учебного курса </w:t>
      </w:r>
      <w:r w:rsidRPr="008D7D5F">
        <w:rPr>
          <w:rFonts w:ascii="Times New Roman" w:hAnsi="Times New Roman"/>
          <w:color w:val="333333"/>
          <w:lang w:val="ru-RU"/>
        </w:rPr>
        <w:t>МАТЕМАТИКА 10 класс</w:t>
      </w:r>
    </w:p>
    <w:p w:rsidR="008D7D5F" w:rsidRPr="008D7D5F" w:rsidRDefault="008D7D5F" w:rsidP="008D7D5F">
      <w:pPr>
        <w:jc w:val="center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>§1. Действительные числа</w:t>
      </w:r>
    </w:p>
    <w:p w:rsidR="008D7D5F" w:rsidRPr="008D7D5F" w:rsidRDefault="008D7D5F" w:rsidP="008D7D5F">
      <w:pPr>
        <w:pStyle w:val="a6"/>
        <w:rPr>
          <w:color w:val="333333"/>
          <w:lang w:val="ru-RU"/>
        </w:rPr>
      </w:pPr>
      <w:r w:rsidRPr="008D7D5F">
        <w:rPr>
          <w:color w:val="333333"/>
          <w:lang w:val="ru-RU"/>
        </w:rPr>
        <w:t>Понятие действительного числа. Множества чисел. Доказательство числовых неравенств.</w:t>
      </w:r>
    </w:p>
    <w:p w:rsidR="008D7D5F" w:rsidRPr="008D7D5F" w:rsidRDefault="008D7D5F" w:rsidP="008D7D5F">
      <w:pPr>
        <w:pStyle w:val="a6"/>
        <w:rPr>
          <w:color w:val="333333"/>
          <w:lang w:val="ru-RU"/>
        </w:rPr>
      </w:pPr>
      <w:r w:rsidRPr="008D7D5F">
        <w:rPr>
          <w:color w:val="333333"/>
          <w:lang w:val="ru-RU"/>
        </w:rPr>
        <w:t xml:space="preserve">Перестановки. Размещения. Сочетания </w:t>
      </w:r>
    </w:p>
    <w:p w:rsidR="008D7D5F" w:rsidRPr="008D7D5F" w:rsidRDefault="008D7D5F" w:rsidP="008D7D5F">
      <w:pPr>
        <w:pStyle w:val="a6"/>
        <w:jc w:val="center"/>
        <w:rPr>
          <w:color w:val="333333"/>
          <w:lang w:val="ru-RU"/>
        </w:rPr>
      </w:pPr>
      <w:r w:rsidRPr="008D7D5F">
        <w:rPr>
          <w:i/>
          <w:w w:val="113"/>
          <w:lang w:val="ru-RU"/>
        </w:rPr>
        <w:t>Введение (Предмет стереометрии. Основные понятия и аксиомы стереометрии. Первые следствия из теорем)</w:t>
      </w:r>
    </w:p>
    <w:p w:rsidR="008D7D5F" w:rsidRPr="008D7D5F" w:rsidRDefault="008D7D5F" w:rsidP="008D7D5F">
      <w:pPr>
        <w:jc w:val="center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§2. Рациональные уравнения и неравенства     </w:t>
      </w:r>
    </w:p>
    <w:p w:rsidR="008D7D5F" w:rsidRPr="008D7D5F" w:rsidRDefault="008D7D5F" w:rsidP="008D7D5F">
      <w:pPr>
        <w:pStyle w:val="a6"/>
        <w:rPr>
          <w:color w:val="333333"/>
          <w:lang w:val="ru-RU"/>
        </w:rPr>
      </w:pPr>
      <w:r w:rsidRPr="008D7D5F">
        <w:rPr>
          <w:color w:val="333333"/>
          <w:lang w:val="ru-RU"/>
        </w:rPr>
        <w:t>Рациональные выражения. Формулы бинома Ньютона, суммы и разности степеней.</w:t>
      </w:r>
    </w:p>
    <w:p w:rsidR="008D7D5F" w:rsidRPr="008D7D5F" w:rsidRDefault="008D7D5F" w:rsidP="008D7D5F">
      <w:pPr>
        <w:pStyle w:val="a6"/>
        <w:rPr>
          <w:color w:val="333333"/>
          <w:lang w:val="ru-RU"/>
        </w:rPr>
      </w:pPr>
      <w:r w:rsidRPr="008D7D5F">
        <w:rPr>
          <w:color w:val="333333"/>
          <w:lang w:val="ru-RU"/>
        </w:rPr>
        <w:t>Рациональные уравнения. Метод интервалов решения неравенств. Рациональные неравенства. Нестрогие неравенства. Системы рациональных неравенств</w:t>
      </w:r>
    </w:p>
    <w:p w:rsidR="008D7D5F" w:rsidRPr="008D7D5F" w:rsidRDefault="008D7D5F" w:rsidP="008D7D5F">
      <w:pPr>
        <w:pStyle w:val="a6"/>
        <w:jc w:val="center"/>
        <w:rPr>
          <w:i/>
          <w:w w:val="113"/>
          <w:lang w:val="ru-RU"/>
        </w:rPr>
      </w:pPr>
      <w:r w:rsidRPr="008D7D5F">
        <w:rPr>
          <w:i/>
          <w:w w:val="113"/>
          <w:lang w:val="ru-RU"/>
        </w:rPr>
        <w:t>Глава 1. Параллельность прямых и плоскостей</w:t>
      </w:r>
    </w:p>
    <w:p w:rsidR="008D7D5F" w:rsidRPr="008D7D5F" w:rsidRDefault="008D7D5F" w:rsidP="008D7D5F">
      <w:pPr>
        <w:pStyle w:val="a6"/>
        <w:jc w:val="both"/>
        <w:rPr>
          <w:color w:val="333333"/>
          <w:lang w:val="ru-RU"/>
        </w:rPr>
      </w:pPr>
      <w:r w:rsidRPr="008D7D5F">
        <w:rPr>
          <w:w w:val="113"/>
          <w:lang w:val="ru-RU"/>
        </w:rPr>
        <w:t xml:space="preserve">Параллельность прямых, прямой и плоскости. Взаимное расположение двух прямых в пространстве. Угол между двумя прямыми. </w:t>
      </w:r>
      <w:r w:rsidRPr="008D7D5F">
        <w:rPr>
          <w:w w:val="107"/>
          <w:lang w:val="ru-RU"/>
        </w:rPr>
        <w:t>Параллельность плоскостей. Тетраэдр и параллелепипед.</w:t>
      </w:r>
    </w:p>
    <w:p w:rsidR="008D7D5F" w:rsidRPr="008D7D5F" w:rsidRDefault="008D7D5F" w:rsidP="008D7D5F">
      <w:pPr>
        <w:jc w:val="center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§3. Корень степени п 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position w:val="-10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 xml:space="preserve">Понятие функции и её графика. Функция </w:t>
      </w:r>
      <w:r w:rsidRPr="008D7D5F">
        <w:rPr>
          <w:rFonts w:ascii="Times New Roman" w:hAnsi="Times New Roman"/>
          <w:color w:val="333333"/>
          <w:position w:val="-10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75pt;height:18pt" o:ole="">
            <v:imagedata r:id="rId24" o:title=""/>
          </v:shape>
          <o:OLEObject Type="Embed" ProgID="Equation.3" ShapeID="_x0000_i1026" DrawAspect="Content" ObjectID="_1409505766" r:id="rId25"/>
        </w:object>
      </w:r>
      <w:r w:rsidRPr="008D7D5F">
        <w:rPr>
          <w:rFonts w:ascii="Times New Roman" w:hAnsi="Times New Roman"/>
          <w:color w:val="333333"/>
          <w:lang w:val="ru-RU"/>
        </w:rPr>
        <w:t xml:space="preserve">. Понятие корня степени 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п. </w:t>
      </w:r>
      <w:r w:rsidRPr="008D7D5F">
        <w:rPr>
          <w:rFonts w:ascii="Times New Roman" w:hAnsi="Times New Roman"/>
          <w:color w:val="333333"/>
          <w:lang w:val="ru-RU"/>
        </w:rPr>
        <w:t xml:space="preserve">Корни чётной и нечётной степеней. Арифметический корень. Свойства корней степени 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п. </w:t>
      </w:r>
      <w:r w:rsidRPr="008D7D5F">
        <w:rPr>
          <w:rFonts w:ascii="Times New Roman" w:hAnsi="Times New Roman"/>
          <w:color w:val="333333"/>
          <w:lang w:val="ru-RU"/>
        </w:rPr>
        <w:t xml:space="preserve">Функция  </w:t>
      </w:r>
      <w:r w:rsidRPr="008D7D5F">
        <w:rPr>
          <w:rFonts w:ascii="Times New Roman" w:hAnsi="Times New Roman"/>
          <w:color w:val="333333"/>
          <w:position w:val="-10"/>
        </w:rPr>
        <w:object w:dxaOrig="1380" w:dyaOrig="380">
          <v:shape id="_x0000_i1027" type="#_x0000_t75" style="width:69pt;height:18.75pt" o:ole="">
            <v:imagedata r:id="rId26" o:title=""/>
          </v:shape>
          <o:OLEObject Type="Embed" ProgID="Equation.3" ShapeID="_x0000_i1027" DrawAspect="Content" ObjectID="_1409505767" r:id="rId27"/>
        </w:objec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>§4. Степень положительного числа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 xml:space="preserve">Понятие степени с рациональным показателем. Свойства степени с рациональным показателем. Понятие предела последовательности. Свойства пределов. Понятие ряда. Число 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е. </w:t>
      </w:r>
      <w:r w:rsidRPr="008D7D5F">
        <w:rPr>
          <w:rFonts w:ascii="Times New Roman" w:hAnsi="Times New Roman"/>
          <w:color w:val="333333"/>
          <w:lang w:val="ru-RU"/>
        </w:rPr>
        <w:t>Степень с иррациональным показателем. Показательная функция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§5. Логарифмы 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Понятие логарифма. Свойства логарифмов. Логарифмическая функция.</w:t>
      </w:r>
    </w:p>
    <w:p w:rsidR="008D7D5F" w:rsidRPr="008D7D5F" w:rsidRDefault="008D7D5F" w:rsidP="008D7D5F">
      <w:pPr>
        <w:jc w:val="center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§6. Простейшие показательные и логарифмические уравнения и неравенства </w:t>
      </w:r>
    </w:p>
    <w:p w:rsidR="008D7D5F" w:rsidRPr="008D7D5F" w:rsidRDefault="008D7D5F" w:rsidP="008D7D5F">
      <w:pPr>
        <w:jc w:val="both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 xml:space="preserve">Показательные уравнения. Логарифмические уравнения. Показательные неравенства. Логарифмические неравенства 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§7. Синус, косинус угла 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 xml:space="preserve">Понятие угла. Радианная мера угла. Определение синуса и косинуса угла. Основные формулы для </w:t>
      </w:r>
      <w:r w:rsidRPr="008D7D5F">
        <w:rPr>
          <w:rFonts w:ascii="Times New Roman" w:hAnsi="Times New Roman"/>
          <w:i/>
          <w:color w:val="333333"/>
        </w:rPr>
        <w:t>sin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</w:t>
      </w:r>
      <w:r w:rsidRPr="008D7D5F">
        <w:rPr>
          <w:rFonts w:ascii="Times New Roman" w:hAnsi="Times New Roman"/>
          <w:i/>
          <w:color w:val="333333"/>
        </w:rPr>
        <w:t>α</w:t>
      </w:r>
      <w:r w:rsidRPr="008D7D5F">
        <w:rPr>
          <w:rFonts w:ascii="Times New Roman" w:hAnsi="Times New Roman"/>
          <w:color w:val="333333"/>
          <w:lang w:val="ru-RU"/>
        </w:rPr>
        <w:t xml:space="preserve">  и </w:t>
      </w:r>
      <w:r w:rsidRPr="008D7D5F">
        <w:rPr>
          <w:rFonts w:ascii="Times New Roman" w:hAnsi="Times New Roman"/>
          <w:i/>
          <w:color w:val="333333"/>
        </w:rPr>
        <w:t>cos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</w:t>
      </w:r>
      <w:r w:rsidRPr="008D7D5F">
        <w:rPr>
          <w:rFonts w:ascii="Times New Roman" w:hAnsi="Times New Roman"/>
          <w:i/>
          <w:color w:val="333333"/>
        </w:rPr>
        <w:t>α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. </w:t>
      </w:r>
      <w:r w:rsidRPr="008D7D5F">
        <w:rPr>
          <w:rFonts w:ascii="Times New Roman" w:hAnsi="Times New Roman"/>
          <w:color w:val="333333"/>
          <w:lang w:val="ru-RU"/>
        </w:rPr>
        <w:t>Арксинус. Арккосинус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§8. Тангенс и котангенс угла 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 xml:space="preserve">Определение тангенса и котангенса угла. Основные формулы для </w:t>
      </w:r>
      <w:r w:rsidRPr="008D7D5F">
        <w:rPr>
          <w:rFonts w:ascii="Times New Roman" w:hAnsi="Times New Roman"/>
          <w:i/>
          <w:color w:val="333333"/>
        </w:rPr>
        <w:t>tg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 </w:t>
      </w:r>
      <w:r w:rsidRPr="008D7D5F">
        <w:rPr>
          <w:rFonts w:ascii="Times New Roman" w:hAnsi="Times New Roman"/>
          <w:color w:val="333333"/>
          <w:lang w:val="ru-RU"/>
        </w:rPr>
        <w:t xml:space="preserve"> и </w:t>
      </w:r>
      <w:r w:rsidRPr="008D7D5F">
        <w:rPr>
          <w:rFonts w:ascii="Times New Roman" w:hAnsi="Times New Roman"/>
          <w:i/>
          <w:color w:val="333333"/>
        </w:rPr>
        <w:t>ctg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</w:t>
      </w:r>
      <w:r w:rsidRPr="008D7D5F">
        <w:rPr>
          <w:rFonts w:ascii="Times New Roman" w:hAnsi="Times New Roman"/>
          <w:i/>
          <w:color w:val="333333"/>
        </w:rPr>
        <w:t>α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. </w:t>
      </w:r>
      <w:r w:rsidRPr="008D7D5F">
        <w:rPr>
          <w:rFonts w:ascii="Times New Roman" w:hAnsi="Times New Roman"/>
          <w:color w:val="333333"/>
          <w:lang w:val="ru-RU"/>
        </w:rPr>
        <w:t>Арктангенс.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Арккотангенс.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§9. Формулы сложения 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Косинус разности и косинус суммы двух углов. Формулы для дополнительных углов. Синус суммы и синус разности двух углов. Сумма и разность синусов и косинусов. Формулы для двойных и половинных углов. Произведение синусов и косинусов. Формулы для тангенсов.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§10. Тригонометрические функции числового аргумента </w:t>
      </w:r>
    </w:p>
    <w:p w:rsidR="008D7D5F" w:rsidRPr="008D7D5F" w:rsidRDefault="008D7D5F" w:rsidP="008D7D5F">
      <w:pPr>
        <w:jc w:val="both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Функция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у=</w:t>
      </w:r>
      <w:r w:rsidRPr="008D7D5F">
        <w:rPr>
          <w:rFonts w:ascii="Times New Roman" w:hAnsi="Times New Roman"/>
          <w:color w:val="333333"/>
          <w:lang w:val="ru-RU"/>
        </w:rPr>
        <w:t xml:space="preserve">  </w:t>
      </w:r>
      <w:r w:rsidRPr="008D7D5F">
        <w:rPr>
          <w:rFonts w:ascii="Times New Roman" w:hAnsi="Times New Roman"/>
          <w:i/>
          <w:color w:val="333333"/>
        </w:rPr>
        <w:t>sin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х. </w:t>
      </w:r>
      <w:r w:rsidRPr="008D7D5F">
        <w:rPr>
          <w:rFonts w:ascii="Times New Roman" w:hAnsi="Times New Roman"/>
          <w:color w:val="333333"/>
          <w:lang w:val="ru-RU"/>
        </w:rPr>
        <w:t>Функция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у=</w:t>
      </w:r>
      <w:r w:rsidRPr="008D7D5F">
        <w:rPr>
          <w:rFonts w:ascii="Times New Roman" w:hAnsi="Times New Roman"/>
          <w:color w:val="333333"/>
          <w:lang w:val="ru-RU"/>
        </w:rPr>
        <w:t xml:space="preserve">  </w:t>
      </w:r>
      <w:r w:rsidRPr="008D7D5F">
        <w:rPr>
          <w:rFonts w:ascii="Times New Roman" w:hAnsi="Times New Roman"/>
          <w:i/>
          <w:color w:val="333333"/>
        </w:rPr>
        <w:t>cos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х. </w:t>
      </w:r>
      <w:r w:rsidRPr="008D7D5F">
        <w:rPr>
          <w:rFonts w:ascii="Times New Roman" w:hAnsi="Times New Roman"/>
          <w:color w:val="333333"/>
          <w:lang w:val="ru-RU"/>
        </w:rPr>
        <w:t>Функция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у=</w:t>
      </w:r>
      <w:r w:rsidRPr="008D7D5F">
        <w:rPr>
          <w:rFonts w:ascii="Times New Roman" w:hAnsi="Times New Roman"/>
          <w:color w:val="333333"/>
          <w:lang w:val="ru-RU"/>
        </w:rPr>
        <w:t xml:space="preserve">  </w:t>
      </w:r>
      <w:r w:rsidRPr="008D7D5F">
        <w:rPr>
          <w:rFonts w:ascii="Times New Roman" w:hAnsi="Times New Roman"/>
          <w:i/>
          <w:color w:val="333333"/>
        </w:rPr>
        <w:t>tg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х. </w:t>
      </w:r>
      <w:r w:rsidRPr="008D7D5F">
        <w:rPr>
          <w:rFonts w:ascii="Times New Roman" w:hAnsi="Times New Roman"/>
          <w:color w:val="333333"/>
          <w:lang w:val="ru-RU"/>
        </w:rPr>
        <w:t>Функция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у=</w:t>
      </w:r>
      <w:r w:rsidRPr="008D7D5F">
        <w:rPr>
          <w:rFonts w:ascii="Times New Roman" w:hAnsi="Times New Roman"/>
          <w:color w:val="333333"/>
          <w:lang w:val="ru-RU"/>
        </w:rPr>
        <w:t xml:space="preserve">  </w:t>
      </w:r>
      <w:r w:rsidRPr="008D7D5F">
        <w:rPr>
          <w:rFonts w:ascii="Times New Roman" w:hAnsi="Times New Roman"/>
          <w:i/>
          <w:color w:val="333333"/>
        </w:rPr>
        <w:t>ctg</w:t>
      </w:r>
      <w:r w:rsidRPr="008D7D5F">
        <w:rPr>
          <w:rFonts w:ascii="Times New Roman" w:hAnsi="Times New Roman"/>
          <w:i/>
          <w:color w:val="333333"/>
          <w:lang w:val="ru-RU"/>
        </w:rPr>
        <w:t xml:space="preserve"> х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§11. Тригонометрические уравнения и неравенства </w:t>
      </w:r>
    </w:p>
    <w:p w:rsidR="008D7D5F" w:rsidRPr="008D7D5F" w:rsidRDefault="008D7D5F" w:rsidP="008D7D5F">
      <w:pPr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Простейшие тригонометрические уравнения. Уравнения, сводящиеся к простейшим заменой неизвестного. Применение основных тригонометрических формул для решения уравнений. Однородные уравнения. Введение вспомогательного угла. Простейшие неравенства для синуса и косинуса. Простейшие неравенства для тангенса и котангенса.</w:t>
      </w:r>
    </w:p>
    <w:p w:rsidR="008D7D5F" w:rsidRPr="008D7D5F" w:rsidRDefault="008D7D5F" w:rsidP="008D7D5F">
      <w:pPr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Неравенства, сводящиеся к простейшим заменой неизвестного.</w:t>
      </w:r>
    </w:p>
    <w:p w:rsidR="008D7D5F" w:rsidRPr="008D7D5F" w:rsidRDefault="008D7D5F" w:rsidP="008D7D5F">
      <w:pPr>
        <w:jc w:val="center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>§12. Вероятность события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Понятие вероятности события. Свойства вероятностей</w:t>
      </w:r>
    </w:p>
    <w:p w:rsidR="008D7D5F" w:rsidRPr="008D7D5F" w:rsidRDefault="008D7D5F" w:rsidP="008D7D5F">
      <w:pPr>
        <w:jc w:val="center"/>
        <w:rPr>
          <w:rFonts w:ascii="Times New Roman" w:hAnsi="Times New Roman"/>
          <w:i/>
          <w:color w:val="333333"/>
          <w:lang w:val="ru-RU"/>
        </w:rPr>
      </w:pPr>
      <w:r w:rsidRPr="008D7D5F">
        <w:rPr>
          <w:rFonts w:ascii="Times New Roman" w:hAnsi="Times New Roman"/>
          <w:i/>
          <w:color w:val="333333"/>
          <w:lang w:val="ru-RU"/>
        </w:rPr>
        <w:t xml:space="preserve">§13. Частота. Условная вероятность 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Относительная частота события.</w:t>
      </w:r>
    </w:p>
    <w:p w:rsidR="008D7D5F" w:rsidRPr="008D7D5F" w:rsidRDefault="008D7D5F" w:rsidP="008D7D5F">
      <w:pPr>
        <w:jc w:val="both"/>
        <w:rPr>
          <w:rFonts w:ascii="Times New Roman" w:hAnsi="Times New Roman"/>
          <w:color w:val="333333"/>
          <w:lang w:val="ru-RU"/>
        </w:rPr>
      </w:pPr>
      <w:r w:rsidRPr="008D7D5F">
        <w:rPr>
          <w:rFonts w:ascii="Times New Roman" w:hAnsi="Times New Roman"/>
          <w:color w:val="333333"/>
          <w:lang w:val="ru-RU"/>
        </w:rPr>
        <w:t>Условная вероятность. Независимость событий.</w:t>
      </w:r>
    </w:p>
    <w:p w:rsidR="008D7D5F" w:rsidRPr="008D7D5F" w:rsidRDefault="008D7D5F" w:rsidP="008D7D5F">
      <w:pPr>
        <w:jc w:val="both"/>
        <w:rPr>
          <w:rFonts w:ascii="Times New Roman" w:hAnsi="Times New Roman"/>
          <w:lang w:val="ru-RU"/>
        </w:rPr>
      </w:pPr>
      <w:r w:rsidRPr="008D7D5F">
        <w:rPr>
          <w:rFonts w:ascii="Times New Roman" w:hAnsi="Times New Roman"/>
          <w:lang w:val="ru-RU"/>
        </w:rPr>
        <w:t>.</w:t>
      </w:r>
    </w:p>
    <w:p w:rsidR="008D7D5F" w:rsidRPr="008D7D5F" w:rsidRDefault="008D7D5F" w:rsidP="008D7D5F">
      <w:pPr>
        <w:pStyle w:val="a6"/>
        <w:jc w:val="center"/>
        <w:rPr>
          <w:i/>
          <w:iCs/>
          <w:w w:val="113"/>
          <w:lang w:val="ru-RU"/>
        </w:rPr>
      </w:pPr>
      <w:r w:rsidRPr="008D7D5F">
        <w:rPr>
          <w:i/>
          <w:iCs/>
          <w:w w:val="113"/>
          <w:lang w:val="ru-RU"/>
        </w:rPr>
        <w:t>Глава 3. Многогранники</w:t>
      </w:r>
    </w:p>
    <w:p w:rsidR="008D7D5F" w:rsidRPr="008D7D5F" w:rsidRDefault="008D7D5F" w:rsidP="008D7D5F">
      <w:pPr>
        <w:rPr>
          <w:rFonts w:ascii="Times New Roman" w:hAnsi="Times New Roman"/>
          <w:lang w:val="ru-RU"/>
        </w:rPr>
      </w:pPr>
      <w:r w:rsidRPr="008D7D5F">
        <w:rPr>
          <w:rFonts w:ascii="Times New Roman" w:hAnsi="Times New Roman"/>
          <w:lang w:val="ru-RU"/>
        </w:rPr>
        <w:t>Понятие многогранника. Призма. Пирамида. Правильные многогранники.</w:t>
      </w:r>
    </w:p>
    <w:p w:rsidR="008D7D5F" w:rsidRDefault="008D7D5F" w:rsidP="008D7D5F">
      <w:pPr>
        <w:jc w:val="center"/>
        <w:rPr>
          <w:color w:val="333333"/>
        </w:rPr>
      </w:pPr>
    </w:p>
    <w:p w:rsidR="008D7D5F" w:rsidRPr="008D7D5F" w:rsidRDefault="008D7D5F" w:rsidP="008D7D5F">
      <w:pPr>
        <w:jc w:val="center"/>
        <w:rPr>
          <w:color w:val="333333"/>
        </w:rPr>
      </w:pPr>
    </w:p>
    <w:p w:rsidR="008D7D5F" w:rsidRPr="008D7D5F" w:rsidRDefault="008D7D5F" w:rsidP="008D7D5F">
      <w:pPr>
        <w:ind w:firstLine="567"/>
        <w:jc w:val="center"/>
        <w:rPr>
          <w:b/>
          <w:lang w:val="ru-RU"/>
        </w:rPr>
      </w:pPr>
      <w:r w:rsidRPr="008D7D5F">
        <w:rPr>
          <w:b/>
          <w:lang w:val="ru-RU"/>
        </w:rPr>
        <w:lastRenderedPageBreak/>
        <w:t>КАЛЕНДАРНО ТЕМАТИЧЕСКОЕ ПЛАНИРОВАНИЕ</w:t>
      </w:r>
    </w:p>
    <w:p w:rsidR="008D7D5F" w:rsidRPr="008D7D5F" w:rsidRDefault="008D7D5F" w:rsidP="008D7D5F">
      <w:pPr>
        <w:ind w:firstLine="567"/>
        <w:jc w:val="center"/>
        <w:rPr>
          <w:b/>
          <w:lang w:val="ru-RU"/>
        </w:rPr>
      </w:pPr>
      <w:r w:rsidRPr="008D7D5F">
        <w:rPr>
          <w:b/>
          <w:lang w:val="ru-RU"/>
        </w:rPr>
        <w:t>ПО МАТЕМАТИКЕ 10 КЛАСС</w:t>
      </w:r>
    </w:p>
    <w:p w:rsidR="008D7D5F" w:rsidRPr="008D7D5F" w:rsidRDefault="008D7D5F" w:rsidP="008D7D5F">
      <w:pPr>
        <w:jc w:val="center"/>
        <w:rPr>
          <w:lang w:val="ru-RU"/>
        </w:rPr>
      </w:pPr>
      <w:r w:rsidRPr="00174456">
        <w:t>I</w:t>
      </w:r>
      <w:r w:rsidRPr="008D7D5F">
        <w:rPr>
          <w:lang w:val="ru-RU"/>
        </w:rPr>
        <w:t xml:space="preserve">   четверть: 5ч. • 9 недель = 45ч.               </w:t>
      </w:r>
      <w:r w:rsidRPr="00174456">
        <w:t>III</w:t>
      </w:r>
      <w:r w:rsidRPr="008D7D5F">
        <w:rPr>
          <w:lang w:val="ru-RU"/>
        </w:rPr>
        <w:t xml:space="preserve"> четверть: 5ч. • 10 недель = 50ч.</w:t>
      </w:r>
    </w:p>
    <w:p w:rsidR="008D7D5F" w:rsidRPr="008D7D5F" w:rsidRDefault="008D7D5F" w:rsidP="008D7D5F">
      <w:pPr>
        <w:jc w:val="center"/>
        <w:rPr>
          <w:lang w:val="ru-RU"/>
        </w:rPr>
      </w:pPr>
      <w:r w:rsidRPr="00174456">
        <w:t>II</w:t>
      </w:r>
      <w:r w:rsidRPr="008D7D5F">
        <w:rPr>
          <w:lang w:val="ru-RU"/>
        </w:rPr>
        <w:t xml:space="preserve"> четверть:   5ч. • 7 недель = 35ч.             </w:t>
      </w:r>
      <w:r w:rsidRPr="00174456">
        <w:t>IV</w:t>
      </w:r>
      <w:r w:rsidRPr="008D7D5F">
        <w:rPr>
          <w:lang w:val="ru-RU"/>
        </w:rPr>
        <w:t xml:space="preserve"> четверть:  5ч. • 8 недель =  40ч.</w:t>
      </w:r>
    </w:p>
    <w:tbl>
      <w:tblPr>
        <w:tblStyle w:val="afa"/>
        <w:tblW w:w="0" w:type="auto"/>
        <w:jc w:val="center"/>
        <w:tblLook w:val="01E0"/>
      </w:tblPr>
      <w:tblGrid>
        <w:gridCol w:w="755"/>
        <w:gridCol w:w="913"/>
        <w:gridCol w:w="5374"/>
        <w:gridCol w:w="841"/>
        <w:gridCol w:w="785"/>
        <w:gridCol w:w="903"/>
      </w:tblGrid>
      <w:tr w:rsidR="008D7D5F" w:rsidRPr="00095A6C" w:rsidTr="008D7D5F">
        <w:trPr>
          <w:cantSplit/>
          <w:trHeight w:val="1134"/>
          <w:jc w:val="center"/>
        </w:trPr>
        <w:tc>
          <w:tcPr>
            <w:tcW w:w="755" w:type="dxa"/>
            <w:tcBorders>
              <w:bottom w:val="single" w:sz="4" w:space="0" w:color="auto"/>
            </w:tcBorders>
            <w:textDirection w:val="btLr"/>
            <w:vAlign w:val="center"/>
          </w:tcPr>
          <w:p w:rsidR="008D7D5F" w:rsidRDefault="008D7D5F" w:rsidP="0050768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D7D5F" w:rsidRPr="00F3134A" w:rsidRDefault="008D7D5F" w:rsidP="005076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textDirection w:val="btLr"/>
            <w:vAlign w:val="center"/>
          </w:tcPr>
          <w:p w:rsidR="008D7D5F" w:rsidRPr="00F3134A" w:rsidRDefault="008D7D5F" w:rsidP="005076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3134A">
              <w:rPr>
                <w:sz w:val="20"/>
                <w:szCs w:val="20"/>
              </w:rPr>
              <w:t>№ пункта</w:t>
            </w:r>
          </w:p>
        </w:tc>
        <w:tc>
          <w:tcPr>
            <w:tcW w:w="5374" w:type="dxa"/>
            <w:tcBorders>
              <w:bottom w:val="single" w:sz="4" w:space="0" w:color="auto"/>
            </w:tcBorders>
            <w:vAlign w:val="center"/>
          </w:tcPr>
          <w:p w:rsidR="008D7D5F" w:rsidRPr="00F3134A" w:rsidRDefault="008D7D5F" w:rsidP="0050768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D7D5F" w:rsidRPr="00F3134A" w:rsidRDefault="008D7D5F" w:rsidP="0050768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D7D5F" w:rsidRPr="00F3134A" w:rsidRDefault="008D7D5F" w:rsidP="0050768F">
            <w:pPr>
              <w:jc w:val="center"/>
              <w:rPr>
                <w:sz w:val="20"/>
                <w:szCs w:val="20"/>
              </w:rPr>
            </w:pPr>
            <w:r w:rsidRPr="00F3134A">
              <w:rPr>
                <w:sz w:val="20"/>
                <w:szCs w:val="20"/>
              </w:rPr>
              <w:t>Тема урока</w:t>
            </w:r>
          </w:p>
          <w:p w:rsidR="008D7D5F" w:rsidRPr="00F3134A" w:rsidRDefault="008D7D5F" w:rsidP="0050768F">
            <w:pPr>
              <w:jc w:val="center"/>
              <w:rPr>
                <w:sz w:val="20"/>
                <w:szCs w:val="20"/>
              </w:rPr>
            </w:pPr>
          </w:p>
          <w:p w:rsidR="008D7D5F" w:rsidRPr="00F3134A" w:rsidRDefault="008D7D5F" w:rsidP="0050768F">
            <w:pPr>
              <w:jc w:val="center"/>
              <w:rPr>
                <w:sz w:val="20"/>
                <w:szCs w:val="20"/>
              </w:rPr>
            </w:pPr>
          </w:p>
          <w:p w:rsidR="008D7D5F" w:rsidRPr="00F3134A" w:rsidRDefault="008D7D5F" w:rsidP="00507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textDirection w:val="btLr"/>
            <w:vAlign w:val="center"/>
          </w:tcPr>
          <w:p w:rsidR="008D7D5F" w:rsidRPr="00F3134A" w:rsidRDefault="008D7D5F" w:rsidP="005076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3134A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85" w:type="dxa"/>
            <w:textDirection w:val="btLr"/>
            <w:vAlign w:val="center"/>
          </w:tcPr>
          <w:p w:rsidR="008D7D5F" w:rsidRPr="00F3134A" w:rsidRDefault="008D7D5F" w:rsidP="005076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F3134A">
              <w:rPr>
                <w:sz w:val="20"/>
                <w:szCs w:val="20"/>
              </w:rPr>
              <w:t>Дата</w:t>
            </w:r>
          </w:p>
        </w:tc>
        <w:tc>
          <w:tcPr>
            <w:tcW w:w="903" w:type="dxa"/>
            <w:textDirection w:val="btLr"/>
            <w:vAlign w:val="center"/>
          </w:tcPr>
          <w:p w:rsidR="008D7D5F" w:rsidRPr="00F3134A" w:rsidRDefault="008D7D5F" w:rsidP="0050768F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F3134A">
              <w:rPr>
                <w:sz w:val="20"/>
                <w:szCs w:val="20"/>
              </w:rPr>
              <w:t>Фактическая  дата</w:t>
            </w: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  <w:vAlign w:val="center"/>
          </w:tcPr>
          <w:p w:rsidR="008D7D5F" w:rsidRPr="005E54D8" w:rsidRDefault="008D7D5F" w:rsidP="0050768F">
            <w:pPr>
              <w:pStyle w:val="a6"/>
              <w:rPr>
                <w:b/>
                <w:i/>
              </w:rPr>
            </w:pPr>
            <w:r w:rsidRPr="005E54D8">
              <w:rPr>
                <w:b/>
                <w:i/>
              </w:rPr>
              <w:t>§1. Действительные числа</w:t>
            </w:r>
          </w:p>
        </w:tc>
        <w:tc>
          <w:tcPr>
            <w:tcW w:w="841" w:type="dxa"/>
            <w:shd w:val="clear" w:color="auto" w:fill="87F781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7</w:t>
            </w:r>
          </w:p>
        </w:tc>
        <w:tc>
          <w:tcPr>
            <w:tcW w:w="785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1.1</w:t>
            </w:r>
          </w:p>
        </w:tc>
        <w:tc>
          <w:tcPr>
            <w:tcW w:w="5374" w:type="dxa"/>
            <w:vAlign w:val="center"/>
          </w:tcPr>
          <w:p w:rsidR="008D7D5F" w:rsidRPr="005F0871" w:rsidRDefault="008D7D5F" w:rsidP="0050768F">
            <w:pPr>
              <w:pStyle w:val="a6"/>
            </w:pPr>
            <w:r>
              <w:t>Понятие действительного числа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1.1</w:t>
            </w:r>
          </w:p>
        </w:tc>
        <w:tc>
          <w:tcPr>
            <w:tcW w:w="5374" w:type="dxa"/>
            <w:vAlign w:val="center"/>
          </w:tcPr>
          <w:p w:rsidR="008D7D5F" w:rsidRPr="005F0871" w:rsidRDefault="008D7D5F" w:rsidP="0050768F">
            <w:pPr>
              <w:pStyle w:val="a6"/>
            </w:pPr>
            <w:r>
              <w:t>Понятие действительного числа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3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1.2</w:t>
            </w:r>
          </w:p>
        </w:tc>
        <w:tc>
          <w:tcPr>
            <w:tcW w:w="5374" w:type="dxa"/>
            <w:vAlign w:val="center"/>
          </w:tcPr>
          <w:p w:rsidR="008D7D5F" w:rsidRPr="00D927A7" w:rsidRDefault="008D7D5F" w:rsidP="0050768F">
            <w:pPr>
              <w:pStyle w:val="a6"/>
            </w:pPr>
            <w:r>
              <w:t xml:space="preserve">Множества чисел. 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4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1.2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Свойства действительных чисел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5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1.4</w:t>
            </w:r>
          </w:p>
        </w:tc>
        <w:tc>
          <w:tcPr>
            <w:tcW w:w="5374" w:type="dxa"/>
            <w:vAlign w:val="center"/>
          </w:tcPr>
          <w:p w:rsidR="008D7D5F" w:rsidRPr="005F0871" w:rsidRDefault="008D7D5F" w:rsidP="0050768F">
            <w:pPr>
              <w:pStyle w:val="a6"/>
            </w:pPr>
            <w:r>
              <w:t>Перестановки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6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1.5</w:t>
            </w:r>
          </w:p>
        </w:tc>
        <w:tc>
          <w:tcPr>
            <w:tcW w:w="5374" w:type="dxa"/>
            <w:vAlign w:val="center"/>
          </w:tcPr>
          <w:p w:rsidR="008D7D5F" w:rsidRPr="005F0871" w:rsidRDefault="008D7D5F" w:rsidP="0050768F">
            <w:pPr>
              <w:pStyle w:val="a6"/>
            </w:pPr>
            <w:r>
              <w:t>Размещения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7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1.6</w:t>
            </w:r>
          </w:p>
        </w:tc>
        <w:tc>
          <w:tcPr>
            <w:tcW w:w="5374" w:type="dxa"/>
            <w:vAlign w:val="center"/>
          </w:tcPr>
          <w:p w:rsidR="008D7D5F" w:rsidRPr="005F0871" w:rsidRDefault="008D7D5F" w:rsidP="0050768F">
            <w:pPr>
              <w:pStyle w:val="a6"/>
            </w:pPr>
            <w:r>
              <w:t>Сочетания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FFFF00"/>
            <w:vAlign w:val="center"/>
          </w:tcPr>
          <w:p w:rsidR="008D7D5F" w:rsidRPr="005E54D8" w:rsidRDefault="008D7D5F" w:rsidP="0050768F">
            <w:pPr>
              <w:pStyle w:val="a6"/>
              <w:rPr>
                <w:b/>
                <w:i/>
              </w:rPr>
            </w:pPr>
            <w:r w:rsidRPr="005E54D8">
              <w:rPr>
                <w:rFonts w:cs="Arial"/>
                <w:b/>
                <w:i/>
                <w:w w:val="113"/>
              </w:rPr>
              <w:t xml:space="preserve">Введение 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8D7D5F" w:rsidRPr="00362BC2" w:rsidRDefault="008D7D5F" w:rsidP="0050768F">
            <w:pPr>
              <w:pStyle w:val="a6"/>
              <w:jc w:val="center"/>
              <w:rPr>
                <w:b/>
                <w:lang w:val="en-US" w:bidi="he-IL"/>
              </w:rPr>
            </w:pPr>
            <w:r w:rsidRPr="00BC6D46">
              <w:rPr>
                <w:b/>
                <w:lang w:bidi="he-IL"/>
              </w:rPr>
              <w:t>3</w:t>
            </w:r>
            <w:r>
              <w:rPr>
                <w:b/>
                <w:lang w:val="en-US" w:bidi="he-IL"/>
              </w:rPr>
              <w:t>+1</w:t>
            </w:r>
          </w:p>
        </w:tc>
        <w:tc>
          <w:tcPr>
            <w:tcW w:w="785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8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1-2</w:t>
            </w:r>
          </w:p>
        </w:tc>
        <w:tc>
          <w:tcPr>
            <w:tcW w:w="5374" w:type="dxa"/>
            <w:vAlign w:val="center"/>
          </w:tcPr>
          <w:p w:rsidR="008D7D5F" w:rsidRPr="000512BF" w:rsidRDefault="008D7D5F" w:rsidP="0050768F">
            <w:pPr>
              <w:pStyle w:val="a6"/>
            </w:pPr>
            <w:r w:rsidRPr="000512BF">
              <w:rPr>
                <w:rFonts w:cs="Arial"/>
                <w:w w:val="113"/>
              </w:rPr>
              <w:t>Предмет стереометрии. Основные понятия и аксиомы стереометрии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9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1-3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Некоторые следствия из аксиом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10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1-3</w:t>
            </w:r>
          </w:p>
        </w:tc>
        <w:tc>
          <w:tcPr>
            <w:tcW w:w="5374" w:type="dxa"/>
            <w:vAlign w:val="center"/>
          </w:tcPr>
          <w:p w:rsidR="008D7D5F" w:rsidRPr="000512BF" w:rsidRDefault="008D7D5F" w:rsidP="0050768F">
            <w:pPr>
              <w:pStyle w:val="a6"/>
            </w:pPr>
            <w:r w:rsidRPr="000512BF">
              <w:rPr>
                <w:rFonts w:cs="Arial"/>
                <w:w w:val="113"/>
              </w:rPr>
              <w:t xml:space="preserve">Предмет стереометрии. Основные понятия и аксиомы стереометрии. 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  <w:rPr>
                <w:b/>
                <w:color w:val="0810B8"/>
              </w:rPr>
            </w:pPr>
            <w:r w:rsidRPr="00F3134A">
              <w:rPr>
                <w:b/>
                <w:color w:val="0810B8"/>
              </w:rPr>
              <w:t>11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 w:rsidRPr="00927DF6">
              <w:rPr>
                <w:i/>
              </w:rPr>
              <w:t>Входная контрольная работа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b/>
                <w:lang w:bidi="he-IL"/>
              </w:rPr>
            </w:pPr>
            <w:r w:rsidRPr="00BC6D46">
              <w:rPr>
                <w:b/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  <w:rPr>
                <w:b/>
                <w:color w:val="0810B8"/>
              </w:rPr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</w:tcPr>
          <w:p w:rsidR="008D7D5F" w:rsidRPr="005E54D8" w:rsidRDefault="008D7D5F" w:rsidP="0050768F">
            <w:pPr>
              <w:jc w:val="center"/>
              <w:rPr>
                <w:b/>
                <w:i/>
              </w:rPr>
            </w:pPr>
            <w:r w:rsidRPr="005E54D8">
              <w:rPr>
                <w:b/>
                <w:i/>
              </w:rPr>
              <w:t>§2. Рациональные уравнения и неравенства</w:t>
            </w:r>
          </w:p>
        </w:tc>
        <w:tc>
          <w:tcPr>
            <w:tcW w:w="841" w:type="dxa"/>
            <w:shd w:val="clear" w:color="auto" w:fill="87F781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14</w:t>
            </w:r>
          </w:p>
        </w:tc>
        <w:tc>
          <w:tcPr>
            <w:tcW w:w="785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12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2.1</w:t>
            </w:r>
          </w:p>
        </w:tc>
        <w:tc>
          <w:tcPr>
            <w:tcW w:w="5374" w:type="dxa"/>
            <w:vAlign w:val="center"/>
          </w:tcPr>
          <w:p w:rsidR="008D7D5F" w:rsidRPr="000512BF" w:rsidRDefault="008D7D5F" w:rsidP="0050768F">
            <w:pPr>
              <w:pStyle w:val="a6"/>
            </w:pPr>
            <w:r w:rsidRPr="000512BF">
              <w:t>Рациональные выражения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13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2.2</w:t>
            </w:r>
          </w:p>
        </w:tc>
        <w:tc>
          <w:tcPr>
            <w:tcW w:w="5374" w:type="dxa"/>
            <w:vAlign w:val="center"/>
          </w:tcPr>
          <w:p w:rsidR="008D7D5F" w:rsidRPr="005F0871" w:rsidRDefault="008D7D5F" w:rsidP="0050768F">
            <w:pPr>
              <w:pStyle w:val="a6"/>
            </w:pPr>
            <w:r>
              <w:t>Формулы бинома Ньютона, суммы и разности степеней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14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2.6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Рациональные уравнения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15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2.6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Рациональные уравнения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16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2.7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Системы рациональных уравнений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17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2.7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Системы рациональных уравнений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18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2.8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8D7D5F" w:rsidRDefault="008D7D5F" w:rsidP="0050768F">
            <w:pPr>
              <w:pStyle w:val="a6"/>
            </w:pPr>
            <w:r>
              <w:t>Метод интервалов решения неравенств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19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2.8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8D7D5F" w:rsidRDefault="008D7D5F" w:rsidP="0050768F">
            <w:pPr>
              <w:pStyle w:val="a6"/>
            </w:pPr>
            <w:r>
              <w:t>Метод интервалов решения неравенств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20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2.9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Рациональные неравенства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21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2.9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Рациональные неравенства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22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2.10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Нестрогие неравенства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23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2.10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Нестрогие неравенства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24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2.11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Системы рациональных неравенств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pStyle w:val="a6"/>
              <w:jc w:val="center"/>
              <w:rPr>
                <w:lang w:bidi="he-IL"/>
              </w:rPr>
            </w:pPr>
            <w:r w:rsidRPr="00BC6D46">
              <w:rPr>
                <w:lang w:bidi="he-IL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  <w:rPr>
                <w:b/>
                <w:color w:val="0810B8"/>
              </w:rPr>
            </w:pPr>
            <w:r w:rsidRPr="00F3134A">
              <w:rPr>
                <w:b/>
                <w:color w:val="0810B8"/>
              </w:rPr>
              <w:t>25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  <w:rPr>
                <w:color w:val="0000FF"/>
              </w:rPr>
            </w:pPr>
            <w:r w:rsidRPr="00F3134A">
              <w:t>§2.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 w:rsidRPr="00927DF6">
              <w:rPr>
                <w:i/>
              </w:rPr>
              <w:t>Контрольная работа №1</w:t>
            </w:r>
            <w:r>
              <w:rPr>
                <w:i/>
              </w:rPr>
              <w:t>»Рациональные уравнения и неравенства»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FFFF00"/>
          </w:tcPr>
          <w:p w:rsidR="008D7D5F" w:rsidRPr="00A77BF6" w:rsidRDefault="008D7D5F" w:rsidP="0050768F">
            <w:pPr>
              <w:pStyle w:val="a6"/>
              <w:jc w:val="center"/>
              <w:rPr>
                <w:rFonts w:cs="Arial"/>
                <w:b/>
                <w:i/>
                <w:w w:val="113"/>
              </w:rPr>
            </w:pPr>
            <w:r w:rsidRPr="00A77BF6">
              <w:rPr>
                <w:rFonts w:cs="Arial"/>
                <w:b/>
                <w:i/>
                <w:w w:val="113"/>
              </w:rPr>
              <w:t>Глава 1. Параллельность прямых и плоскостей</w:t>
            </w:r>
          </w:p>
        </w:tc>
        <w:tc>
          <w:tcPr>
            <w:tcW w:w="841" w:type="dxa"/>
            <w:shd w:val="clear" w:color="auto" w:fill="FFFF00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16</w:t>
            </w:r>
          </w:p>
        </w:tc>
        <w:tc>
          <w:tcPr>
            <w:tcW w:w="785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26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4-5</w:t>
            </w: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 w:rsidRPr="00DA0391">
              <w:rPr>
                <w:rFonts w:cs="Arial"/>
                <w:w w:val="113"/>
              </w:rPr>
              <w:t>Параллельн</w:t>
            </w:r>
            <w:r>
              <w:rPr>
                <w:rFonts w:cs="Arial"/>
                <w:w w:val="113"/>
              </w:rPr>
              <w:t>ые</w:t>
            </w:r>
            <w:r w:rsidRPr="00DA0391">
              <w:rPr>
                <w:rFonts w:cs="Arial"/>
                <w:w w:val="113"/>
              </w:rPr>
              <w:t xml:space="preserve"> прямы</w:t>
            </w:r>
            <w:r>
              <w:rPr>
                <w:rFonts w:cs="Arial"/>
                <w:w w:val="113"/>
              </w:rPr>
              <w:t>е в пространстве. Параллельность трёх прямых.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27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6</w:t>
            </w: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Параллельность прямой и плоскости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28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4-6</w:t>
            </w: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 w:rsidRPr="00DA0391">
              <w:rPr>
                <w:rFonts w:cs="Arial"/>
                <w:w w:val="113"/>
              </w:rPr>
              <w:t>Параллельность прямых</w:t>
            </w:r>
            <w:r>
              <w:rPr>
                <w:rFonts w:cs="Arial"/>
                <w:w w:val="113"/>
              </w:rPr>
              <w:t>,</w:t>
            </w:r>
            <w:r w:rsidRPr="00DA0391">
              <w:rPr>
                <w:rFonts w:cs="Arial"/>
                <w:w w:val="113"/>
              </w:rPr>
              <w:t xml:space="preserve"> </w:t>
            </w:r>
            <w:r>
              <w:rPr>
                <w:rFonts w:cs="Arial"/>
                <w:w w:val="113"/>
              </w:rPr>
              <w:t>п</w:t>
            </w:r>
            <w:r w:rsidRPr="00DA0391">
              <w:rPr>
                <w:rFonts w:cs="Arial"/>
                <w:w w:val="113"/>
              </w:rPr>
              <w:t>рямой и плоскости.</w:t>
            </w:r>
            <w:r>
              <w:rPr>
                <w:rFonts w:cs="Arial"/>
                <w:w w:val="113"/>
              </w:rPr>
              <w:t xml:space="preserve"> Решение задач.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29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4-6</w:t>
            </w: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 w:rsidRPr="00DA0391">
              <w:rPr>
                <w:rFonts w:cs="Arial"/>
                <w:w w:val="113"/>
              </w:rPr>
              <w:t>Параллельность прямых</w:t>
            </w:r>
            <w:r>
              <w:rPr>
                <w:rFonts w:cs="Arial"/>
                <w:w w:val="113"/>
              </w:rPr>
              <w:t>,</w:t>
            </w:r>
            <w:r w:rsidRPr="00DA0391">
              <w:rPr>
                <w:rFonts w:cs="Arial"/>
                <w:w w:val="113"/>
              </w:rPr>
              <w:t xml:space="preserve"> </w:t>
            </w:r>
            <w:r>
              <w:rPr>
                <w:rFonts w:cs="Arial"/>
                <w:w w:val="113"/>
              </w:rPr>
              <w:t>п</w:t>
            </w:r>
            <w:r w:rsidRPr="00DA0391">
              <w:rPr>
                <w:rFonts w:cs="Arial"/>
                <w:w w:val="113"/>
              </w:rPr>
              <w:t>рямой и плоскости.</w:t>
            </w:r>
            <w:r>
              <w:rPr>
                <w:rFonts w:cs="Arial"/>
                <w:w w:val="113"/>
              </w:rPr>
              <w:t xml:space="preserve"> Решение задач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lastRenderedPageBreak/>
              <w:t>30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</w:p>
          <w:p w:rsidR="008D7D5F" w:rsidRPr="00F3134A" w:rsidRDefault="008D7D5F" w:rsidP="0050768F">
            <w:pPr>
              <w:jc w:val="center"/>
            </w:pPr>
            <w:r w:rsidRPr="00F3134A">
              <w:t>7</w:t>
            </w:r>
          </w:p>
        </w:tc>
        <w:tc>
          <w:tcPr>
            <w:tcW w:w="5374" w:type="dxa"/>
            <w:vAlign w:val="center"/>
          </w:tcPr>
          <w:p w:rsidR="008D7D5F" w:rsidRPr="00A77BF6" w:rsidRDefault="008D7D5F" w:rsidP="0050768F">
            <w:pPr>
              <w:pStyle w:val="a6"/>
              <w:rPr>
                <w:rFonts w:cs="Arial"/>
                <w:w w:val="113"/>
              </w:rPr>
            </w:pPr>
            <w:r w:rsidRPr="00A77BF6">
              <w:rPr>
                <w:rFonts w:cs="Arial"/>
                <w:w w:val="113"/>
              </w:rPr>
              <w:t>Скрещивающиеся прямые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31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 xml:space="preserve">8 </w:t>
            </w:r>
          </w:p>
        </w:tc>
        <w:tc>
          <w:tcPr>
            <w:tcW w:w="5374" w:type="dxa"/>
            <w:vAlign w:val="center"/>
          </w:tcPr>
          <w:p w:rsidR="008D7D5F" w:rsidRPr="00A77BF6" w:rsidRDefault="008D7D5F" w:rsidP="0050768F">
            <w:pPr>
              <w:pStyle w:val="a6"/>
              <w:rPr>
                <w:rFonts w:cs="Arial"/>
                <w:w w:val="113"/>
              </w:rPr>
            </w:pPr>
            <w:r w:rsidRPr="00A77BF6">
              <w:t>Углы с сонаправленными сторонами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32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9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Угол между прямыми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  <w:rPr>
                <w:b/>
                <w:color w:val="0810B8"/>
              </w:rPr>
            </w:pPr>
            <w:r w:rsidRPr="00F3134A">
              <w:rPr>
                <w:b/>
                <w:color w:val="0810B8"/>
              </w:rPr>
              <w:t>33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7-9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 xml:space="preserve">Взаимное расположение прямых в пространстве. Угол между прямыми. </w:t>
            </w:r>
          </w:p>
          <w:p w:rsidR="008D7D5F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i/>
                <w:w w:val="113"/>
              </w:rPr>
              <w:t>Контрольная работа №1.1 (20 мин)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34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10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rFonts w:cs="Arial"/>
                <w:w w:val="113"/>
              </w:rPr>
            </w:pPr>
            <w:r w:rsidRPr="00D90A4C">
              <w:rPr>
                <w:w w:val="107"/>
              </w:rPr>
              <w:t>Параллельность плоскостей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35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11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w w:val="107"/>
              </w:rPr>
            </w:pPr>
            <w:r>
              <w:rPr>
                <w:w w:val="107"/>
              </w:rPr>
              <w:t>Свойства параллельных плоскостей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36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12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rFonts w:cs="Arial"/>
                <w:w w:val="113"/>
              </w:rPr>
            </w:pPr>
            <w:r w:rsidRPr="00D90A4C">
              <w:rPr>
                <w:w w:val="107"/>
              </w:rPr>
              <w:t>Тетраэдр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37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13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w w:val="107"/>
              </w:rPr>
            </w:pPr>
            <w:r>
              <w:rPr>
                <w:w w:val="107"/>
              </w:rPr>
              <w:t>Параллелепипед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38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14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w w:val="107"/>
              </w:rPr>
            </w:pPr>
            <w:r>
              <w:rPr>
                <w:w w:val="107"/>
              </w:rPr>
              <w:t>Задачи на построение сечений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39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12-14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w w:val="107"/>
              </w:rPr>
            </w:pPr>
            <w:r w:rsidRPr="00D90A4C">
              <w:rPr>
                <w:w w:val="107"/>
              </w:rPr>
              <w:t>Тетраэдр и параллелепипед</w:t>
            </w:r>
            <w:r>
              <w:rPr>
                <w:w w:val="107"/>
              </w:rPr>
              <w:t>. Решение задач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40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10-14</w:t>
            </w:r>
          </w:p>
        </w:tc>
        <w:tc>
          <w:tcPr>
            <w:tcW w:w="5374" w:type="dxa"/>
            <w:vAlign w:val="center"/>
          </w:tcPr>
          <w:p w:rsidR="008D7D5F" w:rsidRPr="007F476C" w:rsidRDefault="008D7D5F" w:rsidP="0050768F">
            <w:pPr>
              <w:rPr>
                <w:i/>
              </w:rPr>
            </w:pPr>
            <w:r>
              <w:rPr>
                <w:i/>
              </w:rPr>
              <w:t xml:space="preserve">Контрольная работа №1.2 </w:t>
            </w:r>
            <w:r w:rsidRPr="00F3134A">
              <w:rPr>
                <w:i/>
              </w:rPr>
              <w:t>«</w:t>
            </w:r>
            <w:r w:rsidRPr="00F3134A">
              <w:rPr>
                <w:rFonts w:cs="Arial"/>
                <w:i/>
                <w:w w:val="113"/>
              </w:rPr>
              <w:t>Параллельность прямых и плоскостей</w:t>
            </w:r>
            <w:r>
              <w:rPr>
                <w:rFonts w:cs="Arial"/>
                <w:i/>
                <w:w w:val="113"/>
              </w:rPr>
              <w:t>»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41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4-14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>
              <w:rPr>
                <w:i/>
              </w:rPr>
              <w:t>Зачёт №1</w:t>
            </w:r>
            <w:r w:rsidRPr="00A77BF6">
              <w:rPr>
                <w:rFonts w:cs="Arial"/>
                <w:b/>
                <w:i/>
                <w:w w:val="113"/>
              </w:rPr>
              <w:t xml:space="preserve"> </w:t>
            </w:r>
            <w:r>
              <w:rPr>
                <w:rFonts w:cs="Arial"/>
                <w:b/>
                <w:i/>
                <w:w w:val="113"/>
              </w:rPr>
              <w:t>«</w:t>
            </w:r>
            <w:r w:rsidRPr="00F3134A">
              <w:rPr>
                <w:rFonts w:cs="Arial"/>
                <w:i/>
                <w:w w:val="113"/>
              </w:rPr>
              <w:t>Параллельность прямых и плоскостей</w:t>
            </w:r>
            <w:r>
              <w:rPr>
                <w:rFonts w:cs="Arial"/>
                <w:i/>
                <w:w w:val="113"/>
              </w:rPr>
              <w:t>»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  <w:rPr>
                <w:color w:val="0000FF"/>
              </w:rPr>
            </w:pPr>
          </w:p>
        </w:tc>
        <w:tc>
          <w:tcPr>
            <w:tcW w:w="5374" w:type="dxa"/>
            <w:shd w:val="clear" w:color="auto" w:fill="87F781"/>
          </w:tcPr>
          <w:p w:rsidR="008D7D5F" w:rsidRPr="00927DF6" w:rsidRDefault="008D7D5F" w:rsidP="0050768F">
            <w:pPr>
              <w:jc w:val="center"/>
              <w:rPr>
                <w:i/>
                <w:sz w:val="28"/>
                <w:szCs w:val="28"/>
              </w:rPr>
            </w:pPr>
            <w:r w:rsidRPr="00927DF6">
              <w:rPr>
                <w:i/>
                <w:sz w:val="28"/>
                <w:szCs w:val="28"/>
              </w:rPr>
              <w:t xml:space="preserve">§3. Корень степени п </w:t>
            </w:r>
          </w:p>
        </w:tc>
        <w:tc>
          <w:tcPr>
            <w:tcW w:w="841" w:type="dxa"/>
            <w:shd w:val="clear" w:color="auto" w:fill="87F781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8</w:t>
            </w:r>
          </w:p>
        </w:tc>
        <w:tc>
          <w:tcPr>
            <w:tcW w:w="785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42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3.1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 w:rsidRPr="000151F3">
              <w:t>Поняти</w:t>
            </w:r>
            <w:r>
              <w:t>е функции и её графика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43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3.2</w:t>
            </w:r>
          </w:p>
        </w:tc>
        <w:tc>
          <w:tcPr>
            <w:tcW w:w="5374" w:type="dxa"/>
          </w:tcPr>
          <w:p w:rsidR="008D7D5F" w:rsidRPr="000151F3" w:rsidRDefault="008D7D5F" w:rsidP="0050768F">
            <w:r>
              <w:t xml:space="preserve">Функция </w:t>
            </w:r>
            <w:r w:rsidRPr="00927DF6">
              <w:rPr>
                <w:rFonts w:asciiTheme="minorHAnsi" w:eastAsiaTheme="minorEastAsia" w:hAnsiTheme="minorHAnsi"/>
                <w:position w:val="-10"/>
                <w:lang w:val="en-US" w:eastAsia="en-US" w:bidi="en-US"/>
              </w:rPr>
              <w:object w:dxaOrig="680" w:dyaOrig="360">
                <v:shape id="_x0000_i1028" type="#_x0000_t75" style="width:33.75pt;height:18pt" o:ole="">
                  <v:imagedata r:id="rId24" o:title=""/>
                </v:shape>
                <o:OLEObject Type="Embed" ProgID="Equation.3" ShapeID="_x0000_i1028" DrawAspect="Content" ObjectID="_1409505768" r:id="rId28"/>
              </w:objec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44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3.3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jc w:val="both"/>
              <w:rPr>
                <w:i/>
              </w:rPr>
            </w:pPr>
            <w:r>
              <w:t xml:space="preserve">Понятие корня степени </w:t>
            </w:r>
            <w:r w:rsidRPr="00927DF6">
              <w:rPr>
                <w:i/>
              </w:rPr>
              <w:t>п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45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3.4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Корни чётной и нечётной степеней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46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3.5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Арифметический корень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47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3.6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jc w:val="both"/>
              <w:rPr>
                <w:i/>
              </w:rPr>
            </w:pPr>
            <w:r>
              <w:t xml:space="preserve">Свойства корней степени </w:t>
            </w:r>
            <w:r w:rsidRPr="00927DF6">
              <w:rPr>
                <w:i/>
              </w:rPr>
              <w:t>п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48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</w:pPr>
            <w:r w:rsidRPr="00DA6286">
              <w:t>3.6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jc w:val="both"/>
              <w:rPr>
                <w:i/>
              </w:rPr>
            </w:pPr>
            <w:r>
              <w:t xml:space="preserve">Свойства корней степени </w:t>
            </w:r>
            <w:r w:rsidRPr="00927DF6">
              <w:rPr>
                <w:i/>
              </w:rPr>
              <w:t>п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191F6D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49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  <w:rPr>
                <w:color w:val="0000FF"/>
                <w:lang w:val="en-US"/>
              </w:rPr>
            </w:pPr>
            <w:r w:rsidRPr="00DA6286">
              <w:t>§3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 w:rsidRPr="00927DF6">
              <w:rPr>
                <w:i/>
              </w:rPr>
              <w:t>Контрольная работа №2</w:t>
            </w:r>
            <w:r>
              <w:rPr>
                <w:i/>
              </w:rPr>
              <w:t xml:space="preserve"> «Корень степени п»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FFFF00"/>
            <w:vAlign w:val="center"/>
          </w:tcPr>
          <w:p w:rsidR="008D7D5F" w:rsidRPr="00DA6286" w:rsidRDefault="008D7D5F" w:rsidP="0050768F">
            <w:pPr>
              <w:jc w:val="center"/>
              <w:rPr>
                <w:color w:val="0000FF"/>
              </w:rPr>
            </w:pPr>
          </w:p>
        </w:tc>
        <w:tc>
          <w:tcPr>
            <w:tcW w:w="5374" w:type="dxa"/>
            <w:shd w:val="clear" w:color="auto" w:fill="FFFF00"/>
          </w:tcPr>
          <w:p w:rsidR="008D7D5F" w:rsidRDefault="008D7D5F" w:rsidP="0050768F">
            <w:pPr>
              <w:rPr>
                <w:i/>
              </w:rPr>
            </w:pPr>
            <w:r>
              <w:rPr>
                <w:i/>
              </w:rPr>
              <w:t>Глава 2. Перпендикулярность прямых и плоскостей.</w:t>
            </w:r>
          </w:p>
        </w:tc>
        <w:tc>
          <w:tcPr>
            <w:tcW w:w="841" w:type="dxa"/>
            <w:shd w:val="clear" w:color="auto" w:fill="FFFF00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17</w:t>
            </w:r>
          </w:p>
        </w:tc>
        <w:tc>
          <w:tcPr>
            <w:tcW w:w="785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50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15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Перпендикулярные прямые в пространстве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51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16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Параллельные прямые, перпендикулярные к плоскости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52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17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Признак перпендикулярности прямой и плоскости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53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18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Теорема о прямой, перпендикулярной к плоскости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54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15-18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Перпендикулярность прямой и плоскости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55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19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Расстояние от точки до плоскости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56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20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Теорема о трёх перпендикулярах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57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20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Теорема о трёх перпендикулярах. Решение задач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58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21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Угол между прямой и плоскостью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59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19-21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Перпендикуляр и наклонные. Угол между прямой и плоскостью.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60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19-21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Перпендикуляр и наклонные. Угол между прямой и плоскостью.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61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22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 xml:space="preserve">Двугранный угол. 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62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23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Признак перпендикулярности двух плоскостей.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63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24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Прямоугольный параллелепипед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64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22-24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Двугранный угол. Перпендикулярность плоскостей.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191F6D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lastRenderedPageBreak/>
              <w:t>65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15-24</w:t>
            </w:r>
          </w:p>
        </w:tc>
        <w:tc>
          <w:tcPr>
            <w:tcW w:w="5374" w:type="dxa"/>
            <w:vAlign w:val="center"/>
          </w:tcPr>
          <w:p w:rsidR="008D7D5F" w:rsidRPr="007F476C" w:rsidRDefault="008D7D5F" w:rsidP="0050768F">
            <w:pPr>
              <w:rPr>
                <w:i/>
              </w:rPr>
            </w:pPr>
            <w:r>
              <w:rPr>
                <w:i/>
              </w:rPr>
              <w:t>Контрольная работа 2.1 «Перпендикулярность прямых и плоскостей»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DA6286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66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15-24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>
              <w:rPr>
                <w:i/>
              </w:rPr>
              <w:t>Зачёт №2 «Перпендикулярность прямых и плоскостей»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DA6286" w:rsidRDefault="008D7D5F" w:rsidP="0050768F">
            <w:pPr>
              <w:jc w:val="center"/>
              <w:rPr>
                <w:color w:val="0000FF"/>
              </w:rPr>
            </w:pPr>
          </w:p>
        </w:tc>
        <w:tc>
          <w:tcPr>
            <w:tcW w:w="5374" w:type="dxa"/>
            <w:shd w:val="clear" w:color="auto" w:fill="87F781"/>
          </w:tcPr>
          <w:p w:rsidR="008D7D5F" w:rsidRPr="003A6F2B" w:rsidRDefault="008D7D5F" w:rsidP="0050768F">
            <w:pPr>
              <w:jc w:val="center"/>
            </w:pPr>
            <w:r w:rsidRPr="003A6F2B">
              <w:rPr>
                <w:i/>
              </w:rPr>
              <w:t>§4. Степень положительного числа</w:t>
            </w:r>
          </w:p>
        </w:tc>
        <w:tc>
          <w:tcPr>
            <w:tcW w:w="841" w:type="dxa"/>
            <w:shd w:val="clear" w:color="auto" w:fill="87F781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9</w:t>
            </w:r>
          </w:p>
        </w:tc>
        <w:tc>
          <w:tcPr>
            <w:tcW w:w="785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67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4.1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Степень с рациональным показателем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68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4.2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Свойства степени с рациональным показателем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69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4.2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Свойства степени с рациональным показателем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70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4.3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 xml:space="preserve">Понятие предела последовательности 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71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4.5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Бесконечно убывающая геометрическая прогрессия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72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4.6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jc w:val="both"/>
              <w:rPr>
                <w:i/>
              </w:rPr>
            </w:pPr>
            <w:r>
              <w:t xml:space="preserve">Число </w:t>
            </w:r>
            <w:r w:rsidRPr="00927DF6">
              <w:rPr>
                <w:i/>
              </w:rPr>
              <w:t>е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73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4.7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Степень с иррациональным показателем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74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4.8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Показательная функция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3A6F2B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75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§4.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 w:rsidRPr="00927DF6">
              <w:rPr>
                <w:i/>
              </w:rPr>
              <w:t>Контрольная работа № 3</w:t>
            </w:r>
            <w:r>
              <w:rPr>
                <w:i/>
              </w:rPr>
              <w:t xml:space="preserve"> «</w:t>
            </w:r>
            <w:r w:rsidRPr="003A6F2B">
              <w:rPr>
                <w:i/>
              </w:rPr>
              <w:t>Степень положительного числа</w:t>
            </w:r>
            <w:r>
              <w:rPr>
                <w:i/>
              </w:rPr>
              <w:t>»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FFFF00"/>
            <w:vAlign w:val="center"/>
          </w:tcPr>
          <w:p w:rsidR="008D7D5F" w:rsidRPr="00F3134A" w:rsidRDefault="008D7D5F" w:rsidP="0050768F">
            <w:pPr>
              <w:jc w:val="center"/>
              <w:rPr>
                <w:color w:val="0000FF"/>
              </w:rPr>
            </w:pPr>
          </w:p>
        </w:tc>
        <w:tc>
          <w:tcPr>
            <w:tcW w:w="5374" w:type="dxa"/>
            <w:shd w:val="clear" w:color="auto" w:fill="FFFF00"/>
          </w:tcPr>
          <w:p w:rsidR="008D7D5F" w:rsidRPr="003617CC" w:rsidRDefault="008D7D5F" w:rsidP="0050768F">
            <w:pPr>
              <w:jc w:val="center"/>
              <w:rPr>
                <w:i/>
              </w:rPr>
            </w:pPr>
            <w:r>
              <w:rPr>
                <w:i/>
              </w:rPr>
              <w:t>Глава 3. Многогранники</w:t>
            </w:r>
          </w:p>
        </w:tc>
        <w:tc>
          <w:tcPr>
            <w:tcW w:w="841" w:type="dxa"/>
            <w:shd w:val="clear" w:color="auto" w:fill="FFFF00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12</w:t>
            </w:r>
          </w:p>
        </w:tc>
        <w:tc>
          <w:tcPr>
            <w:tcW w:w="785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FFF00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76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 w:rsidRPr="003A6F2B">
              <w:t>27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 xml:space="preserve">Понятие многогранника. 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77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 w:rsidRPr="003A6F2B">
              <w:t>30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Призма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78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27,30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Понятие многогранника. Призма.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79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32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Пирамида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80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33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Правильная пирамида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81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34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r>
              <w:t>Усечённая пирамида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82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35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Симметрия в пространстве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83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36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Понятие правильного многогранника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84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37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Элементы симметрии правильных многогранников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85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35-37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r>
              <w:t>Правильные многогранники.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8131E1" w:rsidRDefault="008D7D5F" w:rsidP="0050768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86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Гл. 3</w:t>
            </w:r>
          </w:p>
        </w:tc>
        <w:tc>
          <w:tcPr>
            <w:tcW w:w="5374" w:type="dxa"/>
            <w:vAlign w:val="center"/>
          </w:tcPr>
          <w:p w:rsidR="008D7D5F" w:rsidRPr="007F476C" w:rsidRDefault="008D7D5F" w:rsidP="0050768F">
            <w:pPr>
              <w:rPr>
                <w:i/>
              </w:rPr>
            </w:pPr>
            <w:r>
              <w:rPr>
                <w:i/>
              </w:rPr>
              <w:t>Контрольная работа 3.1 «Многогранники»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8131E1" w:rsidRDefault="008D7D5F" w:rsidP="0050768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87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Гл. 3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>
              <w:rPr>
                <w:i/>
              </w:rPr>
              <w:t>Зачёт №3 «Многогранники»</w:t>
            </w:r>
          </w:p>
        </w:tc>
        <w:tc>
          <w:tcPr>
            <w:tcW w:w="841" w:type="dxa"/>
            <w:vAlign w:val="center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3A6F2B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</w:tcPr>
          <w:p w:rsidR="008D7D5F" w:rsidRPr="00BC6D46" w:rsidRDefault="008D7D5F" w:rsidP="0050768F">
            <w:pPr>
              <w:jc w:val="center"/>
            </w:pPr>
            <w:r w:rsidRPr="00BC6D46">
              <w:rPr>
                <w:i/>
              </w:rPr>
              <w:t>§5. Логарифмы</w:t>
            </w:r>
          </w:p>
        </w:tc>
        <w:tc>
          <w:tcPr>
            <w:tcW w:w="841" w:type="dxa"/>
            <w:shd w:val="clear" w:color="auto" w:fill="87F781"/>
          </w:tcPr>
          <w:p w:rsidR="008D7D5F" w:rsidRPr="00BC6D46" w:rsidRDefault="008D7D5F" w:rsidP="0050768F">
            <w:pPr>
              <w:jc w:val="center"/>
              <w:rPr>
                <w:b/>
              </w:rPr>
            </w:pPr>
            <w:r w:rsidRPr="00BC6D46">
              <w:rPr>
                <w:b/>
              </w:rPr>
              <w:t>6</w:t>
            </w:r>
          </w:p>
        </w:tc>
        <w:tc>
          <w:tcPr>
            <w:tcW w:w="785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88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5.1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Понятие логарифма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89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5.1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Понятие логарифма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90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5.2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Свойства логарифмов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91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5.2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Свойства логарифмов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92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5.2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Свойства логарифмов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93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5.3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Логарифмическая функция</w:t>
            </w:r>
          </w:p>
        </w:tc>
        <w:tc>
          <w:tcPr>
            <w:tcW w:w="841" w:type="dxa"/>
          </w:tcPr>
          <w:p w:rsidR="008D7D5F" w:rsidRPr="00BC6D46" w:rsidRDefault="008D7D5F" w:rsidP="0050768F">
            <w:pPr>
              <w:jc w:val="center"/>
            </w:pPr>
            <w:r w:rsidRPr="00BC6D46"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4" w:type="dxa"/>
            <w:shd w:val="clear" w:color="auto" w:fill="87F781"/>
          </w:tcPr>
          <w:p w:rsidR="008D7D5F" w:rsidRPr="00BC6D46" w:rsidRDefault="008D7D5F" w:rsidP="0050768F">
            <w:pPr>
              <w:jc w:val="center"/>
              <w:rPr>
                <w:i/>
              </w:rPr>
            </w:pPr>
            <w:r>
              <w:rPr>
                <w:i/>
              </w:rPr>
              <w:t>§6. П</w:t>
            </w:r>
            <w:r w:rsidRPr="00BC6D46">
              <w:rPr>
                <w:i/>
              </w:rPr>
              <w:t>оказательные и логарифмические уравнения и неравенства</w:t>
            </w:r>
          </w:p>
        </w:tc>
        <w:tc>
          <w:tcPr>
            <w:tcW w:w="841" w:type="dxa"/>
            <w:shd w:val="clear" w:color="auto" w:fill="87F781"/>
          </w:tcPr>
          <w:p w:rsidR="008D7D5F" w:rsidRPr="00927DF6" w:rsidRDefault="008D7D5F" w:rsidP="00507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5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94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6.1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Простейшие показательные уравнения</w:t>
            </w:r>
          </w:p>
        </w:tc>
        <w:tc>
          <w:tcPr>
            <w:tcW w:w="841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95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6.2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Простейшие логарифмические уравнения</w:t>
            </w:r>
          </w:p>
        </w:tc>
        <w:tc>
          <w:tcPr>
            <w:tcW w:w="841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96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6.3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Уравнения, сводящиеся к простейшим заменой неизвестного</w:t>
            </w:r>
          </w:p>
        </w:tc>
        <w:tc>
          <w:tcPr>
            <w:tcW w:w="841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97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6.4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Простейшие показательные неравенства</w:t>
            </w:r>
          </w:p>
        </w:tc>
        <w:tc>
          <w:tcPr>
            <w:tcW w:w="841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98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6.5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Простейшие логарифмические неравенства</w:t>
            </w:r>
          </w:p>
        </w:tc>
        <w:tc>
          <w:tcPr>
            <w:tcW w:w="841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E462BD" w:rsidRDefault="008D7D5F" w:rsidP="0050768F">
            <w:pPr>
              <w:jc w:val="center"/>
            </w:pPr>
            <w:r>
              <w:t>99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 w:rsidRPr="00927DF6">
              <w:rPr>
                <w:sz w:val="28"/>
                <w:szCs w:val="28"/>
              </w:rPr>
              <w:t>6.6</w:t>
            </w:r>
          </w:p>
        </w:tc>
        <w:tc>
          <w:tcPr>
            <w:tcW w:w="5374" w:type="dxa"/>
          </w:tcPr>
          <w:p w:rsidR="008D7D5F" w:rsidRDefault="008D7D5F" w:rsidP="0050768F">
            <w:pPr>
              <w:jc w:val="both"/>
            </w:pPr>
            <w:r>
              <w:t>Неравенства, сводящиеся к простейшим заменой неизвестного</w:t>
            </w:r>
          </w:p>
        </w:tc>
        <w:tc>
          <w:tcPr>
            <w:tcW w:w="841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E462BD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100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§5</w:t>
            </w:r>
            <w:r>
              <w:t>,6</w:t>
            </w:r>
          </w:p>
        </w:tc>
        <w:tc>
          <w:tcPr>
            <w:tcW w:w="5374" w:type="dxa"/>
          </w:tcPr>
          <w:p w:rsidR="008D7D5F" w:rsidRPr="00927DF6" w:rsidRDefault="008D7D5F" w:rsidP="0050768F">
            <w:pPr>
              <w:rPr>
                <w:i/>
              </w:rPr>
            </w:pPr>
            <w:r w:rsidRPr="00927DF6">
              <w:rPr>
                <w:i/>
              </w:rPr>
              <w:t>Контрольная работа № 4</w:t>
            </w:r>
            <w:r>
              <w:rPr>
                <w:i/>
              </w:rPr>
              <w:t xml:space="preserve"> «П</w:t>
            </w:r>
            <w:r w:rsidRPr="00BC6D46">
              <w:rPr>
                <w:i/>
              </w:rPr>
              <w:t>оказательные и логарифмические уравнения и неравенства</w:t>
            </w:r>
            <w:r>
              <w:rPr>
                <w:i/>
              </w:rPr>
              <w:t>»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 w:rsidRPr="0009411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  <w:rPr>
                <w:color w:val="0000FF"/>
              </w:rPr>
            </w:pPr>
          </w:p>
        </w:tc>
        <w:tc>
          <w:tcPr>
            <w:tcW w:w="5374" w:type="dxa"/>
            <w:shd w:val="clear" w:color="auto" w:fill="87F781"/>
          </w:tcPr>
          <w:p w:rsidR="008D7D5F" w:rsidRPr="00E462BD" w:rsidRDefault="008D7D5F" w:rsidP="0050768F">
            <w:pPr>
              <w:jc w:val="center"/>
            </w:pPr>
            <w:r w:rsidRPr="00E462BD">
              <w:rPr>
                <w:i/>
              </w:rPr>
              <w:t>§7. Синус, косинус угла</w:t>
            </w:r>
          </w:p>
        </w:tc>
        <w:tc>
          <w:tcPr>
            <w:tcW w:w="841" w:type="dxa"/>
            <w:shd w:val="clear" w:color="auto" w:fill="87F781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 w:rsidRPr="00094116">
              <w:rPr>
                <w:b/>
              </w:rPr>
              <w:t>7</w:t>
            </w:r>
          </w:p>
        </w:tc>
        <w:tc>
          <w:tcPr>
            <w:tcW w:w="785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101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7.1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>Понятие угла.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102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7.2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>Радианная мера угла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103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7.3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>Определение синуса и косинуса угла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104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7.4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 xml:space="preserve">Основные формулы для </w:t>
            </w:r>
            <w:r w:rsidRPr="00E462BD">
              <w:rPr>
                <w:i/>
                <w:lang w:val="en-US"/>
              </w:rPr>
              <w:t>sin</w:t>
            </w:r>
            <w:r w:rsidRPr="00E462BD">
              <w:rPr>
                <w:i/>
              </w:rPr>
              <w:t xml:space="preserve"> </w:t>
            </w:r>
            <w:r w:rsidRPr="00E462BD">
              <w:rPr>
                <w:i/>
                <w:lang w:val="en-US"/>
              </w:rPr>
              <w:t>α</w:t>
            </w:r>
            <w:r w:rsidRPr="00E462BD">
              <w:t xml:space="preserve">  и </w:t>
            </w:r>
            <w:r w:rsidRPr="00E462BD">
              <w:rPr>
                <w:i/>
                <w:lang w:val="en-US"/>
              </w:rPr>
              <w:t>cos</w:t>
            </w:r>
            <w:r w:rsidRPr="00E462BD">
              <w:rPr>
                <w:i/>
              </w:rPr>
              <w:t xml:space="preserve"> </w:t>
            </w:r>
            <w:r w:rsidRPr="00E462BD">
              <w:rPr>
                <w:i/>
                <w:lang w:val="en-US"/>
              </w:rPr>
              <w:t>α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105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7.4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 xml:space="preserve">Основные формулы для </w:t>
            </w:r>
            <w:r w:rsidRPr="00E462BD">
              <w:rPr>
                <w:i/>
                <w:lang w:val="en-US"/>
              </w:rPr>
              <w:t>sin</w:t>
            </w:r>
            <w:r w:rsidRPr="00E462BD">
              <w:rPr>
                <w:i/>
              </w:rPr>
              <w:t xml:space="preserve"> </w:t>
            </w:r>
            <w:r w:rsidRPr="00E462BD">
              <w:rPr>
                <w:i/>
                <w:lang w:val="en-US"/>
              </w:rPr>
              <w:t>α</w:t>
            </w:r>
            <w:r w:rsidRPr="00E462BD">
              <w:t xml:space="preserve">  и </w:t>
            </w:r>
            <w:r w:rsidRPr="00E462BD">
              <w:rPr>
                <w:i/>
                <w:lang w:val="en-US"/>
              </w:rPr>
              <w:t>cos</w:t>
            </w:r>
            <w:r w:rsidRPr="00E462BD">
              <w:rPr>
                <w:i/>
              </w:rPr>
              <w:t xml:space="preserve"> </w:t>
            </w:r>
            <w:r w:rsidRPr="00E462BD">
              <w:rPr>
                <w:i/>
                <w:lang w:val="en-US"/>
              </w:rPr>
              <w:t>α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106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7.5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>Арксинус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107</w:t>
            </w:r>
          </w:p>
        </w:tc>
        <w:tc>
          <w:tcPr>
            <w:tcW w:w="913" w:type="dxa"/>
          </w:tcPr>
          <w:p w:rsidR="008D7D5F" w:rsidRPr="00E462BD" w:rsidRDefault="008D7D5F" w:rsidP="0050768F">
            <w:pPr>
              <w:jc w:val="center"/>
            </w:pPr>
            <w:r w:rsidRPr="00E462BD">
              <w:t>7.6</w:t>
            </w:r>
          </w:p>
        </w:tc>
        <w:tc>
          <w:tcPr>
            <w:tcW w:w="5374" w:type="dxa"/>
          </w:tcPr>
          <w:p w:rsidR="008D7D5F" w:rsidRPr="00E462BD" w:rsidRDefault="008D7D5F" w:rsidP="0050768F">
            <w:pPr>
              <w:jc w:val="both"/>
            </w:pPr>
            <w:r w:rsidRPr="00E462BD">
              <w:t>Арккосинус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E462BD" w:rsidRDefault="008D7D5F" w:rsidP="0050768F">
            <w:pPr>
              <w:jc w:val="center"/>
              <w:rPr>
                <w:color w:val="0000FF"/>
              </w:rPr>
            </w:pPr>
          </w:p>
        </w:tc>
        <w:tc>
          <w:tcPr>
            <w:tcW w:w="5374" w:type="dxa"/>
            <w:shd w:val="clear" w:color="auto" w:fill="87F781"/>
          </w:tcPr>
          <w:p w:rsidR="008D7D5F" w:rsidRPr="00E462BD" w:rsidRDefault="008D7D5F" w:rsidP="0050768F">
            <w:pPr>
              <w:jc w:val="center"/>
            </w:pPr>
            <w:r w:rsidRPr="00E462BD">
              <w:rPr>
                <w:i/>
              </w:rPr>
              <w:t>§8. Тангенс и котангенс угла</w:t>
            </w:r>
          </w:p>
        </w:tc>
        <w:tc>
          <w:tcPr>
            <w:tcW w:w="841" w:type="dxa"/>
            <w:shd w:val="clear" w:color="auto" w:fill="87F781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 w:rsidRPr="00094116">
              <w:rPr>
                <w:b/>
              </w:rPr>
              <w:t>4</w:t>
            </w:r>
          </w:p>
        </w:tc>
        <w:tc>
          <w:tcPr>
            <w:tcW w:w="785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87F781"/>
          </w:tcPr>
          <w:p w:rsidR="008D7D5F" w:rsidRPr="00113BEA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108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8.1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Определение тангенса и котангенса угла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109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8.2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>
              <w:t xml:space="preserve">Основные формулы для </w:t>
            </w:r>
            <w:r w:rsidRPr="00094116">
              <w:rPr>
                <w:i/>
                <w:lang w:val="en-US"/>
              </w:rPr>
              <w:t>tg</w:t>
            </w:r>
            <w:r w:rsidRPr="00094116">
              <w:rPr>
                <w:i/>
              </w:rPr>
              <w:t xml:space="preserve"> α  </w:t>
            </w:r>
            <w:r w:rsidRPr="00094116">
              <w:t xml:space="preserve"> и </w:t>
            </w:r>
            <w:r w:rsidRPr="00094116">
              <w:rPr>
                <w:i/>
                <w:lang w:val="en-US"/>
              </w:rPr>
              <w:t>ctg</w:t>
            </w:r>
            <w:r w:rsidRPr="00094116">
              <w:rPr>
                <w:i/>
              </w:rPr>
              <w:t xml:space="preserve"> α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F3134A" w:rsidRDefault="008D7D5F" w:rsidP="0050768F">
            <w:pPr>
              <w:jc w:val="center"/>
            </w:pPr>
            <w:r>
              <w:t>110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8.3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Арктангенс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113BEA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111</w:t>
            </w:r>
          </w:p>
        </w:tc>
        <w:tc>
          <w:tcPr>
            <w:tcW w:w="913" w:type="dxa"/>
            <w:vAlign w:val="center"/>
          </w:tcPr>
          <w:p w:rsidR="008D7D5F" w:rsidRPr="00094116" w:rsidRDefault="008D7D5F" w:rsidP="0050768F">
            <w:pPr>
              <w:jc w:val="center"/>
            </w:pPr>
            <w:r w:rsidRPr="00094116">
              <w:t>§7, 8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rPr>
                <w:i/>
              </w:rPr>
            </w:pPr>
            <w:r w:rsidRPr="00094116">
              <w:rPr>
                <w:i/>
              </w:rPr>
              <w:t>Контрольная работа № 5 «Синус, косинус, тангенс и котангенс угла»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 w:rsidRPr="0009411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  <w:r w:rsidRPr="00094116">
              <w:rPr>
                <w:i/>
              </w:rPr>
              <w:t xml:space="preserve">§9. Формулы сложения </w:t>
            </w:r>
          </w:p>
        </w:tc>
        <w:tc>
          <w:tcPr>
            <w:tcW w:w="841" w:type="dxa"/>
            <w:shd w:val="clear" w:color="auto" w:fill="87F781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 w:rsidRPr="00094116">
              <w:rPr>
                <w:b/>
              </w:rPr>
              <w:t>10</w:t>
            </w:r>
          </w:p>
        </w:tc>
        <w:tc>
          <w:tcPr>
            <w:tcW w:w="785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112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9.1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Косинус разности и косинус суммы двух углов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113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9.1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Косинус разности и косинус суммы двух углов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114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9.2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Формулы для дополнительных углов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115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9.3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Синус суммы и синус разности двух углов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116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9.3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Синус суммы и синус разности двух углов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117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9.4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Сумма и разность синусов и косинусов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118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9.4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Сумма и разность синусов и косинусов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119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9.5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Формулы для двойных и половинных углов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120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9.6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Произведение синусов и косинусов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121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9.7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</w:pPr>
            <w:r w:rsidRPr="00094116">
              <w:t>Формулы для тангенсов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 w:rsidRPr="00094116"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  <w:r w:rsidRPr="00094116">
              <w:rPr>
                <w:i/>
              </w:rPr>
              <w:t>§10. Тригонометрические функции числового аргумента</w:t>
            </w:r>
          </w:p>
        </w:tc>
        <w:tc>
          <w:tcPr>
            <w:tcW w:w="841" w:type="dxa"/>
            <w:shd w:val="clear" w:color="auto" w:fill="87F781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5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122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10.1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sin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123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10.1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sin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124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10.2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cos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125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10.2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cos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126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10.3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tg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127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10.3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tg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094116" w:rsidRDefault="008D7D5F" w:rsidP="0050768F">
            <w:pPr>
              <w:jc w:val="center"/>
            </w:pPr>
            <w:r>
              <w:t>128</w:t>
            </w:r>
          </w:p>
        </w:tc>
        <w:tc>
          <w:tcPr>
            <w:tcW w:w="913" w:type="dxa"/>
          </w:tcPr>
          <w:p w:rsidR="008D7D5F" w:rsidRPr="00094116" w:rsidRDefault="008D7D5F" w:rsidP="0050768F">
            <w:pPr>
              <w:jc w:val="center"/>
            </w:pPr>
            <w:r w:rsidRPr="00094116">
              <w:t>10.4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jc w:val="both"/>
              <w:rPr>
                <w:i/>
              </w:rPr>
            </w:pPr>
            <w:r w:rsidRPr="00094116">
              <w:t>Функция</w:t>
            </w:r>
            <w:r w:rsidRPr="00094116">
              <w:rPr>
                <w:i/>
              </w:rPr>
              <w:t xml:space="preserve"> у=</w:t>
            </w:r>
            <w:r w:rsidRPr="00094116">
              <w:t xml:space="preserve">  </w:t>
            </w:r>
            <w:r w:rsidRPr="00094116">
              <w:rPr>
                <w:i/>
                <w:lang w:val="en-US"/>
              </w:rPr>
              <w:t xml:space="preserve">ctg </w:t>
            </w:r>
            <w:r w:rsidRPr="00094116">
              <w:rPr>
                <w:i/>
              </w:rPr>
              <w:t>х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vAlign w:val="center"/>
          </w:tcPr>
          <w:p w:rsidR="008D7D5F" w:rsidRPr="00F50ADB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129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  <w:rPr>
                <w:color w:val="0000FF"/>
              </w:rPr>
            </w:pPr>
            <w:r w:rsidRPr="00A4438B">
              <w:t>§</w:t>
            </w:r>
            <w:r>
              <w:t xml:space="preserve"> 9, </w:t>
            </w:r>
            <w:r w:rsidRPr="00A4438B">
              <w:t>10</w:t>
            </w:r>
          </w:p>
        </w:tc>
        <w:tc>
          <w:tcPr>
            <w:tcW w:w="5374" w:type="dxa"/>
          </w:tcPr>
          <w:p w:rsidR="008D7D5F" w:rsidRPr="00094116" w:rsidRDefault="008D7D5F" w:rsidP="0050768F">
            <w:pPr>
              <w:rPr>
                <w:i/>
              </w:rPr>
            </w:pPr>
            <w:r w:rsidRPr="00094116">
              <w:rPr>
                <w:i/>
              </w:rPr>
              <w:t>Контрольная работа № 6</w:t>
            </w:r>
            <w:r>
              <w:rPr>
                <w:i/>
              </w:rPr>
              <w:t xml:space="preserve"> «</w:t>
            </w:r>
            <w:r w:rsidRPr="00094116">
              <w:rPr>
                <w:i/>
              </w:rPr>
              <w:t>Формулы сложения</w:t>
            </w:r>
            <w:r>
              <w:rPr>
                <w:i/>
              </w:rPr>
              <w:t xml:space="preserve">. </w:t>
            </w:r>
            <w:r w:rsidRPr="00094116">
              <w:rPr>
                <w:i/>
              </w:rPr>
              <w:t xml:space="preserve"> Тригонометрические функции</w:t>
            </w:r>
            <w:r>
              <w:rPr>
                <w:i/>
              </w:rPr>
              <w:t>»</w:t>
            </w:r>
          </w:p>
        </w:tc>
        <w:tc>
          <w:tcPr>
            <w:tcW w:w="841" w:type="dxa"/>
          </w:tcPr>
          <w:p w:rsidR="008D7D5F" w:rsidRPr="00094116" w:rsidRDefault="008D7D5F" w:rsidP="0050768F">
            <w:pPr>
              <w:jc w:val="center"/>
              <w:rPr>
                <w:b/>
              </w:rPr>
            </w:pPr>
            <w:r w:rsidRPr="00094116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094116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</w:tcPr>
          <w:p w:rsidR="008D7D5F" w:rsidRPr="00A4438B" w:rsidRDefault="008D7D5F" w:rsidP="0050768F">
            <w:pPr>
              <w:jc w:val="center"/>
            </w:pPr>
            <w:r w:rsidRPr="00A4438B">
              <w:rPr>
                <w:i/>
              </w:rPr>
              <w:t>§11. Тригонометрические уравнения и неравенства</w:t>
            </w:r>
          </w:p>
        </w:tc>
        <w:tc>
          <w:tcPr>
            <w:tcW w:w="841" w:type="dxa"/>
            <w:shd w:val="clear" w:color="auto" w:fill="87F781"/>
          </w:tcPr>
          <w:p w:rsidR="008D7D5F" w:rsidRPr="00A4438B" w:rsidRDefault="008D7D5F" w:rsidP="005076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5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87F781"/>
          </w:tcPr>
          <w:p w:rsidR="008D7D5F" w:rsidRPr="00094116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130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11.1</w:t>
            </w:r>
          </w:p>
        </w:tc>
        <w:tc>
          <w:tcPr>
            <w:tcW w:w="5374" w:type="dxa"/>
          </w:tcPr>
          <w:p w:rsidR="008D7D5F" w:rsidRPr="00A4438B" w:rsidRDefault="008D7D5F" w:rsidP="0050768F">
            <w:r w:rsidRPr="00A4438B">
              <w:t>Простейшие тригонометрические уравнения</w:t>
            </w:r>
          </w:p>
        </w:tc>
        <w:tc>
          <w:tcPr>
            <w:tcW w:w="841" w:type="dxa"/>
          </w:tcPr>
          <w:p w:rsidR="008D7D5F" w:rsidRPr="00A4438B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131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11.1</w:t>
            </w:r>
          </w:p>
        </w:tc>
        <w:tc>
          <w:tcPr>
            <w:tcW w:w="5374" w:type="dxa"/>
          </w:tcPr>
          <w:p w:rsidR="008D7D5F" w:rsidRPr="00A4438B" w:rsidRDefault="008D7D5F" w:rsidP="0050768F">
            <w:r w:rsidRPr="00A4438B">
              <w:t>Простейшие тригонометрические уравнения</w:t>
            </w:r>
          </w:p>
        </w:tc>
        <w:tc>
          <w:tcPr>
            <w:tcW w:w="841" w:type="dxa"/>
          </w:tcPr>
          <w:p w:rsidR="008D7D5F" w:rsidRPr="00A4438B" w:rsidRDefault="008D7D5F" w:rsidP="0050768F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132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11.2</w:t>
            </w:r>
          </w:p>
        </w:tc>
        <w:tc>
          <w:tcPr>
            <w:tcW w:w="5374" w:type="dxa"/>
          </w:tcPr>
          <w:p w:rsidR="008D7D5F" w:rsidRPr="00A4438B" w:rsidRDefault="008D7D5F" w:rsidP="0050768F">
            <w:pPr>
              <w:jc w:val="both"/>
            </w:pPr>
            <w:r w:rsidRPr="00A4438B">
              <w:t>Уравнения, сводящиеся к простейшим заменой неизвестного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133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11.2</w:t>
            </w:r>
          </w:p>
        </w:tc>
        <w:tc>
          <w:tcPr>
            <w:tcW w:w="5374" w:type="dxa"/>
          </w:tcPr>
          <w:p w:rsidR="008D7D5F" w:rsidRPr="00A4438B" w:rsidRDefault="008D7D5F" w:rsidP="0050768F">
            <w:pPr>
              <w:jc w:val="both"/>
            </w:pPr>
            <w:r w:rsidRPr="00A4438B">
              <w:t>Уравнения, сводящиеся к простейшим заменой неизвестного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134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11.3</w:t>
            </w:r>
          </w:p>
        </w:tc>
        <w:tc>
          <w:tcPr>
            <w:tcW w:w="5374" w:type="dxa"/>
          </w:tcPr>
          <w:p w:rsidR="008D7D5F" w:rsidRPr="00A4438B" w:rsidRDefault="008D7D5F" w:rsidP="0050768F">
            <w:r w:rsidRPr="00A4438B">
              <w:t>Применение основных тригонометрических формул для решения уравнений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135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11.3</w:t>
            </w:r>
          </w:p>
        </w:tc>
        <w:tc>
          <w:tcPr>
            <w:tcW w:w="5374" w:type="dxa"/>
          </w:tcPr>
          <w:p w:rsidR="008D7D5F" w:rsidRPr="00A4438B" w:rsidRDefault="008D7D5F" w:rsidP="0050768F">
            <w:r w:rsidRPr="00A4438B">
              <w:t>Применение основных тригонометрических формул для решения уравнений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136</w:t>
            </w:r>
          </w:p>
        </w:tc>
        <w:tc>
          <w:tcPr>
            <w:tcW w:w="913" w:type="dxa"/>
          </w:tcPr>
          <w:p w:rsidR="008D7D5F" w:rsidRPr="00A4438B" w:rsidRDefault="008D7D5F" w:rsidP="0050768F">
            <w:pPr>
              <w:jc w:val="center"/>
            </w:pPr>
            <w:r w:rsidRPr="00A4438B">
              <w:t>11.4</w:t>
            </w:r>
          </w:p>
        </w:tc>
        <w:tc>
          <w:tcPr>
            <w:tcW w:w="5374" w:type="dxa"/>
          </w:tcPr>
          <w:p w:rsidR="008D7D5F" w:rsidRPr="00A4438B" w:rsidRDefault="008D7D5F" w:rsidP="0050768F">
            <w:r w:rsidRPr="00A4438B">
              <w:t>Однородные уравнения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F50ADB" w:rsidRDefault="008D7D5F" w:rsidP="0050768F">
            <w:pPr>
              <w:jc w:val="center"/>
              <w:rPr>
                <w:b/>
                <w:color w:val="0810B8"/>
              </w:rPr>
            </w:pPr>
            <w:r>
              <w:rPr>
                <w:b/>
                <w:color w:val="0810B8"/>
              </w:rPr>
              <w:t>137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  <w:r w:rsidRPr="00A4438B">
              <w:t>§11.</w:t>
            </w:r>
          </w:p>
        </w:tc>
        <w:tc>
          <w:tcPr>
            <w:tcW w:w="5374" w:type="dxa"/>
          </w:tcPr>
          <w:p w:rsidR="008D7D5F" w:rsidRPr="00A4438B" w:rsidRDefault="008D7D5F" w:rsidP="0050768F">
            <w:pPr>
              <w:rPr>
                <w:i/>
              </w:rPr>
            </w:pPr>
            <w:r w:rsidRPr="00A4438B">
              <w:rPr>
                <w:i/>
              </w:rPr>
              <w:t>Контрольная работа № 7</w:t>
            </w:r>
            <w:r>
              <w:rPr>
                <w:i/>
              </w:rPr>
              <w:t xml:space="preserve"> «</w:t>
            </w:r>
            <w:r w:rsidRPr="00A4438B">
              <w:rPr>
                <w:i/>
              </w:rPr>
              <w:t>Тригонометрические уравнения и неравенства</w:t>
            </w:r>
            <w:r>
              <w:rPr>
                <w:i/>
              </w:rPr>
              <w:t>»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  <w:rPr>
                <w:b/>
              </w:rPr>
            </w:pPr>
            <w:r w:rsidRPr="00362BC2">
              <w:rPr>
                <w:b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shd w:val="clear" w:color="auto" w:fill="87F781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shd w:val="clear" w:color="auto" w:fill="87F781"/>
          </w:tcPr>
          <w:p w:rsidR="008D7D5F" w:rsidRPr="00A4438B" w:rsidRDefault="008D7D5F" w:rsidP="0050768F">
            <w:pPr>
              <w:jc w:val="center"/>
            </w:pPr>
            <w:r w:rsidRPr="00A4438B">
              <w:rPr>
                <w:i/>
              </w:rPr>
              <w:t>§12. Вероятность события</w:t>
            </w:r>
            <w:r w:rsidRPr="002C66D0">
              <w:rPr>
                <w:i/>
              </w:rPr>
              <w:t>.</w:t>
            </w:r>
            <w:r w:rsidRPr="002C66D0">
              <w:t xml:space="preserve"> Э</w:t>
            </w:r>
            <w:r>
              <w:t xml:space="preserve">лементы </w:t>
            </w:r>
            <w:r>
              <w:lastRenderedPageBreak/>
              <w:t>комбинаторики,  и теории вероятностей.</w:t>
            </w:r>
          </w:p>
        </w:tc>
        <w:tc>
          <w:tcPr>
            <w:tcW w:w="841" w:type="dxa"/>
            <w:shd w:val="clear" w:color="auto" w:fill="87F781"/>
          </w:tcPr>
          <w:p w:rsidR="008D7D5F" w:rsidRPr="00362BC2" w:rsidRDefault="008D7D5F" w:rsidP="0050768F">
            <w:pPr>
              <w:jc w:val="center"/>
              <w:rPr>
                <w:b/>
              </w:rPr>
            </w:pPr>
            <w:r w:rsidRPr="00362BC2">
              <w:rPr>
                <w:b/>
              </w:rPr>
              <w:lastRenderedPageBreak/>
              <w:t>10</w:t>
            </w:r>
          </w:p>
        </w:tc>
        <w:tc>
          <w:tcPr>
            <w:tcW w:w="785" w:type="dxa"/>
            <w:shd w:val="clear" w:color="auto" w:fill="87F781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87F781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lastRenderedPageBreak/>
              <w:t>138</w:t>
            </w:r>
          </w:p>
        </w:tc>
        <w:tc>
          <w:tcPr>
            <w:tcW w:w="913" w:type="dxa"/>
          </w:tcPr>
          <w:p w:rsidR="008D7D5F" w:rsidRPr="00362BC2" w:rsidRDefault="008D7D5F" w:rsidP="0050768F">
            <w:pPr>
              <w:jc w:val="center"/>
            </w:pPr>
            <w:r w:rsidRPr="00362BC2">
              <w:t>12.1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Понятие вероятности события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139</w:t>
            </w:r>
          </w:p>
        </w:tc>
        <w:tc>
          <w:tcPr>
            <w:tcW w:w="913" w:type="dxa"/>
          </w:tcPr>
          <w:p w:rsidR="008D7D5F" w:rsidRPr="00362BC2" w:rsidRDefault="008D7D5F" w:rsidP="0050768F">
            <w:pPr>
              <w:jc w:val="center"/>
            </w:pPr>
            <w:r w:rsidRPr="00362BC2">
              <w:t>12.1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Понятие вероятности события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140</w:t>
            </w:r>
          </w:p>
        </w:tc>
        <w:tc>
          <w:tcPr>
            <w:tcW w:w="913" w:type="dxa"/>
          </w:tcPr>
          <w:p w:rsidR="008D7D5F" w:rsidRPr="00362BC2" w:rsidRDefault="008D7D5F" w:rsidP="0050768F">
            <w:pPr>
              <w:jc w:val="center"/>
            </w:pPr>
            <w:r w:rsidRPr="00362BC2">
              <w:t>12.2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Свойства вероятностей</w:t>
            </w:r>
          </w:p>
        </w:tc>
        <w:tc>
          <w:tcPr>
            <w:tcW w:w="841" w:type="dxa"/>
          </w:tcPr>
          <w:p w:rsidR="008D7D5F" w:rsidRPr="00362BC2" w:rsidRDefault="008D7D5F" w:rsidP="0050768F">
            <w:pPr>
              <w:jc w:val="center"/>
            </w:pPr>
            <w:r w:rsidRPr="00362BC2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141</w:t>
            </w:r>
          </w:p>
        </w:tc>
        <w:tc>
          <w:tcPr>
            <w:tcW w:w="913" w:type="dxa"/>
          </w:tcPr>
          <w:p w:rsidR="008D7D5F" w:rsidRPr="00362BC2" w:rsidRDefault="008D7D5F" w:rsidP="0050768F">
            <w:pPr>
              <w:jc w:val="center"/>
            </w:pPr>
            <w:r w:rsidRPr="00362BC2">
              <w:t>12.2</w:t>
            </w:r>
          </w:p>
        </w:tc>
        <w:tc>
          <w:tcPr>
            <w:tcW w:w="5374" w:type="dxa"/>
          </w:tcPr>
          <w:p w:rsidR="008D7D5F" w:rsidRPr="000151F3" w:rsidRDefault="008D7D5F" w:rsidP="0050768F">
            <w:pPr>
              <w:jc w:val="both"/>
            </w:pPr>
            <w:r>
              <w:t>Свойства вероятностей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8131E1" w:rsidRDefault="008D7D5F" w:rsidP="0050768F">
            <w:pPr>
              <w:jc w:val="center"/>
            </w:pPr>
            <w:r>
              <w:t>142</w:t>
            </w:r>
          </w:p>
        </w:tc>
        <w:tc>
          <w:tcPr>
            <w:tcW w:w="913" w:type="dxa"/>
            <w:vAlign w:val="center"/>
          </w:tcPr>
          <w:p w:rsidR="008D7D5F" w:rsidRPr="00362BC2" w:rsidRDefault="008D7D5F" w:rsidP="0050768F">
            <w:pPr>
              <w:jc w:val="center"/>
            </w:pPr>
            <w:r w:rsidRPr="001D46BD">
              <w:t>[1]</w:t>
            </w:r>
          </w:p>
        </w:tc>
        <w:tc>
          <w:tcPr>
            <w:tcW w:w="5374" w:type="dxa"/>
          </w:tcPr>
          <w:p w:rsidR="008D7D5F" w:rsidRPr="00906DF3" w:rsidRDefault="008D7D5F" w:rsidP="0050768F">
            <w:r w:rsidRPr="00906DF3">
              <w:t xml:space="preserve">Независимость событий. Вероятность произведения независимых событий 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1D46BD" w:rsidRDefault="008D7D5F" w:rsidP="0050768F">
            <w:pPr>
              <w:jc w:val="center"/>
            </w:pPr>
            <w:r>
              <w:t>143</w:t>
            </w:r>
          </w:p>
        </w:tc>
        <w:tc>
          <w:tcPr>
            <w:tcW w:w="913" w:type="dxa"/>
            <w:vAlign w:val="center"/>
          </w:tcPr>
          <w:p w:rsidR="008D7D5F" w:rsidRPr="00906DF3" w:rsidRDefault="008D7D5F" w:rsidP="0050768F">
            <w:pPr>
              <w:jc w:val="center"/>
            </w:pPr>
            <w:r w:rsidRPr="00906DF3">
              <w:rPr>
                <w:lang w:val="en-US"/>
              </w:rPr>
              <w:t>[2]</w:t>
            </w:r>
          </w:p>
        </w:tc>
        <w:tc>
          <w:tcPr>
            <w:tcW w:w="5374" w:type="dxa"/>
          </w:tcPr>
          <w:p w:rsidR="008D7D5F" w:rsidRPr="00906DF3" w:rsidRDefault="008D7D5F" w:rsidP="0050768F">
            <w:pPr>
              <w:jc w:val="both"/>
            </w:pPr>
            <w:r w:rsidRPr="00906DF3">
              <w:t>Табличное и графическое представление данных.</w:t>
            </w:r>
            <w:r w:rsidRPr="00906DF3">
              <w:rPr>
                <w:i/>
              </w:rPr>
              <w:t xml:space="preserve"> Числовые характеристики рядов данных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1D46BD" w:rsidRDefault="008D7D5F" w:rsidP="0050768F">
            <w:pPr>
              <w:jc w:val="center"/>
            </w:pPr>
            <w:r>
              <w:t>144</w:t>
            </w:r>
          </w:p>
        </w:tc>
        <w:tc>
          <w:tcPr>
            <w:tcW w:w="913" w:type="dxa"/>
          </w:tcPr>
          <w:p w:rsidR="008D7D5F" w:rsidRPr="00927DF6" w:rsidRDefault="008D7D5F" w:rsidP="0050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8D7D5F" w:rsidRPr="00906DF3" w:rsidRDefault="008D7D5F" w:rsidP="0050768F">
            <w:pPr>
              <w:pStyle w:val="afc"/>
              <w:widowControl w:val="0"/>
              <w:ind w:firstLine="0"/>
              <w:rPr>
                <w:sz w:val="24"/>
                <w:szCs w:val="24"/>
              </w:rPr>
            </w:pPr>
            <w:r w:rsidRPr="00906DF3">
              <w:rPr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8131E1" w:rsidRDefault="008D7D5F" w:rsidP="0050768F">
            <w:pPr>
              <w:jc w:val="center"/>
            </w:pPr>
            <w:r>
              <w:t>145</w:t>
            </w:r>
          </w:p>
        </w:tc>
        <w:tc>
          <w:tcPr>
            <w:tcW w:w="913" w:type="dxa"/>
            <w:vAlign w:val="center"/>
          </w:tcPr>
          <w:p w:rsidR="008D7D5F" w:rsidRPr="00906DF3" w:rsidRDefault="008D7D5F" w:rsidP="0050768F">
            <w:pPr>
              <w:jc w:val="center"/>
            </w:pPr>
            <w:r w:rsidRPr="001D46BD">
              <w:t>[1]</w:t>
            </w:r>
          </w:p>
        </w:tc>
        <w:tc>
          <w:tcPr>
            <w:tcW w:w="5374" w:type="dxa"/>
          </w:tcPr>
          <w:p w:rsidR="008D7D5F" w:rsidRPr="00906DF3" w:rsidRDefault="008D7D5F" w:rsidP="0050768F">
            <w:pPr>
              <w:pStyle w:val="afc"/>
              <w:widowControl w:val="0"/>
              <w:ind w:firstLine="0"/>
              <w:rPr>
                <w:sz w:val="24"/>
                <w:szCs w:val="24"/>
              </w:rPr>
            </w:pPr>
            <w:r w:rsidRPr="00906DF3">
              <w:rPr>
                <w:sz w:val="24"/>
                <w:szCs w:val="24"/>
              </w:rPr>
              <w:t xml:space="preserve">Правило произведения. Размещения с повторениями 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906DF3" w:rsidRDefault="008D7D5F" w:rsidP="0050768F">
            <w:pPr>
              <w:jc w:val="center"/>
            </w:pPr>
            <w:r>
              <w:t>146</w:t>
            </w:r>
          </w:p>
        </w:tc>
        <w:tc>
          <w:tcPr>
            <w:tcW w:w="913" w:type="dxa"/>
            <w:vAlign w:val="center"/>
          </w:tcPr>
          <w:p w:rsidR="008D7D5F" w:rsidRPr="00906DF3" w:rsidRDefault="008D7D5F" w:rsidP="0050768F">
            <w:pPr>
              <w:jc w:val="center"/>
            </w:pPr>
            <w:r w:rsidRPr="001D46BD">
              <w:t>[1]</w:t>
            </w:r>
          </w:p>
        </w:tc>
        <w:tc>
          <w:tcPr>
            <w:tcW w:w="5374" w:type="dxa"/>
          </w:tcPr>
          <w:p w:rsidR="008D7D5F" w:rsidRPr="00906DF3" w:rsidRDefault="008D7D5F" w:rsidP="0050768F">
            <w:pPr>
              <w:jc w:val="both"/>
            </w:pPr>
            <w:r>
              <w:t>Размещения без повторений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906DF3" w:rsidRDefault="008D7D5F" w:rsidP="0050768F">
            <w:pPr>
              <w:jc w:val="center"/>
            </w:pPr>
            <w:r>
              <w:t>147</w:t>
            </w:r>
          </w:p>
        </w:tc>
        <w:tc>
          <w:tcPr>
            <w:tcW w:w="913" w:type="dxa"/>
            <w:vAlign w:val="center"/>
          </w:tcPr>
          <w:p w:rsidR="008D7D5F" w:rsidRPr="002B29C9" w:rsidRDefault="008D7D5F" w:rsidP="0050768F">
            <w:pPr>
              <w:jc w:val="center"/>
            </w:pPr>
            <w:r w:rsidRPr="002B29C9">
              <w:t>§12.</w:t>
            </w:r>
          </w:p>
        </w:tc>
        <w:tc>
          <w:tcPr>
            <w:tcW w:w="5374" w:type="dxa"/>
          </w:tcPr>
          <w:p w:rsidR="008D7D5F" w:rsidRPr="00906DF3" w:rsidRDefault="008D7D5F" w:rsidP="0050768F">
            <w:pPr>
              <w:jc w:val="both"/>
            </w:pPr>
            <w:r>
              <w:t xml:space="preserve">Урок обобщения. </w:t>
            </w:r>
            <w:r w:rsidRPr="002C66D0">
              <w:t>Э</w:t>
            </w:r>
            <w:r>
              <w:t>лементы комбинаторики,  и теории вероятностей.</w:t>
            </w:r>
          </w:p>
        </w:tc>
        <w:tc>
          <w:tcPr>
            <w:tcW w:w="841" w:type="dxa"/>
          </w:tcPr>
          <w:p w:rsidR="008D7D5F" w:rsidRPr="00906DF3" w:rsidRDefault="008D7D5F" w:rsidP="0050768F">
            <w:pPr>
              <w:jc w:val="center"/>
            </w:pPr>
            <w:r w:rsidRPr="00906DF3"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shd w:val="clear" w:color="auto" w:fill="FFFF00"/>
            <w:vAlign w:val="center"/>
          </w:tcPr>
          <w:p w:rsidR="008D7D5F" w:rsidRPr="00906DF3" w:rsidRDefault="008D7D5F" w:rsidP="0050768F">
            <w:pPr>
              <w:jc w:val="center"/>
            </w:pPr>
          </w:p>
        </w:tc>
        <w:tc>
          <w:tcPr>
            <w:tcW w:w="913" w:type="dxa"/>
            <w:shd w:val="clear" w:color="auto" w:fill="87F781"/>
            <w:vAlign w:val="center"/>
          </w:tcPr>
          <w:p w:rsidR="008D7D5F" w:rsidRPr="00A4438B" w:rsidRDefault="008D7D5F" w:rsidP="0050768F"/>
        </w:tc>
        <w:tc>
          <w:tcPr>
            <w:tcW w:w="5374" w:type="dxa"/>
            <w:shd w:val="clear" w:color="auto" w:fill="87F781"/>
          </w:tcPr>
          <w:p w:rsidR="008D7D5F" w:rsidRPr="00A4438B" w:rsidRDefault="008D7D5F" w:rsidP="0050768F">
            <w:pPr>
              <w:rPr>
                <w:i/>
              </w:rPr>
            </w:pPr>
            <w:r>
              <w:rPr>
                <w:i/>
              </w:rPr>
              <w:t>Итоговое повторение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8D7D5F" w:rsidRPr="00906DF3" w:rsidRDefault="008D7D5F" w:rsidP="0050768F">
            <w:pPr>
              <w:jc w:val="center"/>
              <w:rPr>
                <w:b/>
              </w:rPr>
            </w:pPr>
            <w:r>
              <w:rPr>
                <w:b/>
              </w:rPr>
              <w:t>23+1</w:t>
            </w:r>
          </w:p>
        </w:tc>
        <w:tc>
          <w:tcPr>
            <w:tcW w:w="785" w:type="dxa"/>
            <w:shd w:val="clear" w:color="auto" w:fill="FFFF00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  <w:shd w:val="clear" w:color="auto" w:fill="FFFF00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148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  <w:r w:rsidRPr="00A4438B">
              <w:t>§1.</w:t>
            </w:r>
          </w:p>
        </w:tc>
        <w:tc>
          <w:tcPr>
            <w:tcW w:w="5374" w:type="dxa"/>
          </w:tcPr>
          <w:p w:rsidR="008D7D5F" w:rsidRPr="002B29C9" w:rsidRDefault="008D7D5F" w:rsidP="0050768F">
            <w:r w:rsidRPr="002B29C9">
              <w:t>Действительные числа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149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1-3</w:t>
            </w:r>
          </w:p>
        </w:tc>
        <w:tc>
          <w:tcPr>
            <w:tcW w:w="5374" w:type="dxa"/>
            <w:vAlign w:val="center"/>
          </w:tcPr>
          <w:p w:rsidR="008D7D5F" w:rsidRPr="000512BF" w:rsidRDefault="008D7D5F" w:rsidP="0050768F">
            <w:pPr>
              <w:pStyle w:val="a6"/>
            </w:pPr>
            <w:r w:rsidRPr="000512BF">
              <w:rPr>
                <w:rFonts w:cs="Arial"/>
                <w:w w:val="113"/>
              </w:rPr>
              <w:t xml:space="preserve"> Основные понятия и аксиомы стереометрии. 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150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2.6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Рациональные уравнения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151</w:t>
            </w:r>
          </w:p>
        </w:tc>
        <w:tc>
          <w:tcPr>
            <w:tcW w:w="913" w:type="dxa"/>
            <w:vAlign w:val="center"/>
          </w:tcPr>
          <w:p w:rsidR="008D7D5F" w:rsidRPr="00F3134A" w:rsidRDefault="008D7D5F" w:rsidP="0050768F">
            <w:pPr>
              <w:jc w:val="center"/>
            </w:pPr>
            <w:r w:rsidRPr="00F3134A">
              <w:t>2.7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Системы рациональных уравнений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152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2.8</w:t>
            </w:r>
          </w:p>
        </w:tc>
        <w:tc>
          <w:tcPr>
            <w:tcW w:w="5374" w:type="dxa"/>
            <w:vAlign w:val="center"/>
          </w:tcPr>
          <w:p w:rsidR="008D7D5F" w:rsidRDefault="008D7D5F" w:rsidP="0050768F">
            <w:pPr>
              <w:pStyle w:val="a6"/>
            </w:pPr>
            <w:r>
              <w:t>Метод интервалов решения неравенств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153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154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4-6</w:t>
            </w: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 w:rsidRPr="00DA0391">
              <w:rPr>
                <w:rFonts w:cs="Arial"/>
                <w:w w:val="113"/>
              </w:rPr>
              <w:t>Параллельность прямых</w:t>
            </w:r>
            <w:r>
              <w:rPr>
                <w:rFonts w:cs="Arial"/>
                <w:w w:val="113"/>
              </w:rPr>
              <w:t>,</w:t>
            </w:r>
            <w:r w:rsidRPr="00DA0391">
              <w:rPr>
                <w:rFonts w:cs="Arial"/>
                <w:w w:val="113"/>
              </w:rPr>
              <w:t xml:space="preserve"> </w:t>
            </w:r>
            <w:r>
              <w:rPr>
                <w:rFonts w:cs="Arial"/>
                <w:w w:val="113"/>
              </w:rPr>
              <w:t>п</w:t>
            </w:r>
            <w:r w:rsidRPr="00DA0391">
              <w:rPr>
                <w:rFonts w:cs="Arial"/>
                <w:w w:val="113"/>
              </w:rPr>
              <w:t>рямой и плоскости.</w:t>
            </w:r>
            <w:r>
              <w:rPr>
                <w:rFonts w:cs="Arial"/>
                <w:w w:val="113"/>
              </w:rPr>
              <w:t xml:space="preserve"> Решение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155</w:t>
            </w:r>
          </w:p>
        </w:tc>
        <w:tc>
          <w:tcPr>
            <w:tcW w:w="913" w:type="dxa"/>
          </w:tcPr>
          <w:p w:rsidR="008D7D5F" w:rsidRPr="00F3134A" w:rsidRDefault="008D7D5F" w:rsidP="0050768F">
            <w:pPr>
              <w:jc w:val="center"/>
            </w:pPr>
            <w:r w:rsidRPr="00F3134A">
              <w:t>12-14</w:t>
            </w:r>
          </w:p>
        </w:tc>
        <w:tc>
          <w:tcPr>
            <w:tcW w:w="5374" w:type="dxa"/>
            <w:vAlign w:val="center"/>
          </w:tcPr>
          <w:p w:rsidR="008D7D5F" w:rsidRPr="00D90A4C" w:rsidRDefault="008D7D5F" w:rsidP="0050768F">
            <w:pPr>
              <w:pStyle w:val="a6"/>
              <w:rPr>
                <w:w w:val="107"/>
              </w:rPr>
            </w:pPr>
            <w:r w:rsidRPr="00D90A4C">
              <w:rPr>
                <w:w w:val="107"/>
              </w:rPr>
              <w:t>Тетраэдр и параллелепипед</w:t>
            </w:r>
            <w:r>
              <w:rPr>
                <w:w w:val="107"/>
              </w:rPr>
              <w:t xml:space="preserve">. 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156</w:t>
            </w:r>
          </w:p>
        </w:tc>
        <w:tc>
          <w:tcPr>
            <w:tcW w:w="913" w:type="dxa"/>
          </w:tcPr>
          <w:p w:rsidR="008D7D5F" w:rsidRPr="00DA6286" w:rsidRDefault="008D7D5F" w:rsidP="0050768F">
            <w:pPr>
              <w:jc w:val="center"/>
              <w:rPr>
                <w:color w:val="0000FF"/>
                <w:lang w:val="en-US"/>
              </w:rPr>
            </w:pPr>
            <w:r w:rsidRPr="00DA6286">
              <w:t>§3</w:t>
            </w:r>
          </w:p>
        </w:tc>
        <w:tc>
          <w:tcPr>
            <w:tcW w:w="5374" w:type="dxa"/>
          </w:tcPr>
          <w:p w:rsidR="008D7D5F" w:rsidRPr="002B29C9" w:rsidRDefault="008D7D5F" w:rsidP="0050768F">
            <w:r w:rsidRPr="002B29C9">
              <w:t xml:space="preserve">Корень степени </w:t>
            </w:r>
            <w:r w:rsidRPr="00BB375E">
              <w:rPr>
                <w:i/>
              </w:rPr>
              <w:t>п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157</w:t>
            </w:r>
          </w:p>
        </w:tc>
        <w:tc>
          <w:tcPr>
            <w:tcW w:w="913" w:type="dxa"/>
            <w:vAlign w:val="center"/>
          </w:tcPr>
          <w:p w:rsidR="008D7D5F" w:rsidRPr="00DA6286" w:rsidRDefault="008D7D5F" w:rsidP="0050768F">
            <w:pPr>
              <w:jc w:val="center"/>
            </w:pPr>
            <w:r w:rsidRPr="00DA6286">
              <w:t>15-24</w:t>
            </w:r>
          </w:p>
        </w:tc>
        <w:tc>
          <w:tcPr>
            <w:tcW w:w="5374" w:type="dxa"/>
          </w:tcPr>
          <w:p w:rsidR="008D7D5F" w:rsidRPr="00BB375E" w:rsidRDefault="008D7D5F" w:rsidP="0050768F">
            <w:r w:rsidRPr="00BB375E">
              <w:t>Перпендикулярность прямых и плоскостей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158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BB375E" w:rsidRDefault="008D7D5F" w:rsidP="0050768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159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</w:p>
        </w:tc>
        <w:tc>
          <w:tcPr>
            <w:tcW w:w="5374" w:type="dxa"/>
          </w:tcPr>
          <w:p w:rsidR="008D7D5F" w:rsidRPr="00BB375E" w:rsidRDefault="008D7D5F" w:rsidP="0050768F">
            <w:pPr>
              <w:rPr>
                <w:i/>
              </w:rPr>
            </w:pPr>
            <w:r w:rsidRPr="00BB375E">
              <w:rPr>
                <w:i/>
              </w:rPr>
              <w:t>Итоговая контрольная работа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160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161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 w:rsidRPr="003A6F2B">
              <w:t>§4.</w:t>
            </w:r>
          </w:p>
        </w:tc>
        <w:tc>
          <w:tcPr>
            <w:tcW w:w="5374" w:type="dxa"/>
          </w:tcPr>
          <w:p w:rsidR="008D7D5F" w:rsidRPr="00BB375E" w:rsidRDefault="008D7D5F" w:rsidP="0050768F">
            <w:r w:rsidRPr="00BB375E">
              <w:t>Степень положительного числа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162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163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§5, 6</w:t>
            </w:r>
          </w:p>
        </w:tc>
        <w:tc>
          <w:tcPr>
            <w:tcW w:w="5374" w:type="dxa"/>
          </w:tcPr>
          <w:p w:rsidR="008D7D5F" w:rsidRPr="00BB375E" w:rsidRDefault="008D7D5F" w:rsidP="0050768F">
            <w:r>
              <w:t>Логарифмы</w:t>
            </w:r>
            <w:r w:rsidRPr="00BB375E">
              <w:t>. Показательные и логарифмические уравнения и неравенства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164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165</w:t>
            </w:r>
          </w:p>
        </w:tc>
        <w:tc>
          <w:tcPr>
            <w:tcW w:w="913" w:type="dxa"/>
            <w:vAlign w:val="center"/>
          </w:tcPr>
          <w:p w:rsidR="008D7D5F" w:rsidRPr="003A6F2B" w:rsidRDefault="008D7D5F" w:rsidP="0050768F">
            <w:pPr>
              <w:jc w:val="center"/>
            </w:pPr>
            <w:r>
              <w:t>Гл. 3</w:t>
            </w:r>
          </w:p>
        </w:tc>
        <w:tc>
          <w:tcPr>
            <w:tcW w:w="5374" w:type="dxa"/>
          </w:tcPr>
          <w:p w:rsidR="008D7D5F" w:rsidRPr="00BB375E" w:rsidRDefault="008D7D5F" w:rsidP="0050768F">
            <w:r w:rsidRPr="00BB375E">
              <w:t>Многогранники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166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Pr="00A4438B" w:rsidRDefault="008D7D5F" w:rsidP="0050768F">
            <w:pPr>
              <w:jc w:val="center"/>
            </w:pPr>
            <w:r>
              <w:t>167</w:t>
            </w:r>
          </w:p>
        </w:tc>
        <w:tc>
          <w:tcPr>
            <w:tcW w:w="913" w:type="dxa"/>
          </w:tcPr>
          <w:p w:rsidR="008D7D5F" w:rsidRPr="003A6F2B" w:rsidRDefault="008D7D5F" w:rsidP="0050768F">
            <w:pPr>
              <w:jc w:val="center"/>
            </w:pPr>
            <w:r>
              <w:t>§7, 8</w:t>
            </w:r>
          </w:p>
        </w:tc>
        <w:tc>
          <w:tcPr>
            <w:tcW w:w="5374" w:type="dxa"/>
          </w:tcPr>
          <w:p w:rsidR="008D7D5F" w:rsidRPr="00BB375E" w:rsidRDefault="008D7D5F" w:rsidP="0050768F">
            <w:r>
              <w:t>Синус, косинус, т</w:t>
            </w:r>
            <w:r w:rsidRPr="00BB375E">
              <w:t>ангенс и котангенс угла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168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169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</w:tcPr>
          <w:p w:rsidR="008D7D5F" w:rsidRPr="00A4438B" w:rsidRDefault="008D7D5F" w:rsidP="0050768F">
            <w:pPr>
              <w:rPr>
                <w:i/>
              </w:rPr>
            </w:pPr>
            <w:r w:rsidRPr="002C66D0">
              <w:t>Э</w:t>
            </w:r>
            <w:r>
              <w:t>лементы комбинаторики,  и теории вероятностей.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  <w:tr w:rsidR="008D7D5F" w:rsidRPr="00A4438B" w:rsidTr="008D7D5F">
        <w:trPr>
          <w:jc w:val="center"/>
        </w:trPr>
        <w:tc>
          <w:tcPr>
            <w:tcW w:w="755" w:type="dxa"/>
            <w:vAlign w:val="center"/>
          </w:tcPr>
          <w:p w:rsidR="008D7D5F" w:rsidRDefault="008D7D5F" w:rsidP="0050768F">
            <w:pPr>
              <w:jc w:val="center"/>
            </w:pPr>
            <w:r>
              <w:t>170</w:t>
            </w:r>
          </w:p>
        </w:tc>
        <w:tc>
          <w:tcPr>
            <w:tcW w:w="913" w:type="dxa"/>
            <w:vAlign w:val="center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5374" w:type="dxa"/>
            <w:vAlign w:val="center"/>
          </w:tcPr>
          <w:p w:rsidR="008D7D5F" w:rsidRPr="00DA0391" w:rsidRDefault="008D7D5F" w:rsidP="0050768F">
            <w:pPr>
              <w:pStyle w:val="a6"/>
              <w:rPr>
                <w:rFonts w:cs="Arial"/>
                <w:w w:val="113"/>
              </w:rPr>
            </w:pPr>
            <w:r>
              <w:rPr>
                <w:rFonts w:cs="Arial"/>
                <w:w w:val="113"/>
              </w:rPr>
              <w:t>Решение тестовых задач</w:t>
            </w:r>
          </w:p>
        </w:tc>
        <w:tc>
          <w:tcPr>
            <w:tcW w:w="841" w:type="dxa"/>
            <w:vAlign w:val="center"/>
          </w:tcPr>
          <w:p w:rsidR="008D7D5F" w:rsidRPr="000D63DA" w:rsidRDefault="008D7D5F" w:rsidP="00507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85" w:type="dxa"/>
          </w:tcPr>
          <w:p w:rsidR="008D7D5F" w:rsidRPr="00A4438B" w:rsidRDefault="008D7D5F" w:rsidP="0050768F">
            <w:pPr>
              <w:jc w:val="center"/>
            </w:pPr>
          </w:p>
        </w:tc>
        <w:tc>
          <w:tcPr>
            <w:tcW w:w="903" w:type="dxa"/>
          </w:tcPr>
          <w:p w:rsidR="008D7D5F" w:rsidRPr="00A4438B" w:rsidRDefault="008D7D5F" w:rsidP="0050768F">
            <w:pPr>
              <w:jc w:val="center"/>
            </w:pPr>
          </w:p>
        </w:tc>
      </w:tr>
    </w:tbl>
    <w:p w:rsidR="008D7D5F" w:rsidRPr="000D63DA" w:rsidRDefault="008D7D5F" w:rsidP="008D7D5F">
      <w:pPr>
        <w:jc w:val="center"/>
      </w:pPr>
    </w:p>
    <w:p w:rsidR="008D7D5F" w:rsidRPr="008D7D5F" w:rsidRDefault="008D7D5F" w:rsidP="008D7D5F">
      <w:pPr>
        <w:rPr>
          <w:lang w:val="ru-RU"/>
        </w:rPr>
      </w:pPr>
      <w:r w:rsidRPr="008D7D5F">
        <w:rPr>
          <w:b/>
          <w:lang w:val="ru-RU"/>
        </w:rPr>
        <w:t xml:space="preserve">[1] </w:t>
      </w:r>
      <w:r w:rsidRPr="008D7D5F">
        <w:rPr>
          <w:lang w:val="ru-RU"/>
        </w:rPr>
        <w:t xml:space="preserve">- </w:t>
      </w:r>
      <w:r w:rsidRPr="008D7D5F">
        <w:rPr>
          <w:b/>
          <w:lang w:val="ru-RU"/>
        </w:rPr>
        <w:t>Алгебра и начала математического анализа</w:t>
      </w:r>
      <w:r w:rsidRPr="008D7D5F">
        <w:rPr>
          <w:lang w:val="ru-RU"/>
        </w:rPr>
        <w:t>: учеб. для 11 кл</w:t>
      </w:r>
      <w:r w:rsidRPr="008D7D5F">
        <w:rPr>
          <w:b/>
          <w:lang w:val="ru-RU"/>
        </w:rPr>
        <w:t xml:space="preserve">. </w:t>
      </w:r>
      <w:r w:rsidRPr="008D7D5F">
        <w:rPr>
          <w:lang w:val="ru-RU"/>
        </w:rPr>
        <w:t>общеобразоват. учреждений:</w:t>
      </w:r>
      <w:r w:rsidRPr="008D7D5F">
        <w:rPr>
          <w:b/>
          <w:lang w:val="ru-RU"/>
        </w:rPr>
        <w:t xml:space="preserve"> </w:t>
      </w:r>
      <w:r w:rsidRPr="008D7D5F">
        <w:rPr>
          <w:lang w:val="ru-RU"/>
        </w:rPr>
        <w:t>базовый и профил. уровни/[ Ю.М. Колягин, М.И. Ткачёва, Н.Е.Федорова, М.И. Шабунин]; под ред. А.Б. Жижченко.-М.: Просвещение, 2008</w:t>
      </w:r>
    </w:p>
    <w:p w:rsidR="008D7D5F" w:rsidRPr="008D7D5F" w:rsidRDefault="008D7D5F" w:rsidP="008D7D5F">
      <w:pPr>
        <w:jc w:val="both"/>
        <w:rPr>
          <w:lang w:val="ru-RU"/>
        </w:rPr>
      </w:pPr>
      <w:r w:rsidRPr="008D7D5F">
        <w:rPr>
          <w:b/>
          <w:lang w:val="ru-RU"/>
        </w:rPr>
        <w:t>[2]</w:t>
      </w:r>
      <w:r w:rsidRPr="008D7D5F">
        <w:rPr>
          <w:lang w:val="ru-RU"/>
        </w:rPr>
        <w:t xml:space="preserve"> - </w:t>
      </w:r>
      <w:r w:rsidRPr="008D7D5F">
        <w:rPr>
          <w:b/>
          <w:lang w:val="ru-RU"/>
        </w:rPr>
        <w:t>Элементы статистики и вероятность</w:t>
      </w:r>
      <w:r w:rsidRPr="008D7D5F">
        <w:rPr>
          <w:lang w:val="ru-RU"/>
        </w:rPr>
        <w:t>: учеб. пособие для 7 – 9 кл. общеобразоват. учреждений/ М.В.Ткачёва, Н.Е.Федорова. – 2 –е изд. – М.: Просвещение, 2005. – 112с.</w:t>
      </w:r>
    </w:p>
    <w:p w:rsidR="008D7D5F" w:rsidRPr="008D7D5F" w:rsidRDefault="008D7D5F" w:rsidP="008D7D5F">
      <w:pPr>
        <w:rPr>
          <w:lang w:val="ru-RU"/>
        </w:rPr>
      </w:pPr>
    </w:p>
    <w:p w:rsidR="008D7D5F" w:rsidRPr="008D7D5F" w:rsidRDefault="008D7D5F" w:rsidP="00A04E81">
      <w:pPr>
        <w:pStyle w:val="a9"/>
        <w:spacing w:line="276" w:lineRule="auto"/>
        <w:rPr>
          <w:rFonts w:ascii="Times New Roman" w:hAnsi="Times New Roman"/>
          <w:szCs w:val="24"/>
          <w:lang w:val="ru-RU"/>
        </w:rPr>
      </w:pPr>
    </w:p>
    <w:sectPr w:rsidR="008D7D5F" w:rsidRPr="008D7D5F" w:rsidSect="00B85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CFC"/>
    <w:multiLevelType w:val="hybridMultilevel"/>
    <w:tmpl w:val="E65A9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C42E3"/>
    <w:multiLevelType w:val="hybridMultilevel"/>
    <w:tmpl w:val="B8A41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E9FF6">
      <w:start w:val="1"/>
      <w:numFmt w:val="decimal"/>
      <w:lvlText w:val="%2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26569D"/>
    <w:multiLevelType w:val="hybridMultilevel"/>
    <w:tmpl w:val="0416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2313"/>
    <w:multiLevelType w:val="hybridMultilevel"/>
    <w:tmpl w:val="71B8F9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6F48AB"/>
    <w:multiLevelType w:val="hybridMultilevel"/>
    <w:tmpl w:val="04022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8917EE"/>
    <w:multiLevelType w:val="hybridMultilevel"/>
    <w:tmpl w:val="8C46E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0000C"/>
    <w:multiLevelType w:val="hybridMultilevel"/>
    <w:tmpl w:val="02DA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B305A"/>
    <w:multiLevelType w:val="hybridMultilevel"/>
    <w:tmpl w:val="5574D2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515339"/>
    <w:multiLevelType w:val="hybridMultilevel"/>
    <w:tmpl w:val="E014E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FELayout/>
  </w:compat>
  <w:rsids>
    <w:rsidRoot w:val="008D48D1"/>
    <w:rsid w:val="0003044A"/>
    <w:rsid w:val="0004144F"/>
    <w:rsid w:val="00043E42"/>
    <w:rsid w:val="0005683F"/>
    <w:rsid w:val="0006288D"/>
    <w:rsid w:val="00075869"/>
    <w:rsid w:val="0007655E"/>
    <w:rsid w:val="0008190D"/>
    <w:rsid w:val="0008578F"/>
    <w:rsid w:val="00097F7C"/>
    <w:rsid w:val="000A37ED"/>
    <w:rsid w:val="000D27F6"/>
    <w:rsid w:val="000F09CF"/>
    <w:rsid w:val="000F32F9"/>
    <w:rsid w:val="000F63E4"/>
    <w:rsid w:val="00101886"/>
    <w:rsid w:val="00103022"/>
    <w:rsid w:val="001122D1"/>
    <w:rsid w:val="00112841"/>
    <w:rsid w:val="00115D63"/>
    <w:rsid w:val="001413BB"/>
    <w:rsid w:val="00153F65"/>
    <w:rsid w:val="001554C6"/>
    <w:rsid w:val="00163BAC"/>
    <w:rsid w:val="00175721"/>
    <w:rsid w:val="00176579"/>
    <w:rsid w:val="001872D1"/>
    <w:rsid w:val="001A1CE5"/>
    <w:rsid w:val="001A419F"/>
    <w:rsid w:val="001B0330"/>
    <w:rsid w:val="001B10D4"/>
    <w:rsid w:val="001F351C"/>
    <w:rsid w:val="001F5A2E"/>
    <w:rsid w:val="00217064"/>
    <w:rsid w:val="00217F74"/>
    <w:rsid w:val="002308C9"/>
    <w:rsid w:val="0023102C"/>
    <w:rsid w:val="002511E8"/>
    <w:rsid w:val="002646D2"/>
    <w:rsid w:val="00267BBB"/>
    <w:rsid w:val="0028166F"/>
    <w:rsid w:val="0029359F"/>
    <w:rsid w:val="002A6E62"/>
    <w:rsid w:val="002C2C53"/>
    <w:rsid w:val="002E28C4"/>
    <w:rsid w:val="002E6F53"/>
    <w:rsid w:val="002F6B34"/>
    <w:rsid w:val="00300070"/>
    <w:rsid w:val="00307809"/>
    <w:rsid w:val="00317753"/>
    <w:rsid w:val="00321441"/>
    <w:rsid w:val="00323535"/>
    <w:rsid w:val="00337237"/>
    <w:rsid w:val="0034159A"/>
    <w:rsid w:val="003421FA"/>
    <w:rsid w:val="00352E55"/>
    <w:rsid w:val="0036056A"/>
    <w:rsid w:val="00373A80"/>
    <w:rsid w:val="00387601"/>
    <w:rsid w:val="00397EBC"/>
    <w:rsid w:val="003A186B"/>
    <w:rsid w:val="003B7664"/>
    <w:rsid w:val="003C3F89"/>
    <w:rsid w:val="003E631D"/>
    <w:rsid w:val="00411E60"/>
    <w:rsid w:val="0041228C"/>
    <w:rsid w:val="00440809"/>
    <w:rsid w:val="004564E6"/>
    <w:rsid w:val="0046677D"/>
    <w:rsid w:val="00466BDD"/>
    <w:rsid w:val="004677CF"/>
    <w:rsid w:val="0047293D"/>
    <w:rsid w:val="0048071B"/>
    <w:rsid w:val="004B0010"/>
    <w:rsid w:val="004B2FD4"/>
    <w:rsid w:val="004C791B"/>
    <w:rsid w:val="004D25FB"/>
    <w:rsid w:val="004E5697"/>
    <w:rsid w:val="00522241"/>
    <w:rsid w:val="0052766F"/>
    <w:rsid w:val="00554BA1"/>
    <w:rsid w:val="00557335"/>
    <w:rsid w:val="00562494"/>
    <w:rsid w:val="005632C3"/>
    <w:rsid w:val="005819FD"/>
    <w:rsid w:val="00584A9B"/>
    <w:rsid w:val="00597C44"/>
    <w:rsid w:val="005B3969"/>
    <w:rsid w:val="005B6E63"/>
    <w:rsid w:val="005C6537"/>
    <w:rsid w:val="0062003B"/>
    <w:rsid w:val="00623E12"/>
    <w:rsid w:val="0062475E"/>
    <w:rsid w:val="00634E33"/>
    <w:rsid w:val="0063524B"/>
    <w:rsid w:val="00640D16"/>
    <w:rsid w:val="00641CF7"/>
    <w:rsid w:val="00644BA9"/>
    <w:rsid w:val="00652CA8"/>
    <w:rsid w:val="006639C5"/>
    <w:rsid w:val="00670894"/>
    <w:rsid w:val="00670F54"/>
    <w:rsid w:val="006725FB"/>
    <w:rsid w:val="00681A49"/>
    <w:rsid w:val="006979B8"/>
    <w:rsid w:val="006A67BF"/>
    <w:rsid w:val="006B35F2"/>
    <w:rsid w:val="006C7F2E"/>
    <w:rsid w:val="006F0E8E"/>
    <w:rsid w:val="006F1D27"/>
    <w:rsid w:val="00726C05"/>
    <w:rsid w:val="00736172"/>
    <w:rsid w:val="00751CB6"/>
    <w:rsid w:val="00757E3F"/>
    <w:rsid w:val="00760740"/>
    <w:rsid w:val="00770822"/>
    <w:rsid w:val="007B03C9"/>
    <w:rsid w:val="007B62CC"/>
    <w:rsid w:val="007C0844"/>
    <w:rsid w:val="007D1C0F"/>
    <w:rsid w:val="007D7222"/>
    <w:rsid w:val="007F7D70"/>
    <w:rsid w:val="008233E1"/>
    <w:rsid w:val="00824D1B"/>
    <w:rsid w:val="00841BA3"/>
    <w:rsid w:val="008521C2"/>
    <w:rsid w:val="008646A0"/>
    <w:rsid w:val="00892FBA"/>
    <w:rsid w:val="00894038"/>
    <w:rsid w:val="00894228"/>
    <w:rsid w:val="008A0DF0"/>
    <w:rsid w:val="008A1500"/>
    <w:rsid w:val="008A349B"/>
    <w:rsid w:val="008C32A7"/>
    <w:rsid w:val="008C46C3"/>
    <w:rsid w:val="008D1FB3"/>
    <w:rsid w:val="008D48D1"/>
    <w:rsid w:val="008D4B1F"/>
    <w:rsid w:val="008D5CF2"/>
    <w:rsid w:val="008D7D5F"/>
    <w:rsid w:val="00924A64"/>
    <w:rsid w:val="009254B7"/>
    <w:rsid w:val="00943A9C"/>
    <w:rsid w:val="009655B2"/>
    <w:rsid w:val="00971273"/>
    <w:rsid w:val="009932E6"/>
    <w:rsid w:val="009B2A10"/>
    <w:rsid w:val="009B333B"/>
    <w:rsid w:val="009C1A3D"/>
    <w:rsid w:val="009F0118"/>
    <w:rsid w:val="009F44F9"/>
    <w:rsid w:val="009F56EC"/>
    <w:rsid w:val="009F625B"/>
    <w:rsid w:val="00A0176B"/>
    <w:rsid w:val="00A04E81"/>
    <w:rsid w:val="00A3557B"/>
    <w:rsid w:val="00A431EE"/>
    <w:rsid w:val="00A47216"/>
    <w:rsid w:val="00A54E4A"/>
    <w:rsid w:val="00A8394B"/>
    <w:rsid w:val="00A87CB2"/>
    <w:rsid w:val="00A93A18"/>
    <w:rsid w:val="00AD16AD"/>
    <w:rsid w:val="00AD345E"/>
    <w:rsid w:val="00AD5003"/>
    <w:rsid w:val="00AD5556"/>
    <w:rsid w:val="00AF4329"/>
    <w:rsid w:val="00AF6210"/>
    <w:rsid w:val="00B009AC"/>
    <w:rsid w:val="00B00BA1"/>
    <w:rsid w:val="00B21E8C"/>
    <w:rsid w:val="00B53165"/>
    <w:rsid w:val="00B63D36"/>
    <w:rsid w:val="00B67707"/>
    <w:rsid w:val="00B7052D"/>
    <w:rsid w:val="00B84FDA"/>
    <w:rsid w:val="00B85242"/>
    <w:rsid w:val="00B956F2"/>
    <w:rsid w:val="00BA1E89"/>
    <w:rsid w:val="00BA238F"/>
    <w:rsid w:val="00BB1B6F"/>
    <w:rsid w:val="00BE5BAD"/>
    <w:rsid w:val="00BF1EF1"/>
    <w:rsid w:val="00BF6290"/>
    <w:rsid w:val="00C11459"/>
    <w:rsid w:val="00C2196C"/>
    <w:rsid w:val="00C4585A"/>
    <w:rsid w:val="00C46B5A"/>
    <w:rsid w:val="00C53027"/>
    <w:rsid w:val="00CA4349"/>
    <w:rsid w:val="00CB6147"/>
    <w:rsid w:val="00CC217B"/>
    <w:rsid w:val="00CD5AE0"/>
    <w:rsid w:val="00CE0CBF"/>
    <w:rsid w:val="00CE412E"/>
    <w:rsid w:val="00CF1038"/>
    <w:rsid w:val="00D15B56"/>
    <w:rsid w:val="00D1621B"/>
    <w:rsid w:val="00D51346"/>
    <w:rsid w:val="00D86C8E"/>
    <w:rsid w:val="00DC28C5"/>
    <w:rsid w:val="00E26D27"/>
    <w:rsid w:val="00E279E7"/>
    <w:rsid w:val="00E34B3D"/>
    <w:rsid w:val="00E42980"/>
    <w:rsid w:val="00E57F68"/>
    <w:rsid w:val="00E668BD"/>
    <w:rsid w:val="00E66B6F"/>
    <w:rsid w:val="00E71274"/>
    <w:rsid w:val="00E82D37"/>
    <w:rsid w:val="00EA17F1"/>
    <w:rsid w:val="00EB0F54"/>
    <w:rsid w:val="00EB11E8"/>
    <w:rsid w:val="00EB4A8B"/>
    <w:rsid w:val="00EF5860"/>
    <w:rsid w:val="00F04FBF"/>
    <w:rsid w:val="00F12221"/>
    <w:rsid w:val="00F22D8D"/>
    <w:rsid w:val="00F24281"/>
    <w:rsid w:val="00F2542F"/>
    <w:rsid w:val="00F4643A"/>
    <w:rsid w:val="00F52400"/>
    <w:rsid w:val="00F7608C"/>
    <w:rsid w:val="00F760D9"/>
    <w:rsid w:val="00F93E40"/>
    <w:rsid w:val="00FD0C85"/>
    <w:rsid w:val="00FE7232"/>
    <w:rsid w:val="00F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C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C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0C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0C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8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8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D0C85"/>
    <w:rPr>
      <w:rFonts w:cstheme="majorBidi"/>
      <w:b/>
      <w:bCs/>
    </w:rPr>
  </w:style>
  <w:style w:type="paragraph" w:styleId="a3">
    <w:name w:val="Body Text"/>
    <w:basedOn w:val="a"/>
    <w:link w:val="a4"/>
    <w:rsid w:val="008D48D1"/>
    <w:rPr>
      <w:b/>
      <w:szCs w:val="20"/>
    </w:rPr>
  </w:style>
  <w:style w:type="character" w:customStyle="1" w:styleId="a4">
    <w:name w:val="Основной текст Знак"/>
    <w:basedOn w:val="a0"/>
    <w:link w:val="a3"/>
    <w:rsid w:val="008D48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8D48D1"/>
    <w:rPr>
      <w:color w:val="0000FF"/>
      <w:u w:val="single"/>
    </w:rPr>
  </w:style>
  <w:style w:type="paragraph" w:customStyle="1" w:styleId="FR2">
    <w:name w:val="FR2"/>
    <w:rsid w:val="008D48D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Standard">
    <w:name w:val="Standard"/>
    <w:rsid w:val="008D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ru-RU"/>
    </w:rPr>
  </w:style>
  <w:style w:type="paragraph" w:customStyle="1" w:styleId="a6">
    <w:name w:val="Стиль"/>
    <w:link w:val="a7"/>
    <w:rsid w:val="00230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0C85"/>
    <w:pPr>
      <w:ind w:left="720"/>
      <w:contextualSpacing/>
    </w:pPr>
  </w:style>
  <w:style w:type="paragraph" w:styleId="a9">
    <w:name w:val="No Spacing"/>
    <w:basedOn w:val="a"/>
    <w:uiPriority w:val="1"/>
    <w:qFormat/>
    <w:rsid w:val="00FD0C85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FD0C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0C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0C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0C8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0C85"/>
    <w:rPr>
      <w:rFonts w:cstheme="maj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D0C8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0C8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0C85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7F7D70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D0C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D0C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D0C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FD0C85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FD0C85"/>
    <w:rPr>
      <w:b/>
      <w:bCs/>
    </w:rPr>
  </w:style>
  <w:style w:type="character" w:styleId="af0">
    <w:name w:val="Emphasis"/>
    <w:basedOn w:val="a0"/>
    <w:uiPriority w:val="20"/>
    <w:qFormat/>
    <w:rsid w:val="00FD0C8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D0C85"/>
    <w:rPr>
      <w:i/>
    </w:rPr>
  </w:style>
  <w:style w:type="character" w:customStyle="1" w:styleId="22">
    <w:name w:val="Цитата 2 Знак"/>
    <w:basedOn w:val="a0"/>
    <w:link w:val="21"/>
    <w:uiPriority w:val="29"/>
    <w:rsid w:val="00FD0C85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D0C85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D0C85"/>
    <w:rPr>
      <w:b/>
      <w:i/>
      <w:sz w:val="24"/>
    </w:rPr>
  </w:style>
  <w:style w:type="character" w:styleId="af3">
    <w:name w:val="Subtle Emphasis"/>
    <w:uiPriority w:val="19"/>
    <w:qFormat/>
    <w:rsid w:val="00FD0C85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D0C8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D0C8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D0C85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D0C85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D0C85"/>
    <w:pPr>
      <w:outlineLvl w:val="9"/>
    </w:pPr>
  </w:style>
  <w:style w:type="paragraph" w:styleId="af9">
    <w:name w:val="Normal (Web)"/>
    <w:basedOn w:val="a"/>
    <w:rsid w:val="008D7D5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a">
    <w:name w:val="Table Grid"/>
    <w:basedOn w:val="a1"/>
    <w:rsid w:val="008D7D5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тиль Знак"/>
    <w:basedOn w:val="a0"/>
    <w:link w:val="a6"/>
    <w:rsid w:val="008D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uiPriority w:val="99"/>
    <w:semiHidden/>
    <w:unhideWhenUsed/>
    <w:rsid w:val="008D7D5F"/>
  </w:style>
  <w:style w:type="paragraph" w:styleId="afc">
    <w:name w:val="Body Text Indent"/>
    <w:basedOn w:val="a"/>
    <w:link w:val="afd"/>
    <w:rsid w:val="008D7D5F"/>
    <w:pPr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d">
    <w:name w:val="Основной текст с отступом Знак"/>
    <w:basedOn w:val="a0"/>
    <w:link w:val="afc"/>
    <w:rsid w:val="008D7D5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org" TargetMode="External"/><Relationship Id="rId13" Type="http://schemas.openxmlformats.org/officeDocument/2006/relationships/hyperlink" Target="http://www.som.fsio.ru" TargetMode="External"/><Relationship Id="rId18" Type="http://schemas.openxmlformats.org/officeDocument/2006/relationships/hyperlink" Target="http://teacher.fio.ru" TargetMode="Externa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http://www.rubricon.ru" TargetMode="Externa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it-n.ru" TargetMode="External"/><Relationship Id="rId17" Type="http://schemas.openxmlformats.org/officeDocument/2006/relationships/hyperlink" Target="http://www.kokch.kts.ru" TargetMode="External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://www.math.ru/lib" TargetMode="External"/><Relationship Id="rId20" Type="http://schemas.openxmlformats.org/officeDocument/2006/relationships/hyperlink" Target="http://mega.k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mccme.ru" TargetMode="Externa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www.exponenta.ru" TargetMode="External"/><Relationship Id="rId23" Type="http://schemas.openxmlformats.org/officeDocument/2006/relationships/image" Target="media/image1.gif"/><Relationship Id="rId28" Type="http://schemas.openxmlformats.org/officeDocument/2006/relationships/oleObject" Target="embeddings/oleObject3.bin"/><Relationship Id="rId10" Type="http://schemas.openxmlformats.org/officeDocument/2006/relationships/hyperlink" Target="http://www.math.ru" TargetMode="External"/><Relationship Id="rId19" Type="http://schemas.openxmlformats.org/officeDocument/2006/relationships/hyperlink" Target="http://www.uic.ssu.sama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eidos.ru/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oleObject" Target="embeddings/oleObject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4917-F90B-4F7D-91D5-DD454FFE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2012-08-28T05:27:00Z</cp:lastPrinted>
  <dcterms:created xsi:type="dcterms:W3CDTF">2012-06-10T01:50:00Z</dcterms:created>
  <dcterms:modified xsi:type="dcterms:W3CDTF">2012-09-18T09:36:00Z</dcterms:modified>
</cp:coreProperties>
</file>