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BE" w:rsidRPr="004A1AA8" w:rsidRDefault="00AE3CBE" w:rsidP="00AE3CBE">
      <w:pPr>
        <w:jc w:val="center"/>
        <w:rPr>
          <w:rFonts w:ascii="Times New Roman" w:hAnsi="Times New Roman" w:cs="Times New Roman"/>
          <w:sz w:val="36"/>
          <w:szCs w:val="36"/>
        </w:rPr>
      </w:pPr>
      <w:r w:rsidRPr="006355D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AB2D4C">
        <w:rPr>
          <w:rFonts w:ascii="Times New Roman" w:hAnsi="Times New Roman" w:cs="Times New Roman"/>
          <w:sz w:val="36"/>
          <w:szCs w:val="36"/>
        </w:rPr>
        <w:t>.</w:t>
      </w:r>
    </w:p>
    <w:p w:rsidR="00AE3CBE" w:rsidRDefault="00AE3CBE" w:rsidP="00AE3CBE">
      <w:pPr>
        <w:pStyle w:val="a4"/>
        <w:spacing w:line="240" w:lineRule="auto"/>
        <w:rPr>
          <w:rStyle w:val="Zag11"/>
          <w:sz w:val="24"/>
          <w:szCs w:val="24"/>
        </w:rPr>
      </w:pPr>
      <w:r w:rsidRPr="00AC13E8">
        <w:rPr>
          <w:sz w:val="24"/>
          <w:szCs w:val="24"/>
        </w:rPr>
        <w:t>Учебная рабочая программа по математике</w:t>
      </w:r>
      <w:r w:rsidRPr="004A1AA8">
        <w:rPr>
          <w:sz w:val="24"/>
          <w:szCs w:val="24"/>
        </w:rPr>
        <w:t xml:space="preserve"> </w:t>
      </w:r>
      <w:r w:rsidRPr="00FA2DAC">
        <w:rPr>
          <w:sz w:val="24"/>
          <w:szCs w:val="24"/>
        </w:rPr>
        <w:t xml:space="preserve">для </w:t>
      </w:r>
      <w:r>
        <w:rPr>
          <w:sz w:val="24"/>
          <w:szCs w:val="24"/>
        </w:rPr>
        <w:t>5-</w:t>
      </w:r>
      <w:r w:rsidRPr="00FA2DAC">
        <w:rPr>
          <w:sz w:val="24"/>
          <w:szCs w:val="24"/>
        </w:rPr>
        <w:t>6 класс</w:t>
      </w:r>
      <w:r>
        <w:rPr>
          <w:sz w:val="24"/>
          <w:szCs w:val="24"/>
        </w:rPr>
        <w:t>ов</w:t>
      </w:r>
      <w:r w:rsidRPr="00AC13E8">
        <w:rPr>
          <w:sz w:val="24"/>
          <w:szCs w:val="24"/>
        </w:rPr>
        <w:t xml:space="preserve"> </w:t>
      </w:r>
      <w:r w:rsidRPr="00AC13E8">
        <w:rPr>
          <w:rFonts w:eastAsia="Times New Roman"/>
          <w:color w:val="000000"/>
          <w:sz w:val="24"/>
          <w:szCs w:val="24"/>
          <w:lang w:eastAsia="ru-RU"/>
        </w:rPr>
        <w:t xml:space="preserve">составлена на основе </w:t>
      </w:r>
      <w:r w:rsidRPr="00AC13E8">
        <w:rPr>
          <w:sz w:val="24"/>
          <w:szCs w:val="24"/>
        </w:rPr>
        <w:t xml:space="preserve">концепции </w:t>
      </w:r>
      <w:r w:rsidR="00CD43E2">
        <w:rPr>
          <w:sz w:val="24"/>
          <w:szCs w:val="24"/>
        </w:rPr>
        <w:t>ф</w:t>
      </w:r>
      <w:r w:rsidR="00CD43E2" w:rsidRPr="00CD43E2">
        <w:rPr>
          <w:sz w:val="24"/>
          <w:szCs w:val="24"/>
        </w:rPr>
        <w:t>едеральн</w:t>
      </w:r>
      <w:r w:rsidR="00CD43E2">
        <w:rPr>
          <w:sz w:val="24"/>
          <w:szCs w:val="24"/>
        </w:rPr>
        <w:t>ого</w:t>
      </w:r>
      <w:r w:rsidR="00CD43E2" w:rsidRPr="00CD43E2">
        <w:rPr>
          <w:sz w:val="24"/>
          <w:szCs w:val="24"/>
        </w:rPr>
        <w:t xml:space="preserve"> государственн</w:t>
      </w:r>
      <w:r w:rsidR="00CD43E2">
        <w:rPr>
          <w:sz w:val="24"/>
          <w:szCs w:val="24"/>
        </w:rPr>
        <w:t>ого</w:t>
      </w:r>
      <w:r w:rsidR="00CD43E2" w:rsidRPr="00CD43E2">
        <w:rPr>
          <w:sz w:val="24"/>
          <w:szCs w:val="24"/>
        </w:rPr>
        <w:t xml:space="preserve"> образовательн</w:t>
      </w:r>
      <w:r w:rsidR="00CD43E2">
        <w:rPr>
          <w:sz w:val="24"/>
          <w:szCs w:val="24"/>
        </w:rPr>
        <w:t>ого</w:t>
      </w:r>
      <w:r w:rsidR="00CD43E2" w:rsidRPr="00CD43E2">
        <w:rPr>
          <w:sz w:val="24"/>
          <w:szCs w:val="24"/>
        </w:rPr>
        <w:t xml:space="preserve"> стандарт</w:t>
      </w:r>
      <w:r w:rsidR="00CD43E2">
        <w:rPr>
          <w:sz w:val="24"/>
          <w:szCs w:val="24"/>
        </w:rPr>
        <w:t>а</w:t>
      </w:r>
      <w:r w:rsidR="00CD43E2" w:rsidRPr="00CD43E2">
        <w:rPr>
          <w:sz w:val="24"/>
          <w:szCs w:val="24"/>
        </w:rPr>
        <w:t xml:space="preserve"> основного общего образования </w:t>
      </w:r>
      <w:r w:rsidR="00CD43E2">
        <w:rPr>
          <w:sz w:val="24"/>
          <w:szCs w:val="24"/>
        </w:rPr>
        <w:t>(</w:t>
      </w:r>
      <w:r w:rsidR="00CD43E2" w:rsidRPr="00245790">
        <w:rPr>
          <w:rFonts w:eastAsia="Times New Roman"/>
          <w:color w:val="000000"/>
          <w:sz w:val="24"/>
          <w:szCs w:val="24"/>
          <w:lang w:eastAsia="ru-RU"/>
        </w:rPr>
        <w:t>ФГОС  ООО</w:t>
      </w:r>
      <w:r w:rsidR="00CD43E2">
        <w:rPr>
          <w:rFonts w:eastAsia="Times New Roman"/>
          <w:color w:val="000000"/>
          <w:sz w:val="24"/>
          <w:szCs w:val="24"/>
          <w:lang w:eastAsia="ru-RU"/>
        </w:rPr>
        <w:t>)</w:t>
      </w:r>
      <w:r w:rsidR="00CD43E2" w:rsidRPr="00AC13E8">
        <w:rPr>
          <w:sz w:val="24"/>
          <w:szCs w:val="24"/>
        </w:rPr>
        <w:t xml:space="preserve"> </w:t>
      </w:r>
      <w:r w:rsidRPr="00AC13E8">
        <w:rPr>
          <w:rFonts w:eastAsia="Times New Roman"/>
          <w:color w:val="000000"/>
          <w:sz w:val="24"/>
          <w:szCs w:val="24"/>
          <w:lang w:eastAsia="ru-RU"/>
        </w:rPr>
        <w:t xml:space="preserve">с учетом преемственности с </w:t>
      </w:r>
      <w:r>
        <w:rPr>
          <w:rFonts w:eastAsia="Times New Roman"/>
          <w:color w:val="000000"/>
          <w:sz w:val="24"/>
          <w:szCs w:val="24"/>
          <w:lang w:eastAsia="ru-RU"/>
        </w:rPr>
        <w:t>п</w:t>
      </w:r>
      <w:r w:rsidRPr="00AC13E8">
        <w:rPr>
          <w:rFonts w:eastAsia="Times New Roman"/>
          <w:color w:val="000000"/>
          <w:sz w:val="24"/>
          <w:szCs w:val="24"/>
          <w:lang w:eastAsia="ru-RU"/>
        </w:rPr>
        <w:t xml:space="preserve">римерными программами для </w:t>
      </w:r>
      <w:r w:rsidR="0029118B">
        <w:rPr>
          <w:rFonts w:eastAsia="Times New Roman"/>
          <w:color w:val="000000"/>
          <w:sz w:val="24"/>
          <w:szCs w:val="24"/>
          <w:lang w:eastAsia="ru-RU"/>
        </w:rPr>
        <w:t>общего образования</w:t>
      </w:r>
      <w:r w:rsidRPr="00AC13E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29118B" w:rsidRPr="00AC13E8">
        <w:rPr>
          <w:sz w:val="24"/>
          <w:szCs w:val="24"/>
        </w:rPr>
        <w:t xml:space="preserve">и основе </w:t>
      </w:r>
      <w:r w:rsidR="0029118B">
        <w:rPr>
          <w:rFonts w:eastAsia="Times New Roman"/>
          <w:color w:val="000000"/>
          <w:sz w:val="24"/>
          <w:szCs w:val="24"/>
          <w:lang w:eastAsia="ru-RU"/>
        </w:rPr>
        <w:t>ф</w:t>
      </w:r>
      <w:r w:rsidR="0029118B" w:rsidRPr="00AC13E8">
        <w:rPr>
          <w:rFonts w:eastAsia="Times New Roman"/>
          <w:color w:val="000000"/>
          <w:sz w:val="24"/>
          <w:szCs w:val="24"/>
          <w:lang w:eastAsia="ru-RU"/>
        </w:rPr>
        <w:t>ундаментального ядра содержания общего образования</w:t>
      </w:r>
      <w:r w:rsidR="0029118B" w:rsidRPr="00AC13E8">
        <w:rPr>
          <w:sz w:val="24"/>
          <w:szCs w:val="24"/>
        </w:rPr>
        <w:t xml:space="preserve"> </w:t>
      </w:r>
      <w:r w:rsidRPr="00AC13E8">
        <w:rPr>
          <w:sz w:val="24"/>
          <w:szCs w:val="24"/>
        </w:rPr>
        <w:t>с учётом межпредметных и внутрипредметных связей, логики учебного процесса</w:t>
      </w:r>
      <w:r>
        <w:rPr>
          <w:sz w:val="24"/>
          <w:szCs w:val="24"/>
        </w:rPr>
        <w:t>.</w:t>
      </w:r>
      <w:r w:rsidRPr="00AC13E8">
        <w:rPr>
          <w:sz w:val="24"/>
          <w:szCs w:val="24"/>
        </w:rPr>
        <w:t xml:space="preserve"> </w:t>
      </w:r>
      <w:r>
        <w:rPr>
          <w:rStyle w:val="Zag11"/>
          <w:sz w:val="24"/>
          <w:szCs w:val="24"/>
        </w:rPr>
        <w:t xml:space="preserve">Программа </w:t>
      </w:r>
      <w:r w:rsidRPr="00AC13E8">
        <w:rPr>
          <w:rStyle w:val="Zag11"/>
          <w:sz w:val="24"/>
          <w:szCs w:val="24"/>
        </w:rPr>
        <w:t xml:space="preserve"> направлена на формирование общей культуры, духовно-нравственное, гражданское, социальное, личностное и интеллектуальное развитие, саморазвитие и са</w:t>
      </w:r>
      <w:r>
        <w:rPr>
          <w:rStyle w:val="Zag11"/>
          <w:sz w:val="24"/>
          <w:szCs w:val="24"/>
        </w:rPr>
        <w:t xml:space="preserve">мосовершенствование обучающихся, </w:t>
      </w:r>
      <w:r w:rsidRPr="00AC13E8">
        <w:rPr>
          <w:rStyle w:val="Zag11"/>
          <w:sz w:val="24"/>
          <w:szCs w:val="24"/>
        </w:rPr>
        <w:t xml:space="preserve"> обеспечивающие их социальную успешность, развитие творческих способностей, сохранение и укрепление здоровья.</w:t>
      </w:r>
    </w:p>
    <w:p w:rsidR="00AE3CBE" w:rsidRPr="004A1AA8" w:rsidRDefault="00AE3CBE" w:rsidP="00AE3CBE">
      <w:p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A1AA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A2DAC">
        <w:rPr>
          <w:rFonts w:ascii="Times New Roman" w:hAnsi="Times New Roman" w:cs="Times New Roman"/>
          <w:sz w:val="24"/>
          <w:szCs w:val="24"/>
        </w:rPr>
        <w:t xml:space="preserve">абочая </w:t>
      </w:r>
      <w:r w:rsidR="006C5F87" w:rsidRPr="00FA2DAC">
        <w:rPr>
          <w:rFonts w:ascii="Times New Roman" w:hAnsi="Times New Roman" w:cs="Times New Roman"/>
          <w:sz w:val="24"/>
          <w:szCs w:val="24"/>
        </w:rPr>
        <w:t>программа,</w:t>
      </w:r>
      <w:r w:rsidRPr="00FA2DAC">
        <w:rPr>
          <w:rFonts w:ascii="Times New Roman" w:hAnsi="Times New Roman" w:cs="Times New Roman"/>
          <w:sz w:val="24"/>
          <w:szCs w:val="24"/>
        </w:rPr>
        <w:t xml:space="preserve"> ориентированная на работу с учебником</w:t>
      </w:r>
      <w:r w:rsidRPr="004A1AA8">
        <w:rPr>
          <w:rFonts w:ascii="Times New Roman" w:hAnsi="Times New Roman" w:cs="Times New Roman"/>
          <w:sz w:val="24"/>
          <w:szCs w:val="24"/>
        </w:rPr>
        <w:t xml:space="preserve"> </w:t>
      </w:r>
      <w:r w:rsidRPr="00FA2DAC">
        <w:rPr>
          <w:rFonts w:ascii="Times New Roman" w:hAnsi="Times New Roman" w:cs="Times New Roman"/>
          <w:sz w:val="24"/>
          <w:szCs w:val="24"/>
        </w:rPr>
        <w:t>Н. Я. Виленкина, В. И. Жохова, А. С. Чеснокова, С. И. Шварцбурда (М.: Мнемозина, 2011).</w:t>
      </w:r>
    </w:p>
    <w:p w:rsidR="00AE3CBE" w:rsidRPr="00AC2B6B" w:rsidRDefault="00AE3CBE" w:rsidP="00AE3CBE">
      <w:p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A1AA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A2DAC">
        <w:rPr>
          <w:rFonts w:ascii="Times New Roman" w:hAnsi="Times New Roman" w:cs="Times New Roman"/>
          <w:sz w:val="24"/>
          <w:szCs w:val="24"/>
        </w:rPr>
        <w:t>Программа содержит развернутое календарно-тематическое планирование системы учебных занятий (уроков) и педагогических средств, с помощью которых формируются универсальные учебные действия, требования к результатам освоения образовательной программы: личностные, метапредметные, предметные; учебно-методическое обеспечение.</w:t>
      </w:r>
    </w:p>
    <w:p w:rsidR="00AC2B6B" w:rsidRPr="00AC2B6B" w:rsidRDefault="00AC2B6B" w:rsidP="00AE3CBE">
      <w:pPr>
        <w:spacing w:line="240" w:lineRule="auto"/>
        <w:ind w:hanging="360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AC2B6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Математическое образование является обязательной и неотъемлемой частью общего образования на всех ступенях школы.</w:t>
      </w:r>
    </w:p>
    <w:p w:rsidR="00AE3CBE" w:rsidRDefault="00AE3CBE" w:rsidP="00AE3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Без базовой математической подготовки  невозможно достичь высокого уровня образования, так как всё больше специальностей связано с непосредственным применением математики.  Следовательно, расширяяется круг школьников,  для которых математика становится профессионально значимым предметом. </w:t>
      </w:r>
    </w:p>
    <w:p w:rsidR="00AE3CBE" w:rsidRPr="008A4892" w:rsidRDefault="00AE3CBE" w:rsidP="00AC2B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Математике принадлежит ведущая роль в формировании алгоритмического мышления, воспитании умения действовать по заданным алгоритмам и конструировать новые. В ходе  решения задач</w:t>
      </w:r>
      <w:r w:rsidRPr="00755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основной учебной деятельности на уроках математики</w:t>
      </w:r>
      <w:r w:rsidRPr="00755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развиваются творческая и прикладная стороны мышления.</w:t>
      </w:r>
    </w:p>
    <w:p w:rsidR="00AE3CBE" w:rsidRPr="00AB2D4C" w:rsidRDefault="00AC2B6B" w:rsidP="00AE3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3CBE" w:rsidRPr="00AB2D4C">
        <w:rPr>
          <w:rFonts w:ascii="Times New Roman" w:hAnsi="Times New Roman" w:cs="Times New Roman"/>
          <w:sz w:val="24"/>
          <w:szCs w:val="24"/>
        </w:rPr>
        <w:t>Обучение математике в основной школе направлен</w:t>
      </w:r>
      <w:r w:rsidR="00AE3CBE">
        <w:rPr>
          <w:rFonts w:ascii="Times New Roman" w:hAnsi="Times New Roman" w:cs="Times New Roman"/>
          <w:sz w:val="24"/>
          <w:szCs w:val="24"/>
        </w:rPr>
        <w:t>о</w:t>
      </w:r>
      <w:r w:rsidR="00AE3CBE" w:rsidRPr="00AB2D4C">
        <w:rPr>
          <w:rFonts w:ascii="Times New Roman" w:hAnsi="Times New Roman" w:cs="Times New Roman"/>
          <w:sz w:val="24"/>
          <w:szCs w:val="24"/>
        </w:rPr>
        <w:t xml:space="preserve"> на достижение следующих </w:t>
      </w:r>
      <w:r w:rsidR="00AE3CBE" w:rsidRPr="00AC2B6B">
        <w:rPr>
          <w:rFonts w:ascii="Times New Roman" w:hAnsi="Times New Roman" w:cs="Times New Roman"/>
          <w:i/>
          <w:sz w:val="24"/>
          <w:szCs w:val="24"/>
        </w:rPr>
        <w:t>целей</w:t>
      </w:r>
      <w:r w:rsidR="00AE3CBE" w:rsidRPr="00AB2D4C">
        <w:rPr>
          <w:rFonts w:ascii="Times New Roman" w:hAnsi="Times New Roman" w:cs="Times New Roman"/>
          <w:sz w:val="24"/>
          <w:szCs w:val="24"/>
        </w:rPr>
        <w:t>:</w:t>
      </w:r>
    </w:p>
    <w:p w:rsidR="00AE3CBE" w:rsidRPr="002869AF" w:rsidRDefault="00AE3CBE" w:rsidP="00AE3CB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869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направлении личностного развития</w:t>
      </w:r>
    </w:p>
    <w:p w:rsidR="00AE3CBE" w:rsidRPr="00AB2D4C" w:rsidRDefault="00AE3CBE" w:rsidP="00AE3CB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2D4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AE3CBE" w:rsidRPr="00AB2D4C" w:rsidRDefault="00AE3CBE" w:rsidP="00AE3CB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2D4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AE3CBE" w:rsidRPr="00AB2D4C" w:rsidRDefault="00AE3CBE" w:rsidP="00AE3CB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B2D4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качеств личности, обеспечивающих социальную мобильность,  способность принимать, самостоятельны решения;</w:t>
      </w:r>
    </w:p>
    <w:p w:rsidR="00AE3CBE" w:rsidRPr="00AB2D4C" w:rsidRDefault="00AE3CBE" w:rsidP="00AE3CB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2D4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AE3CBE" w:rsidRPr="00AB2D4C" w:rsidRDefault="00AE3CBE" w:rsidP="00AE3CB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D4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AE3CBE" w:rsidRPr="002869AF" w:rsidRDefault="00AE3CBE" w:rsidP="00AE3CB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9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метапредметном направлении</w:t>
      </w:r>
    </w:p>
    <w:p w:rsidR="00AE3CBE" w:rsidRPr="00AB2D4C" w:rsidRDefault="00AE3CBE" w:rsidP="00AE3CB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2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представлений о математике  как части общечеловеческой культуры, о значимости математики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2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5AB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B2D4C">
        <w:rPr>
          <w:rFonts w:ascii="Times New Roman" w:eastAsia="Times New Roman" w:hAnsi="Times New Roman" w:cs="Times New Roman"/>
          <w:color w:val="000000"/>
          <w:sz w:val="24"/>
          <w:szCs w:val="24"/>
        </w:rPr>
        <w:t>витии цивилизации и современного общества;</w:t>
      </w:r>
    </w:p>
    <w:p w:rsidR="00AE3CBE" w:rsidRPr="0044767C" w:rsidRDefault="00AE3CBE" w:rsidP="00AE3CB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2D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представлений о математике как форме описания и методе познания действительности, создание услови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2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приобретения первоначального опыта математическо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2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моделирования;</w:t>
      </w:r>
    </w:p>
    <w:p w:rsidR="00AE3CBE" w:rsidRPr="0044767C" w:rsidRDefault="00AE3CBE" w:rsidP="00AE3CB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общих способов</w:t>
      </w:r>
      <w:r w:rsidRPr="00447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2D4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характерных для </w:t>
      </w:r>
      <w:r w:rsidRPr="00AB2D4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математики и являющихся осно</w:t>
      </w:r>
      <w:r w:rsidRPr="00AB2D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познавательной культуры, значимой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различных </w:t>
      </w:r>
      <w:r w:rsidRPr="00AB2D4C">
        <w:rPr>
          <w:rFonts w:ascii="Times New Roman" w:eastAsia="Times New Roman" w:hAnsi="Times New Roman" w:cs="Times New Roman"/>
          <w:color w:val="000000"/>
          <w:sz w:val="24"/>
          <w:szCs w:val="24"/>
        </w:rPr>
        <w:t>сфер человеческой деятельности;</w:t>
      </w:r>
    </w:p>
    <w:p w:rsidR="00AE3CBE" w:rsidRPr="00AB2D4C" w:rsidRDefault="00AE3CBE" w:rsidP="00AE3CBE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B2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2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B2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предметном направлении</w:t>
      </w:r>
      <w:r w:rsidRPr="00AB2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3CBE" w:rsidRPr="00AB2D4C" w:rsidRDefault="00AE3CBE" w:rsidP="00AE3CB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2D4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AE3CBE" w:rsidRDefault="00AE3CBE" w:rsidP="00AE3CB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D4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фундамента для математического  развития, формирования механизмов мышления, характерных для математической деятельности.</w:t>
      </w:r>
    </w:p>
    <w:p w:rsidR="00AE3CBE" w:rsidRPr="00240A6D" w:rsidRDefault="00AC2B6B" w:rsidP="00AE3CBE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E3CBE" w:rsidRPr="00AC2B6B">
        <w:rPr>
          <w:rFonts w:ascii="Times New Roman" w:hAnsi="Times New Roman" w:cs="Times New Roman"/>
          <w:sz w:val="24"/>
          <w:szCs w:val="24"/>
        </w:rPr>
        <w:t>Содержание математического образавания</w:t>
      </w:r>
      <w:r w:rsidR="00B17941" w:rsidRPr="00B17941">
        <w:rPr>
          <w:rFonts w:ascii="Times New Roman" w:hAnsi="Times New Roman" w:cs="Times New Roman"/>
          <w:sz w:val="24"/>
          <w:szCs w:val="24"/>
        </w:rPr>
        <w:t xml:space="preserve"> </w:t>
      </w:r>
      <w:r w:rsidR="00AE3CBE" w:rsidRPr="00240A6D">
        <w:rPr>
          <w:rFonts w:ascii="Times New Roman" w:hAnsi="Times New Roman" w:cs="Times New Roman"/>
          <w:sz w:val="24"/>
          <w:szCs w:val="24"/>
        </w:rPr>
        <w:t xml:space="preserve">в основной школе формируется на основе фундаментального ядра школьного математического образования. В </w:t>
      </w:r>
      <w:r w:rsidR="00AE3CBE">
        <w:rPr>
          <w:rFonts w:ascii="Times New Roman" w:hAnsi="Times New Roman" w:cs="Times New Roman"/>
          <w:sz w:val="24"/>
          <w:szCs w:val="24"/>
        </w:rPr>
        <w:t>программе оно  представлено  в виде совокупности содержательных разделов, конкретизирующих соответствующие блоки фундаментального ядра применительно к основной школе. Программа регламентирует объём материала, обязательного для изучения в основной школе, а также даёт примерное его распределение между 5-6 классами.</w:t>
      </w:r>
    </w:p>
    <w:p w:rsidR="00AE3CBE" w:rsidRPr="00AC13E8" w:rsidRDefault="00AE3CBE" w:rsidP="00AE3CB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4A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математического образования применительно к основной</w:t>
      </w:r>
      <w:r w:rsidRPr="00AC13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школе представлено в виде следующих содержа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тельных разделов. Это </w:t>
      </w:r>
      <w:r w:rsidRPr="00AC13E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арифметика; алгебра; функции; ве</w:t>
      </w:r>
      <w:r w:rsidRPr="00AC13E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роятность и статистика', геометрия. 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Наряду с этим в со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держание основного общего образования включены два до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полнительных методологических раздела: </w:t>
      </w:r>
      <w:r w:rsidRPr="00AC13E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логика и математика в историческом развитии, 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связано с реализацией целей общеинтеллектуалыюго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общекультурно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го развития обучающихся. Содержание каждого из этих разделов </w:t>
      </w:r>
      <w:r w:rsidRPr="00AC13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разворачивается в содержательно-методическую линию, про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низывающую все основные разделы содержания математичес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кого образования на данной ступени обучения. При этом пер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вая линия — «Логика» — служит цели овладения учащимися некоторыми элементами универсального матема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тического языка, вторая — «Математика в историческом раз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витии» — способствует созданию общекультурного, гуманитар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ного фона изучения курса.</w:t>
      </w:r>
    </w:p>
    <w:p w:rsidR="00AE3CBE" w:rsidRDefault="00AE3CBE" w:rsidP="00AE3CB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Содержание раздела «Арифметика» служит базой для даль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нейшего изучения учащимися математики, способствует разви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тию их логического мышления, формированию умения поль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зоваться алгоритмами, а также приобретению практических на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выков, необходимых в повседневной жизни. </w:t>
      </w:r>
      <w:r w:rsidRPr="00FA2D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понятия о числе в основной школе связано с рациональными и ирра</w:t>
      </w:r>
      <w:r w:rsidRPr="00FA2D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циональными числами, формированием первичных представ</w:t>
      </w:r>
      <w:r w:rsidRPr="00FA2D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лений о действительном числе.</w:t>
      </w:r>
    </w:p>
    <w:p w:rsidR="00AE3CBE" w:rsidRPr="00AC13E8" w:rsidRDefault="00AE3CBE" w:rsidP="00AE3CB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Содержание раздела «Алгебра» способствует формирова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нию у учащихся математического аппарата для решения задач из разных разделов математики, смежных предметов, окружа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ющей реальности. В задачи изучения алгебры входят также развитие алгоритмического мышления, необходимого, в частности, для освоения курса информатики, овладение навыками дедуктивных рассуждений. Преобразова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символьных форм вносит специфический вклад в разви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тие воображения учащихся, их способностей к математичес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кому творчеству. В основной школе материал группируется вокруг рациональных выражений, а вопросы, связанные с ир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рациональными 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выражениями, с тригонометрическими функ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циями и преобразованиями, входят в содержание курса мате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матики на старшей ступени обучения в школе.</w:t>
      </w:r>
    </w:p>
    <w:p w:rsidR="00AE3CBE" w:rsidRPr="00AC13E8" w:rsidRDefault="00AE3CBE" w:rsidP="00AE3CB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AE3CBE" w:rsidRPr="00AC13E8" w:rsidRDefault="00AE3CBE" w:rsidP="00AE3CB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Раздел «Вероятность и статистика» — обязательный  компонент школьного образования, усиливающий его прикладное и  практическое значение. Этот материал  необходим,  прежде всего, для формирования у учащихся  функциональной   грамотности — умения воспринимать и критически анализиро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вать информацию, представленную в различных формах, по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нимать вероятностный характер многих реальных зависимос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тей, производить простейшие вероятностные расчеты. Изуче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вероятности обогащаются представления о современной картине мира и методах его ис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следования, формируется понимание роли статистики как ис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точника социально значимой информации, и закладываются основы вероятностного мышления.</w:t>
      </w:r>
    </w:p>
    <w:p w:rsidR="00AE3CBE" w:rsidRPr="00AC13E8" w:rsidRDefault="00AE3CBE" w:rsidP="00AE3CB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Цель содержания раздела «Геометрия» — развить у учащих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пространственное воображение и логическое мышление пу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рактера. Существенная роль при этом отводится развитию ге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ометрической интуиции. Сочетание наглядности со стро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гостью является неотъемлемой частью геометрических знаний.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Особенностью раздела «Логика и множества» является то, что представленный в нем материал преимущественно изуча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лагать мысли в устной и письменной речи.</w:t>
      </w:r>
    </w:p>
    <w:p w:rsidR="00AE3CBE" w:rsidRDefault="00AE3CBE" w:rsidP="00AE3CB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Раздел «Математика в историческом развитии» предназна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чен для формирования представлений о математике как час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 человеческой культуры, для общего развития школьников, для создания культурно-исторической среды обучения. На не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не выделяется специальных уроков, усвоение его не конт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ролируется,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</w:t>
      </w:r>
      <w:r w:rsidRPr="00AC1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матического образования.</w:t>
      </w:r>
    </w:p>
    <w:p w:rsidR="00AC2B6B" w:rsidRPr="00AC13E8" w:rsidRDefault="00AC2B6B" w:rsidP="00AE3CB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E3CBE" w:rsidRPr="00AC2B6B" w:rsidRDefault="00AC2B6B" w:rsidP="00AC2B6B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</w:t>
      </w:r>
      <w:r w:rsidR="00AE3CBE" w:rsidRPr="00AC2B6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Изучение математики в основной школе дает возможность обучающимся достичь следующих результатов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AE3CBE" w:rsidRPr="00AC13E8" w:rsidRDefault="00AE3CBE" w:rsidP="00AE3CBE">
      <w:pPr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C13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1</w:t>
      </w:r>
      <w:r w:rsidRPr="00AC13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C13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AC13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направлении личностного развития</w:t>
      </w:r>
    </w:p>
    <w:p w:rsidR="00AE3CBE" w:rsidRPr="00AC13E8" w:rsidRDefault="00AE3CBE" w:rsidP="00AE3CB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 выстраивать аргументацию,   приводить  примеры  и контрпримеры;</w:t>
      </w:r>
    </w:p>
    <w:p w:rsidR="00AE3CBE" w:rsidRPr="00AC13E8" w:rsidRDefault="00AE3CBE" w:rsidP="00AE3CB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критичность мышления, умение распознавать логически некорректные высказывания, отличать гипотезу от факта;</w:t>
      </w:r>
    </w:p>
    <w:p w:rsidR="00AE3CBE" w:rsidRPr="00AC13E8" w:rsidRDefault="00AE3CBE" w:rsidP="00AE3CB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математической науке как сфере чело</w:t>
      </w: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веческой деятельности, об этапах ее развития, о ее значимос</w:t>
      </w: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для развития цивилизации;</w:t>
      </w:r>
    </w:p>
    <w:p w:rsidR="00AE3CBE" w:rsidRPr="00AC13E8" w:rsidRDefault="00AE3CBE" w:rsidP="00AE3CB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AE3CBE" w:rsidRPr="00AC13E8" w:rsidRDefault="00AE3CBE" w:rsidP="00AE3CB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AE3CBE" w:rsidRPr="00AC13E8" w:rsidRDefault="00AE3CBE" w:rsidP="00AE3CB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эмоциональному восприятию математи</w:t>
      </w: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объектов, задач, решений, рассуждений</w:t>
      </w:r>
    </w:p>
    <w:p w:rsidR="00AE3CBE" w:rsidRPr="00AC13E8" w:rsidRDefault="00AE3CBE" w:rsidP="00AE3CBE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C13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метапредметном направлении:</w:t>
      </w:r>
    </w:p>
    <w:p w:rsidR="00AE3CBE" w:rsidRPr="00AC13E8" w:rsidRDefault="00AE3CBE" w:rsidP="00AE3CB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AE3CBE" w:rsidRPr="00AC13E8" w:rsidRDefault="00AE3CBE" w:rsidP="00AE3CBE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AE3CBE" w:rsidRPr="00AC13E8" w:rsidRDefault="00AE3CBE" w:rsidP="00AE3CBE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AE3CBE" w:rsidRPr="00AC13E8" w:rsidRDefault="00AE3CBE" w:rsidP="00AE3CBE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понимать и использовать математические сред</w:t>
      </w: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AE3CBE" w:rsidRPr="00AC13E8" w:rsidRDefault="00AE3CBE" w:rsidP="00AE3CBE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AE3CBE" w:rsidRPr="00AC13E8" w:rsidRDefault="00AE3CBE" w:rsidP="00AE3CBE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применять индуктивные и дедуктивные спосо</w:t>
      </w: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рассуждений, видеть различные стратегии решения задач;</w:t>
      </w:r>
    </w:p>
    <w:p w:rsidR="00AE3CBE" w:rsidRPr="00AC13E8" w:rsidRDefault="00AE3CBE" w:rsidP="00AE3CBE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AE3CBE" w:rsidRPr="00AC13E8" w:rsidRDefault="00AE3CBE" w:rsidP="00AE3CBE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AE3CBE" w:rsidRPr="00AC13E8" w:rsidRDefault="00AE3CBE" w:rsidP="00AE3CBE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AE3CBE" w:rsidRPr="00AC13E8" w:rsidRDefault="00AE3CBE" w:rsidP="00AE3CB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AC13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3) в предметном направлении:</w:t>
      </w:r>
    </w:p>
    <w:p w:rsidR="00AE3CBE" w:rsidRPr="00AC13E8" w:rsidRDefault="00AE3CBE" w:rsidP="00AE3CBE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с математическим текстом (структури</w:t>
      </w: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рование, извлечение необходимой информации);</w:t>
      </w:r>
    </w:p>
    <w:p w:rsidR="00AE3CBE" w:rsidRPr="00AC13E8" w:rsidRDefault="00AE3CBE" w:rsidP="00AE3CBE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базовым понятийным аппаратом:</w:t>
      </w:r>
    </w:p>
    <w:p w:rsidR="00AE3CBE" w:rsidRPr="00AC13E8" w:rsidRDefault="00AE3CBE" w:rsidP="00AE3CB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представлений о числе;</w:t>
      </w:r>
    </w:p>
    <w:p w:rsidR="00AE3CBE" w:rsidRPr="00AC13E8" w:rsidRDefault="00AE3CBE" w:rsidP="00AE3CB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t>• овладение символьным языком математики;</w:t>
      </w:r>
    </w:p>
    <w:p w:rsidR="00AE3CBE" w:rsidRPr="00AC13E8" w:rsidRDefault="00AE3CBE" w:rsidP="00AE3CB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t>• изучение элементарных функциональных зависимостей;</w:t>
      </w:r>
    </w:p>
    <w:p w:rsidR="00AE3CBE" w:rsidRPr="00AC13E8" w:rsidRDefault="00AE3CBE" w:rsidP="00AE3CB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формирование представлений о статистических закономерностях в реальном  мире и о различных способах их изучения, об особенностях выводов и прогнозов, носящих вероятностный характер;</w:t>
      </w:r>
    </w:p>
    <w:p w:rsidR="00AE3CBE" w:rsidRPr="00AC13E8" w:rsidRDefault="00AE3CBE" w:rsidP="00AE3CBE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практически значимыми математически</w:t>
      </w: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умениями и навыками, их применение к решению математических и нематематических задач, предполагающее умение:</w:t>
      </w:r>
    </w:p>
    <w:p w:rsidR="00AE3CBE" w:rsidRPr="00AC13E8" w:rsidRDefault="00AE3CBE" w:rsidP="00AE3CB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устные, письменные, инструментальные вычисления; проводить несложные практические расчеты с использованием при необходимости справочных материалов, калькулятора, компьютера;</w:t>
      </w:r>
    </w:p>
    <w:p w:rsidR="00AE3CBE" w:rsidRPr="00AC13E8" w:rsidRDefault="00AE3CBE" w:rsidP="00AE3CB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AE3CBE" w:rsidRPr="00AC13E8" w:rsidRDefault="00AE3CBE" w:rsidP="00AE3CB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AE3CBE" w:rsidRPr="00AC13E8" w:rsidRDefault="00AE3CBE" w:rsidP="00AE3CB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геометрический язык для описания предметов окружающего мира; выполнять чертежи, делать рисунки, схемы по условию задачи;</w:t>
      </w:r>
    </w:p>
    <w:p w:rsidR="00AE3CBE" w:rsidRPr="00AC13E8" w:rsidRDefault="00AE3CBE" w:rsidP="00AE3CB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13E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AE3CBE" w:rsidRPr="00240A6D" w:rsidRDefault="00AE3CBE" w:rsidP="00AE3CB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0A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знания о геометрических фигурах и их свойствах для решения геометрических и практических задач;</w:t>
      </w:r>
    </w:p>
    <w:p w:rsidR="00AE3CBE" w:rsidRPr="00AC2B6B" w:rsidRDefault="00AE3CBE" w:rsidP="00AE3CB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0A6D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 и грамотно выражать свои мысли в устной   и письменной речи, применяя математическую терминологию и символику; обосновывать суждения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2B6B" w:rsidRPr="009D26EC" w:rsidRDefault="00AC2B6B" w:rsidP="00AC2B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Оснащение процесса обучения математике обеспечивается библиотечным фондом, печатными пособиями, таблиц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математике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информационно-комму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никативными средствами, экранно-звуковыми пособиями, техническими средствами обучения.</w:t>
      </w:r>
    </w:p>
    <w:p w:rsidR="00AC2B6B" w:rsidRPr="009D26EC" w:rsidRDefault="00AC2B6B" w:rsidP="00AC2B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библиотечный фонд входят Стандарт по математике, примерные программы, авторские программы, комплекты учебников, рекомендован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или допущенных Министерством образования и науки Российской Федерации. В состав библиотечного фонда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включены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рабочие тетради, дидактические материалы, сборники контрольных и са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мостоятельных работ, практикумы по решению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сборники заданий, обеспечиваю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диагностику и контроль качества обучения в соответствии с требо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ваниями к уровню подготовки выпускников, учебную литературу, необходимую для подготовки докла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дов, сообщений, рефератов, творческих работ.</w:t>
      </w:r>
    </w:p>
    <w:p w:rsidR="00AC2B6B" w:rsidRPr="009D26EC" w:rsidRDefault="00AC2B6B" w:rsidP="00AC2B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 набор учебного оборудования включает:</w:t>
      </w:r>
    </w:p>
    <w:p w:rsidR="00AC2B6B" w:rsidRPr="009D26EC" w:rsidRDefault="00AC2B6B" w:rsidP="00AC2B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26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1.  </w:t>
      </w:r>
      <w:r w:rsidRPr="009D2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Библиотечный фонд</w:t>
      </w:r>
    </w:p>
    <w:p w:rsidR="00AC2B6B" w:rsidRPr="009D26EC" w:rsidRDefault="00AC2B6B" w:rsidP="00AC2B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26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1.1.   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Нормативные документы: </w:t>
      </w:r>
      <w:r w:rsidR="00B17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римерная программа основного об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щего образования по математике,  </w:t>
      </w:r>
      <w:r w:rsidR="00B17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ланируемые результаты освоения программы основного общего образования по математике</w:t>
      </w:r>
    </w:p>
    <w:p w:rsidR="00AC2B6B" w:rsidRPr="009D26EC" w:rsidRDefault="00AC2B6B" w:rsidP="00AC2B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26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1.2.   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Авторские программы по курсам математики</w:t>
      </w:r>
    </w:p>
    <w:p w:rsidR="00AC2B6B" w:rsidRDefault="00AC2B6B" w:rsidP="00AC2B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1.3.   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 по математике для  5-6 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Н.Я.Виленкин, В.И. Жохов, А.С.Чесноков.</w:t>
      </w:r>
    </w:p>
    <w:p w:rsidR="00AC2B6B" w:rsidRPr="009D26EC" w:rsidRDefault="00AC2B6B" w:rsidP="00AC2B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26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1.4.   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пособия:  дидактические материалы, сборник контрольных работ</w:t>
      </w:r>
    </w:p>
    <w:p w:rsidR="00AC2B6B" w:rsidRPr="009D26EC" w:rsidRDefault="00AC2B6B" w:rsidP="00AC2B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26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D26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  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Научная, научно-популярная, историческая литература</w:t>
      </w:r>
    </w:p>
    <w:p w:rsidR="00AC2B6B" w:rsidRPr="009D26EC" w:rsidRDefault="00AC2B6B" w:rsidP="00AC2B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26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D26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  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Справочные пособия (энциклопедии, словари, справочники по математике и т.п.)</w:t>
      </w:r>
    </w:p>
    <w:p w:rsidR="00AC2B6B" w:rsidRPr="009D26EC" w:rsidRDefault="00AC2B6B" w:rsidP="00AC2B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26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</w:t>
      </w:r>
      <w:r w:rsidRPr="009D26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  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пособия для учителя</w:t>
      </w:r>
    </w:p>
    <w:p w:rsidR="00AC2B6B" w:rsidRPr="009D26EC" w:rsidRDefault="00AC2B6B" w:rsidP="00AC2B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26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9D26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Печатные пособия</w:t>
      </w:r>
    </w:p>
    <w:p w:rsidR="00AC2B6B" w:rsidRDefault="00AC2B6B" w:rsidP="00AC2B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2.1.   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  по   математике  для   5 — 6   классом</w:t>
      </w:r>
    </w:p>
    <w:p w:rsidR="00AC2B6B" w:rsidRPr="009D26EC" w:rsidRDefault="00AC2B6B" w:rsidP="00AC2B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26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2.2.   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Портреты выдающихся деятелей математики</w:t>
      </w:r>
    </w:p>
    <w:p w:rsidR="00AC2B6B" w:rsidRPr="009D26EC" w:rsidRDefault="00AC2B6B" w:rsidP="00AC2B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26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9D26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D2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 средства</w:t>
      </w:r>
    </w:p>
    <w:p w:rsidR="00AC2B6B" w:rsidRPr="009D26EC" w:rsidRDefault="00AC2B6B" w:rsidP="00AC2B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26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3.1.   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Мультимедийные обучающие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 основным разделам курса математики</w:t>
      </w:r>
    </w:p>
    <w:p w:rsidR="00AC2B6B" w:rsidRPr="009D26EC" w:rsidRDefault="00AC2B6B" w:rsidP="00AC2B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26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3.2.   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база данных для создания тематическких и итоговых разноуровневых тренировочных и проверочных материалов для организации фронтальной и индивидуапьной работы</w:t>
      </w:r>
    </w:p>
    <w:p w:rsidR="00AC2B6B" w:rsidRPr="009D26EC" w:rsidRDefault="00AC2B6B" w:rsidP="00AC2B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26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3.3.   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Инструментальная среда по математике</w:t>
      </w:r>
    </w:p>
    <w:p w:rsidR="00AC2B6B" w:rsidRPr="009D26EC" w:rsidRDefault="00AC2B6B" w:rsidP="00AC2B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D26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D26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</w:t>
      </w:r>
    </w:p>
    <w:p w:rsidR="00AC2B6B" w:rsidRPr="009D26EC" w:rsidRDefault="00AC2B6B" w:rsidP="00AC2B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D26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.1.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омпьютер</w:t>
      </w:r>
    </w:p>
    <w:p w:rsidR="00AC2B6B" w:rsidRPr="009D26EC" w:rsidRDefault="00AC2B6B" w:rsidP="00AC2B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D26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.2.   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Мультимедиапроектор</w:t>
      </w:r>
    </w:p>
    <w:p w:rsidR="00AC2B6B" w:rsidRPr="009D26EC" w:rsidRDefault="00AC2B6B" w:rsidP="00AC2B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D26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.3.   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 (навесной)</w:t>
      </w:r>
    </w:p>
    <w:p w:rsidR="00AC2B6B" w:rsidRPr="009D26EC" w:rsidRDefault="00AC2B6B" w:rsidP="00AC2B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D26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.4.  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</w:t>
      </w:r>
    </w:p>
    <w:p w:rsidR="00AC2B6B" w:rsidRPr="009D26EC" w:rsidRDefault="00AC2B6B" w:rsidP="00AC2B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D26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D26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Учебно-практическое и учебно-лабораторное оборудование</w:t>
      </w:r>
    </w:p>
    <w:p w:rsidR="00AC2B6B" w:rsidRPr="009D26EC" w:rsidRDefault="00AC2B6B" w:rsidP="00AC2B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D26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.1.   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Доска магнитная с координатной сеткой</w:t>
      </w:r>
    </w:p>
    <w:p w:rsidR="00AC2B6B" w:rsidRPr="009D26EC" w:rsidRDefault="00AC2B6B" w:rsidP="00AC2B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</w:t>
      </w:r>
      <w:r w:rsidRPr="009D26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  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чертежных инструментов  (классных  и  раздаточных): линейка, транспортир, угольник (30°, 60°), угольник (45°, 45°), циркуль</w:t>
      </w:r>
    </w:p>
    <w:p w:rsidR="00AC2B6B" w:rsidRPr="009D26EC" w:rsidRDefault="00AC2B6B" w:rsidP="00AC2B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D26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.3.   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Комплекты планиметрических и стереометрических тел (демонстрационных и раздаточных)</w:t>
      </w:r>
    </w:p>
    <w:p w:rsidR="00AC2B6B" w:rsidRDefault="00AC2B6B" w:rsidP="00AC2B6B"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D26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.4.   </w:t>
      </w:r>
      <w:r w:rsidRPr="009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для моделирования (цветная бумага, картон, калька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C2B6B" w:rsidRPr="0038027D" w:rsidRDefault="00AC2B6B" w:rsidP="00AC2B6B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Базисный учебный (образовательный) план на изучение математики в 5-6 классах отводит 5 учебных часов в неделю в течение каждого года обучения, всего 340 уроков. Согласно проекту Базисного учебного (образовательного) плана в 5 - 6 классах изучается предмет «Математика». </w:t>
      </w:r>
    </w:p>
    <w:p w:rsidR="00A14785" w:rsidRDefault="00A14785"/>
    <w:sectPr w:rsidR="00A14785" w:rsidSect="00A1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3489"/>
    <w:multiLevelType w:val="hybridMultilevel"/>
    <w:tmpl w:val="B0EE3456"/>
    <w:lvl w:ilvl="0" w:tplc="9A74F7D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581A7A"/>
    <w:multiLevelType w:val="hybridMultilevel"/>
    <w:tmpl w:val="EF9001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17C3C"/>
    <w:multiLevelType w:val="hybridMultilevel"/>
    <w:tmpl w:val="8BC20E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75FA2"/>
    <w:multiLevelType w:val="hybridMultilevel"/>
    <w:tmpl w:val="37867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55DE"/>
    <w:multiLevelType w:val="hybridMultilevel"/>
    <w:tmpl w:val="D99CC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65E1C"/>
    <w:multiLevelType w:val="hybridMultilevel"/>
    <w:tmpl w:val="DFFC722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722ED0"/>
    <w:multiLevelType w:val="hybridMultilevel"/>
    <w:tmpl w:val="42EE18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206CA"/>
    <w:multiLevelType w:val="hybridMultilevel"/>
    <w:tmpl w:val="6778F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C7B0344"/>
    <w:multiLevelType w:val="hybridMultilevel"/>
    <w:tmpl w:val="A9AEE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3CBE"/>
    <w:rsid w:val="00017F55"/>
    <w:rsid w:val="000210E3"/>
    <w:rsid w:val="00021531"/>
    <w:rsid w:val="00022F8F"/>
    <w:rsid w:val="00030A23"/>
    <w:rsid w:val="0003384A"/>
    <w:rsid w:val="0003475A"/>
    <w:rsid w:val="00036BC2"/>
    <w:rsid w:val="000372FA"/>
    <w:rsid w:val="000566AD"/>
    <w:rsid w:val="000570EC"/>
    <w:rsid w:val="00057226"/>
    <w:rsid w:val="000600B4"/>
    <w:rsid w:val="00073FDB"/>
    <w:rsid w:val="00074658"/>
    <w:rsid w:val="00074B50"/>
    <w:rsid w:val="00083E41"/>
    <w:rsid w:val="000840D7"/>
    <w:rsid w:val="00084ADA"/>
    <w:rsid w:val="00086D07"/>
    <w:rsid w:val="00087329"/>
    <w:rsid w:val="000915E7"/>
    <w:rsid w:val="00093AC8"/>
    <w:rsid w:val="000A6AD9"/>
    <w:rsid w:val="000A7A36"/>
    <w:rsid w:val="000C46DD"/>
    <w:rsid w:val="000C55A8"/>
    <w:rsid w:val="000E4077"/>
    <w:rsid w:val="000E6141"/>
    <w:rsid w:val="000F58A0"/>
    <w:rsid w:val="000F5951"/>
    <w:rsid w:val="000F7243"/>
    <w:rsid w:val="00104565"/>
    <w:rsid w:val="00106FDB"/>
    <w:rsid w:val="00107CFF"/>
    <w:rsid w:val="001118AE"/>
    <w:rsid w:val="00111ABC"/>
    <w:rsid w:val="0012197B"/>
    <w:rsid w:val="00131BC1"/>
    <w:rsid w:val="00132813"/>
    <w:rsid w:val="00133E27"/>
    <w:rsid w:val="00134477"/>
    <w:rsid w:val="00136C7D"/>
    <w:rsid w:val="00141E08"/>
    <w:rsid w:val="00141E68"/>
    <w:rsid w:val="001425B9"/>
    <w:rsid w:val="001433FA"/>
    <w:rsid w:val="00155DEF"/>
    <w:rsid w:val="00176EC7"/>
    <w:rsid w:val="001819B3"/>
    <w:rsid w:val="001833B0"/>
    <w:rsid w:val="00195384"/>
    <w:rsid w:val="00196A9F"/>
    <w:rsid w:val="001A047D"/>
    <w:rsid w:val="001A1A01"/>
    <w:rsid w:val="001B5E44"/>
    <w:rsid w:val="001C015D"/>
    <w:rsid w:val="001C0C1C"/>
    <w:rsid w:val="001C2A65"/>
    <w:rsid w:val="001C2B31"/>
    <w:rsid w:val="001C304A"/>
    <w:rsid w:val="001D70AD"/>
    <w:rsid w:val="001E199E"/>
    <w:rsid w:val="001E33D0"/>
    <w:rsid w:val="001E55CA"/>
    <w:rsid w:val="001F18FE"/>
    <w:rsid w:val="001F4012"/>
    <w:rsid w:val="00201976"/>
    <w:rsid w:val="002019AE"/>
    <w:rsid w:val="00202625"/>
    <w:rsid w:val="00203F1F"/>
    <w:rsid w:val="002067AB"/>
    <w:rsid w:val="00207383"/>
    <w:rsid w:val="00214758"/>
    <w:rsid w:val="00215A9B"/>
    <w:rsid w:val="002205E6"/>
    <w:rsid w:val="00235BBD"/>
    <w:rsid w:val="00236E60"/>
    <w:rsid w:val="00272133"/>
    <w:rsid w:val="00281DAD"/>
    <w:rsid w:val="00284A33"/>
    <w:rsid w:val="0029118B"/>
    <w:rsid w:val="002B0825"/>
    <w:rsid w:val="002B1726"/>
    <w:rsid w:val="002B5FA9"/>
    <w:rsid w:val="002B6B92"/>
    <w:rsid w:val="002D1E56"/>
    <w:rsid w:val="002D4585"/>
    <w:rsid w:val="002D507A"/>
    <w:rsid w:val="002E0F80"/>
    <w:rsid w:val="002E55F8"/>
    <w:rsid w:val="002E7BA7"/>
    <w:rsid w:val="002F5435"/>
    <w:rsid w:val="002F6A9F"/>
    <w:rsid w:val="00303FC0"/>
    <w:rsid w:val="003068AE"/>
    <w:rsid w:val="00306E97"/>
    <w:rsid w:val="0031141B"/>
    <w:rsid w:val="00311F08"/>
    <w:rsid w:val="00320A1D"/>
    <w:rsid w:val="003223DD"/>
    <w:rsid w:val="00323D18"/>
    <w:rsid w:val="00325157"/>
    <w:rsid w:val="00333BC9"/>
    <w:rsid w:val="003341AA"/>
    <w:rsid w:val="00336A42"/>
    <w:rsid w:val="00342ED8"/>
    <w:rsid w:val="00345C04"/>
    <w:rsid w:val="00347B53"/>
    <w:rsid w:val="00350C09"/>
    <w:rsid w:val="00351137"/>
    <w:rsid w:val="003522F5"/>
    <w:rsid w:val="00355A77"/>
    <w:rsid w:val="003718EC"/>
    <w:rsid w:val="00371DED"/>
    <w:rsid w:val="003926C0"/>
    <w:rsid w:val="00396241"/>
    <w:rsid w:val="003B7276"/>
    <w:rsid w:val="003C123F"/>
    <w:rsid w:val="003D0A55"/>
    <w:rsid w:val="003E3812"/>
    <w:rsid w:val="003E637B"/>
    <w:rsid w:val="003E6EE5"/>
    <w:rsid w:val="003F1041"/>
    <w:rsid w:val="003F3101"/>
    <w:rsid w:val="003F54A1"/>
    <w:rsid w:val="0040509F"/>
    <w:rsid w:val="00406EFF"/>
    <w:rsid w:val="00410E8C"/>
    <w:rsid w:val="0041768F"/>
    <w:rsid w:val="0042197E"/>
    <w:rsid w:val="0043477E"/>
    <w:rsid w:val="00436F1D"/>
    <w:rsid w:val="004466C0"/>
    <w:rsid w:val="0044765D"/>
    <w:rsid w:val="0046062D"/>
    <w:rsid w:val="00462681"/>
    <w:rsid w:val="0046599B"/>
    <w:rsid w:val="0047053B"/>
    <w:rsid w:val="00470D48"/>
    <w:rsid w:val="00474AFB"/>
    <w:rsid w:val="00475DEC"/>
    <w:rsid w:val="00490678"/>
    <w:rsid w:val="004A1300"/>
    <w:rsid w:val="004A5D64"/>
    <w:rsid w:val="004A7F3C"/>
    <w:rsid w:val="004B3BC1"/>
    <w:rsid w:val="004B7DDC"/>
    <w:rsid w:val="004C60A4"/>
    <w:rsid w:val="004D0CB8"/>
    <w:rsid w:val="004D2DC3"/>
    <w:rsid w:val="004D602A"/>
    <w:rsid w:val="004E1BDA"/>
    <w:rsid w:val="004E3624"/>
    <w:rsid w:val="004E591E"/>
    <w:rsid w:val="004F2454"/>
    <w:rsid w:val="00506D52"/>
    <w:rsid w:val="00510FAC"/>
    <w:rsid w:val="005160E8"/>
    <w:rsid w:val="00525441"/>
    <w:rsid w:val="00531977"/>
    <w:rsid w:val="0053600F"/>
    <w:rsid w:val="00542BC0"/>
    <w:rsid w:val="00545014"/>
    <w:rsid w:val="0054611B"/>
    <w:rsid w:val="00553BC5"/>
    <w:rsid w:val="00554B48"/>
    <w:rsid w:val="00556036"/>
    <w:rsid w:val="00560D2D"/>
    <w:rsid w:val="00561ACB"/>
    <w:rsid w:val="005679A3"/>
    <w:rsid w:val="00574DCF"/>
    <w:rsid w:val="00576039"/>
    <w:rsid w:val="00582528"/>
    <w:rsid w:val="005861AC"/>
    <w:rsid w:val="00586A21"/>
    <w:rsid w:val="0059340C"/>
    <w:rsid w:val="005A0926"/>
    <w:rsid w:val="005A1100"/>
    <w:rsid w:val="005A2377"/>
    <w:rsid w:val="005A4FE1"/>
    <w:rsid w:val="005B20E4"/>
    <w:rsid w:val="005B2DBD"/>
    <w:rsid w:val="005B2EC8"/>
    <w:rsid w:val="005C54E4"/>
    <w:rsid w:val="005E0719"/>
    <w:rsid w:val="005F45FF"/>
    <w:rsid w:val="005F59AE"/>
    <w:rsid w:val="005F6FDA"/>
    <w:rsid w:val="0060470C"/>
    <w:rsid w:val="00605A88"/>
    <w:rsid w:val="006060DC"/>
    <w:rsid w:val="0060795C"/>
    <w:rsid w:val="006156AD"/>
    <w:rsid w:val="00621031"/>
    <w:rsid w:val="00631527"/>
    <w:rsid w:val="00636EEC"/>
    <w:rsid w:val="00637D81"/>
    <w:rsid w:val="00647CE2"/>
    <w:rsid w:val="006519AF"/>
    <w:rsid w:val="00655F64"/>
    <w:rsid w:val="006714AD"/>
    <w:rsid w:val="0067301D"/>
    <w:rsid w:val="0067460E"/>
    <w:rsid w:val="00682534"/>
    <w:rsid w:val="00683832"/>
    <w:rsid w:val="0069234F"/>
    <w:rsid w:val="00695325"/>
    <w:rsid w:val="006A17C0"/>
    <w:rsid w:val="006B6580"/>
    <w:rsid w:val="006C1E1C"/>
    <w:rsid w:val="006C3431"/>
    <w:rsid w:val="006C475A"/>
    <w:rsid w:val="006C4B85"/>
    <w:rsid w:val="006C4CF1"/>
    <w:rsid w:val="006C5F87"/>
    <w:rsid w:val="006C6A14"/>
    <w:rsid w:val="006C6C49"/>
    <w:rsid w:val="006D0D0B"/>
    <w:rsid w:val="006D2502"/>
    <w:rsid w:val="006D4815"/>
    <w:rsid w:val="006D5AFE"/>
    <w:rsid w:val="006F2CE1"/>
    <w:rsid w:val="0070207A"/>
    <w:rsid w:val="00707C26"/>
    <w:rsid w:val="0071085E"/>
    <w:rsid w:val="0071460C"/>
    <w:rsid w:val="00717577"/>
    <w:rsid w:val="00721B73"/>
    <w:rsid w:val="0072695B"/>
    <w:rsid w:val="0073098A"/>
    <w:rsid w:val="00732283"/>
    <w:rsid w:val="00733969"/>
    <w:rsid w:val="007455E7"/>
    <w:rsid w:val="00747880"/>
    <w:rsid w:val="00750314"/>
    <w:rsid w:val="007554E4"/>
    <w:rsid w:val="007676D8"/>
    <w:rsid w:val="00773B03"/>
    <w:rsid w:val="00774CEE"/>
    <w:rsid w:val="00775BA2"/>
    <w:rsid w:val="00781656"/>
    <w:rsid w:val="00781A0F"/>
    <w:rsid w:val="007A0C75"/>
    <w:rsid w:val="007B0904"/>
    <w:rsid w:val="007B1C38"/>
    <w:rsid w:val="007B3659"/>
    <w:rsid w:val="007D028C"/>
    <w:rsid w:val="007D2DFA"/>
    <w:rsid w:val="007E03F3"/>
    <w:rsid w:val="007E6660"/>
    <w:rsid w:val="007E7199"/>
    <w:rsid w:val="007E74FC"/>
    <w:rsid w:val="007F1329"/>
    <w:rsid w:val="007F3AD9"/>
    <w:rsid w:val="00807AC4"/>
    <w:rsid w:val="008228C1"/>
    <w:rsid w:val="0082386D"/>
    <w:rsid w:val="00823F0A"/>
    <w:rsid w:val="00826E9C"/>
    <w:rsid w:val="00846F45"/>
    <w:rsid w:val="0084732F"/>
    <w:rsid w:val="008503DA"/>
    <w:rsid w:val="0086017E"/>
    <w:rsid w:val="00862D72"/>
    <w:rsid w:val="0086660F"/>
    <w:rsid w:val="00866A40"/>
    <w:rsid w:val="00875B96"/>
    <w:rsid w:val="008775C0"/>
    <w:rsid w:val="00880BF0"/>
    <w:rsid w:val="008827AC"/>
    <w:rsid w:val="008903CD"/>
    <w:rsid w:val="00897662"/>
    <w:rsid w:val="0089785F"/>
    <w:rsid w:val="008A3924"/>
    <w:rsid w:val="008A46AE"/>
    <w:rsid w:val="008A46EE"/>
    <w:rsid w:val="008B2279"/>
    <w:rsid w:val="008D1EEC"/>
    <w:rsid w:val="008E7E21"/>
    <w:rsid w:val="008F1B4D"/>
    <w:rsid w:val="008F337C"/>
    <w:rsid w:val="008F468E"/>
    <w:rsid w:val="008F6A73"/>
    <w:rsid w:val="009008A9"/>
    <w:rsid w:val="0090779C"/>
    <w:rsid w:val="00917328"/>
    <w:rsid w:val="009325EE"/>
    <w:rsid w:val="00947A42"/>
    <w:rsid w:val="00960083"/>
    <w:rsid w:val="00972890"/>
    <w:rsid w:val="009878B4"/>
    <w:rsid w:val="00987D89"/>
    <w:rsid w:val="00992CCF"/>
    <w:rsid w:val="0099302D"/>
    <w:rsid w:val="00994A35"/>
    <w:rsid w:val="009A3161"/>
    <w:rsid w:val="009B433A"/>
    <w:rsid w:val="009B4376"/>
    <w:rsid w:val="009B513C"/>
    <w:rsid w:val="009B7BAD"/>
    <w:rsid w:val="009C0E32"/>
    <w:rsid w:val="009C1E02"/>
    <w:rsid w:val="009C7DCD"/>
    <w:rsid w:val="00A00AA7"/>
    <w:rsid w:val="00A04C07"/>
    <w:rsid w:val="00A118A3"/>
    <w:rsid w:val="00A143A7"/>
    <w:rsid w:val="00A14785"/>
    <w:rsid w:val="00A16335"/>
    <w:rsid w:val="00A26BF3"/>
    <w:rsid w:val="00A35A5C"/>
    <w:rsid w:val="00A374E2"/>
    <w:rsid w:val="00A4130E"/>
    <w:rsid w:val="00A4189E"/>
    <w:rsid w:val="00A43F0B"/>
    <w:rsid w:val="00A5237C"/>
    <w:rsid w:val="00A5353A"/>
    <w:rsid w:val="00A655BD"/>
    <w:rsid w:val="00A65848"/>
    <w:rsid w:val="00A71BFB"/>
    <w:rsid w:val="00A9066C"/>
    <w:rsid w:val="00A94EA4"/>
    <w:rsid w:val="00AA19A0"/>
    <w:rsid w:val="00AA3F7A"/>
    <w:rsid w:val="00AA50A1"/>
    <w:rsid w:val="00AA7F53"/>
    <w:rsid w:val="00AB281D"/>
    <w:rsid w:val="00AB2FC1"/>
    <w:rsid w:val="00AC2B6B"/>
    <w:rsid w:val="00AC2C23"/>
    <w:rsid w:val="00AC4B7E"/>
    <w:rsid w:val="00AC6E49"/>
    <w:rsid w:val="00AC778F"/>
    <w:rsid w:val="00AD3475"/>
    <w:rsid w:val="00AD5C25"/>
    <w:rsid w:val="00AE3859"/>
    <w:rsid w:val="00AE3CBE"/>
    <w:rsid w:val="00AF7973"/>
    <w:rsid w:val="00B0280E"/>
    <w:rsid w:val="00B10141"/>
    <w:rsid w:val="00B17941"/>
    <w:rsid w:val="00B33CAB"/>
    <w:rsid w:val="00B34AE3"/>
    <w:rsid w:val="00B3514C"/>
    <w:rsid w:val="00B435A9"/>
    <w:rsid w:val="00B61C6A"/>
    <w:rsid w:val="00B63314"/>
    <w:rsid w:val="00B66365"/>
    <w:rsid w:val="00B718D3"/>
    <w:rsid w:val="00B71950"/>
    <w:rsid w:val="00B72A61"/>
    <w:rsid w:val="00B80FC2"/>
    <w:rsid w:val="00B831EB"/>
    <w:rsid w:val="00B87099"/>
    <w:rsid w:val="00B876BE"/>
    <w:rsid w:val="00BA0575"/>
    <w:rsid w:val="00BA4410"/>
    <w:rsid w:val="00BA60B1"/>
    <w:rsid w:val="00BA738B"/>
    <w:rsid w:val="00BB2E98"/>
    <w:rsid w:val="00BB3375"/>
    <w:rsid w:val="00BB7BE2"/>
    <w:rsid w:val="00BC0C73"/>
    <w:rsid w:val="00BC1DD3"/>
    <w:rsid w:val="00BE0C01"/>
    <w:rsid w:val="00BF6A86"/>
    <w:rsid w:val="00C04441"/>
    <w:rsid w:val="00C05A2E"/>
    <w:rsid w:val="00C06F98"/>
    <w:rsid w:val="00C17505"/>
    <w:rsid w:val="00C20954"/>
    <w:rsid w:val="00C21344"/>
    <w:rsid w:val="00C2192E"/>
    <w:rsid w:val="00C24A14"/>
    <w:rsid w:val="00C2615C"/>
    <w:rsid w:val="00C26179"/>
    <w:rsid w:val="00C33B62"/>
    <w:rsid w:val="00C33CCD"/>
    <w:rsid w:val="00C36A89"/>
    <w:rsid w:val="00C379A2"/>
    <w:rsid w:val="00C4228C"/>
    <w:rsid w:val="00C44BA0"/>
    <w:rsid w:val="00C55891"/>
    <w:rsid w:val="00C61435"/>
    <w:rsid w:val="00C64201"/>
    <w:rsid w:val="00C77E24"/>
    <w:rsid w:val="00C82211"/>
    <w:rsid w:val="00C83FA4"/>
    <w:rsid w:val="00C84C91"/>
    <w:rsid w:val="00C93B5C"/>
    <w:rsid w:val="00CA1060"/>
    <w:rsid w:val="00CA1A99"/>
    <w:rsid w:val="00CB23D3"/>
    <w:rsid w:val="00CD09F0"/>
    <w:rsid w:val="00CD24F5"/>
    <w:rsid w:val="00CD43E2"/>
    <w:rsid w:val="00CD5424"/>
    <w:rsid w:val="00CE75BC"/>
    <w:rsid w:val="00D1002C"/>
    <w:rsid w:val="00D104E1"/>
    <w:rsid w:val="00D11903"/>
    <w:rsid w:val="00D14C4C"/>
    <w:rsid w:val="00D23E08"/>
    <w:rsid w:val="00D25EF9"/>
    <w:rsid w:val="00D34603"/>
    <w:rsid w:val="00D4134D"/>
    <w:rsid w:val="00D4607D"/>
    <w:rsid w:val="00D503DB"/>
    <w:rsid w:val="00D65833"/>
    <w:rsid w:val="00D65ED9"/>
    <w:rsid w:val="00D80C71"/>
    <w:rsid w:val="00D824AC"/>
    <w:rsid w:val="00D82AED"/>
    <w:rsid w:val="00D928C5"/>
    <w:rsid w:val="00D936D9"/>
    <w:rsid w:val="00D93B55"/>
    <w:rsid w:val="00DA12AE"/>
    <w:rsid w:val="00DA3844"/>
    <w:rsid w:val="00DA7B98"/>
    <w:rsid w:val="00DB03B0"/>
    <w:rsid w:val="00DB34AE"/>
    <w:rsid w:val="00DB4460"/>
    <w:rsid w:val="00DC055A"/>
    <w:rsid w:val="00DC099D"/>
    <w:rsid w:val="00DD4B9C"/>
    <w:rsid w:val="00DE2BF8"/>
    <w:rsid w:val="00DF2AA0"/>
    <w:rsid w:val="00E0651A"/>
    <w:rsid w:val="00E146D0"/>
    <w:rsid w:val="00E25062"/>
    <w:rsid w:val="00E25356"/>
    <w:rsid w:val="00E305CE"/>
    <w:rsid w:val="00E31B38"/>
    <w:rsid w:val="00E334F8"/>
    <w:rsid w:val="00E339DA"/>
    <w:rsid w:val="00E34772"/>
    <w:rsid w:val="00E36E95"/>
    <w:rsid w:val="00E37FEB"/>
    <w:rsid w:val="00E47CD9"/>
    <w:rsid w:val="00E53764"/>
    <w:rsid w:val="00E561D6"/>
    <w:rsid w:val="00E64C10"/>
    <w:rsid w:val="00E655C8"/>
    <w:rsid w:val="00E66DF9"/>
    <w:rsid w:val="00E677E4"/>
    <w:rsid w:val="00E725C2"/>
    <w:rsid w:val="00E738DC"/>
    <w:rsid w:val="00E75077"/>
    <w:rsid w:val="00E75B6F"/>
    <w:rsid w:val="00E77A72"/>
    <w:rsid w:val="00E875FC"/>
    <w:rsid w:val="00E925C2"/>
    <w:rsid w:val="00E94BF6"/>
    <w:rsid w:val="00E96EE5"/>
    <w:rsid w:val="00EA0890"/>
    <w:rsid w:val="00EA28CE"/>
    <w:rsid w:val="00EA34E8"/>
    <w:rsid w:val="00EA5E9A"/>
    <w:rsid w:val="00EB189F"/>
    <w:rsid w:val="00EB1A29"/>
    <w:rsid w:val="00EB26FA"/>
    <w:rsid w:val="00EC0A08"/>
    <w:rsid w:val="00EC5C22"/>
    <w:rsid w:val="00ED1E46"/>
    <w:rsid w:val="00ED4DCC"/>
    <w:rsid w:val="00ED5B84"/>
    <w:rsid w:val="00EE0D4E"/>
    <w:rsid w:val="00EE1A68"/>
    <w:rsid w:val="00EE1C42"/>
    <w:rsid w:val="00EE44D7"/>
    <w:rsid w:val="00EE70BC"/>
    <w:rsid w:val="00EF05D1"/>
    <w:rsid w:val="00EF134B"/>
    <w:rsid w:val="00F02FB2"/>
    <w:rsid w:val="00F0602E"/>
    <w:rsid w:val="00F1179A"/>
    <w:rsid w:val="00F12516"/>
    <w:rsid w:val="00F17CD9"/>
    <w:rsid w:val="00F215F5"/>
    <w:rsid w:val="00F23354"/>
    <w:rsid w:val="00F254F4"/>
    <w:rsid w:val="00F25E0F"/>
    <w:rsid w:val="00F342D0"/>
    <w:rsid w:val="00F432A8"/>
    <w:rsid w:val="00F4440D"/>
    <w:rsid w:val="00F46B54"/>
    <w:rsid w:val="00F52710"/>
    <w:rsid w:val="00F54F06"/>
    <w:rsid w:val="00F6196E"/>
    <w:rsid w:val="00F650AC"/>
    <w:rsid w:val="00F6676A"/>
    <w:rsid w:val="00F7049F"/>
    <w:rsid w:val="00F74EC4"/>
    <w:rsid w:val="00F872F7"/>
    <w:rsid w:val="00F9060D"/>
    <w:rsid w:val="00F91FD6"/>
    <w:rsid w:val="00F924A3"/>
    <w:rsid w:val="00FA3591"/>
    <w:rsid w:val="00FA58FD"/>
    <w:rsid w:val="00FB5325"/>
    <w:rsid w:val="00FC0667"/>
    <w:rsid w:val="00FC2E4A"/>
    <w:rsid w:val="00FC470E"/>
    <w:rsid w:val="00FC618A"/>
    <w:rsid w:val="00FC72B0"/>
    <w:rsid w:val="00FE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CBE"/>
    <w:pPr>
      <w:ind w:left="720"/>
      <w:contextualSpacing/>
    </w:pPr>
  </w:style>
  <w:style w:type="character" w:customStyle="1" w:styleId="Zag11">
    <w:name w:val="Zag_11"/>
    <w:rsid w:val="00AE3CBE"/>
  </w:style>
  <w:style w:type="paragraph" w:customStyle="1" w:styleId="a4">
    <w:name w:val="А_основной"/>
    <w:basedOn w:val="a"/>
    <w:link w:val="a5"/>
    <w:qFormat/>
    <w:rsid w:val="00AE3CB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А_основной Знак"/>
    <w:basedOn w:val="a0"/>
    <w:link w:val="a4"/>
    <w:rsid w:val="00AE3CBE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2012-08-03T05:16:00Z</dcterms:created>
  <dcterms:modified xsi:type="dcterms:W3CDTF">2012-08-08T04:25:00Z</dcterms:modified>
</cp:coreProperties>
</file>