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A7" w:rsidRPr="000B79A7" w:rsidRDefault="000B79A7" w:rsidP="000B79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9A7">
        <w:rPr>
          <w:rFonts w:ascii="Times New Roman" w:hAnsi="Times New Roman" w:cs="Times New Roman"/>
          <w:b/>
          <w:sz w:val="28"/>
          <w:szCs w:val="28"/>
        </w:rPr>
        <w:t xml:space="preserve">Характеристика на участника районного конкурса </w:t>
      </w:r>
    </w:p>
    <w:p w:rsidR="000B79A7" w:rsidRPr="000B79A7" w:rsidRDefault="000B79A7" w:rsidP="000B79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b/>
          <w:sz w:val="28"/>
          <w:szCs w:val="28"/>
        </w:rPr>
        <w:t>«Молодой педагог»</w:t>
      </w:r>
    </w:p>
    <w:p w:rsidR="000B79A7" w:rsidRPr="000B79A7" w:rsidRDefault="000B79A7" w:rsidP="000B79A7">
      <w:pPr>
        <w:spacing w:line="240" w:lineRule="auto"/>
        <w:ind w:left="212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79A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0B79A7">
        <w:rPr>
          <w:rFonts w:ascii="Times New Roman" w:hAnsi="Times New Roman" w:cs="Times New Roman"/>
          <w:b/>
          <w:sz w:val="28"/>
          <w:szCs w:val="28"/>
        </w:rPr>
        <w:t>Щирскую</w:t>
      </w:r>
      <w:proofErr w:type="spellEnd"/>
      <w:r w:rsidRPr="000B79A7">
        <w:rPr>
          <w:rFonts w:ascii="Times New Roman" w:hAnsi="Times New Roman" w:cs="Times New Roman"/>
          <w:b/>
          <w:sz w:val="28"/>
          <w:szCs w:val="28"/>
        </w:rPr>
        <w:t xml:space="preserve"> Викторию Петровну</w:t>
      </w:r>
    </w:p>
    <w:p w:rsidR="000B79A7" w:rsidRPr="000B79A7" w:rsidRDefault="000B79A7" w:rsidP="000B79A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9A7">
        <w:rPr>
          <w:rFonts w:ascii="Times New Roman" w:hAnsi="Times New Roman" w:cs="Times New Roman"/>
          <w:sz w:val="28"/>
          <w:szCs w:val="28"/>
        </w:rPr>
        <w:t>Щирская</w:t>
      </w:r>
      <w:proofErr w:type="spellEnd"/>
      <w:r w:rsidRPr="000B79A7">
        <w:rPr>
          <w:rFonts w:ascii="Times New Roman" w:hAnsi="Times New Roman" w:cs="Times New Roman"/>
          <w:sz w:val="28"/>
          <w:szCs w:val="28"/>
        </w:rPr>
        <w:t xml:space="preserve"> Виктория Петровна работает в МБОУ ООШ № 21  с 4 мая 2012 года учителем химии, биологии, географии. Это педагог с большим запасом знаний, за время работы зарекомендовала себя опытным, активным и инициативным учителем, постоянно совершенствующим своё педагогическое мастерство, внося всё новое и прогрессивное. Работая над проблемой «Активизация познавательной активности учащихся на уроке» учитель формирует такие качества у школьников  как самостоятельность, конструктивность и оригинальность мышления. Ее уроки отличаются целенаправленностью, четкостью и логичностью изложения материала. В процессе обучения большое внимание уделяет развитию у учащихся умения наблюдать и объяснять физические и химические явления, протекающие в природе, связно и доказательно излагать изученный материал. </w:t>
      </w:r>
    </w:p>
    <w:p w:rsidR="000B79A7" w:rsidRPr="000B79A7" w:rsidRDefault="000B79A7" w:rsidP="000B79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sz w:val="28"/>
          <w:szCs w:val="28"/>
        </w:rPr>
        <w:t>В своей работе использует разнообразные формы проверки домашних заданий (тестирование, фронтальный опрос, биологический диктант, практическая, лабораторная и контрольная работы). Также использует комбинированные уроки, лекции, семинары, ролевые игры, уроки путешествия, зачеты по изученным темам, уроки с использованием ТСО, ИКТ.</w:t>
      </w:r>
    </w:p>
    <w:p w:rsidR="000B79A7" w:rsidRPr="000B79A7" w:rsidRDefault="000B79A7" w:rsidP="000B79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sz w:val="28"/>
          <w:szCs w:val="28"/>
        </w:rPr>
        <w:tab/>
        <w:t>Виктория Петровна умело активизирует творческую, познавательную и практическую деятельность учащихся на уроках. Подготовка необходимого учебного материала, оборудования во много обеспечивает успех занятий, их результативность. При проверке пройденного материала учитель проводит уплотненный опрос, применяя различные формы письменной и устной работы. При решении типовых задач большое внимание уделяет алгоритмизации решения задач.</w:t>
      </w:r>
    </w:p>
    <w:p w:rsidR="000B79A7" w:rsidRPr="000B79A7" w:rsidRDefault="000B79A7" w:rsidP="000B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sz w:val="28"/>
          <w:szCs w:val="28"/>
        </w:rPr>
        <w:t>Продумывает и самостоятельную работу на уроке. Самый надежный показатель качества знаний, умений и навыков учащихся – самостоятельное выполнение заданий. Виктория Петровна использует подготовительные упражнения, карточки с дифференцированными заданиями, продуманную последовательность заданий, вариантность, комментирование заданий и наглядность. В конце урока собирает и проверяет работы.</w:t>
      </w:r>
    </w:p>
    <w:p w:rsidR="000B79A7" w:rsidRPr="000B79A7" w:rsidRDefault="000B79A7" w:rsidP="000B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sz w:val="28"/>
          <w:szCs w:val="28"/>
        </w:rPr>
        <w:t xml:space="preserve">При проверке обращает внимание на объем дополнительной работы, выполненной сильными учащимися. Смотрит также, с каким основным заданием не справился слабый ученик. И почему? Подбирает ему аналогичные задания для домашней работы. Самостоятельная работа помогает сильному ученику проявить свои творческие способности, а слабому дает возможность познать радость труда. В процессе самостоятельной работы у детей формируются навыки культуры труда, умение работать с книгой, активизируется внимание. Виктория Петровна стремится подготовить каждого ученика к самостоятельному выполнению </w:t>
      </w:r>
      <w:r w:rsidRPr="000B79A7">
        <w:rPr>
          <w:rFonts w:ascii="Times New Roman" w:hAnsi="Times New Roman" w:cs="Times New Roman"/>
          <w:sz w:val="28"/>
          <w:szCs w:val="28"/>
        </w:rPr>
        <w:lastRenderedPageBreak/>
        <w:t>предложенного задания. И видит, как в случае успеха у ученика появляется желание хорошо учиться, самостоятельно, без подсказки, выполнять задания.</w:t>
      </w:r>
    </w:p>
    <w:p w:rsidR="000B79A7" w:rsidRPr="000B79A7" w:rsidRDefault="000B79A7" w:rsidP="000B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sz w:val="28"/>
          <w:szCs w:val="28"/>
        </w:rPr>
        <w:t>Виктория Петровна умело сочетает обучение и воспитание на уроке. Она любит детей, знает их психологию, возрастные особенности, апробировала новые программы и учебники, методы и формы преподавания уроков.</w:t>
      </w:r>
    </w:p>
    <w:p w:rsidR="000B79A7" w:rsidRPr="000B79A7" w:rsidRDefault="000B79A7" w:rsidP="000B79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sz w:val="28"/>
          <w:szCs w:val="28"/>
        </w:rPr>
        <w:t xml:space="preserve">Виктория Петровна постоянно осуществляет индивидуальный подход к каждому школьнику, проявляя терпение, выдержку, настойчивость, веру в потенциальные возможности ребёнка. Учитель проводит большую работу с учащимися, интересующимися биологией и экологией: </w:t>
      </w:r>
    </w:p>
    <w:p w:rsidR="000B79A7" w:rsidRPr="000B79A7" w:rsidRDefault="000B79A7" w:rsidP="000B79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sz w:val="28"/>
          <w:szCs w:val="28"/>
        </w:rPr>
        <w:t xml:space="preserve">-Исследовательский проект «Исследование воздушных бассейнов на территории школы» был представлен на муниципальный этап конкурса по экологии; </w:t>
      </w:r>
    </w:p>
    <w:p w:rsidR="000B79A7" w:rsidRPr="000B79A7" w:rsidRDefault="000B79A7" w:rsidP="000B79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sz w:val="28"/>
          <w:szCs w:val="28"/>
        </w:rPr>
        <w:t xml:space="preserve">  - «Сохраним планету»</w:t>
      </w:r>
      <w:r w:rsidRPr="000B79A7">
        <w:rPr>
          <w:rFonts w:ascii="Times New Roman" w:hAnsi="Times New Roman" w:cs="Times New Roman"/>
          <w:sz w:val="28"/>
          <w:szCs w:val="28"/>
        </w:rPr>
        <w:tab/>
        <w:t xml:space="preserve"> конкурс плакатов на экологическую тематику;</w:t>
      </w:r>
    </w:p>
    <w:p w:rsidR="000B79A7" w:rsidRPr="000B79A7" w:rsidRDefault="000B79A7" w:rsidP="000B79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sz w:val="28"/>
          <w:szCs w:val="28"/>
        </w:rPr>
        <w:t>- «На лучшую постановку экологического образования и воспитания учащихся Кубани» смотр-конкурс.</w:t>
      </w:r>
    </w:p>
    <w:p w:rsidR="000B79A7" w:rsidRPr="000B79A7" w:rsidRDefault="000B79A7" w:rsidP="000B79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color w:val="548DD4"/>
          <w:sz w:val="28"/>
          <w:szCs w:val="28"/>
        </w:rPr>
        <w:tab/>
      </w:r>
      <w:r w:rsidRPr="000B79A7">
        <w:rPr>
          <w:rFonts w:ascii="Times New Roman" w:hAnsi="Times New Roman" w:cs="Times New Roman"/>
          <w:sz w:val="28"/>
          <w:szCs w:val="28"/>
        </w:rPr>
        <w:t>Как классный руководитель 5 класса она особое внимание уделяет изучению индивидуальных особенностей учащихся, работает по развитию ученического самоуправления в коллективе, проводит различные классные часы, которые способствуют нравственному и эстетическому развитию детей. Класс принимает активное участие в общественных мероприятиях. Работу с классом ведет в тесном контакте с родителями учащихся.</w:t>
      </w:r>
    </w:p>
    <w:p w:rsidR="000B79A7" w:rsidRPr="000B79A7" w:rsidRDefault="000B79A7" w:rsidP="000B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sz w:val="28"/>
          <w:szCs w:val="28"/>
        </w:rPr>
        <w:t>Виктория Петровна возглавляет школьное методическое объединение учителей-предметников,  является руководителем методического совета школы. К этой работе относится очень творчески. Она щедро делится опытом своей работы с коллегами, пользуется заслеженным авторитетом среди учащихся, своих коллег, родителей учащихся.</w:t>
      </w:r>
    </w:p>
    <w:p w:rsidR="000B79A7" w:rsidRPr="000B79A7" w:rsidRDefault="000B79A7" w:rsidP="000B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sz w:val="28"/>
          <w:szCs w:val="28"/>
        </w:rPr>
        <w:t xml:space="preserve">За успехи, достигнутые в обучении и воспитании детей,  </w:t>
      </w:r>
      <w:proofErr w:type="spellStart"/>
      <w:r w:rsidRPr="000B79A7">
        <w:rPr>
          <w:rFonts w:ascii="Times New Roman" w:hAnsi="Times New Roman" w:cs="Times New Roman"/>
          <w:sz w:val="28"/>
          <w:szCs w:val="28"/>
        </w:rPr>
        <w:t>Щирская</w:t>
      </w:r>
      <w:proofErr w:type="spellEnd"/>
      <w:r w:rsidRPr="000B79A7">
        <w:rPr>
          <w:rFonts w:ascii="Times New Roman" w:hAnsi="Times New Roman" w:cs="Times New Roman"/>
          <w:sz w:val="28"/>
          <w:szCs w:val="28"/>
        </w:rPr>
        <w:t xml:space="preserve"> Виктория Петровна  получила следующие грамоты и благодарности: </w:t>
      </w:r>
    </w:p>
    <w:p w:rsidR="000B79A7" w:rsidRPr="000B79A7" w:rsidRDefault="000B79A7" w:rsidP="000B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sz w:val="28"/>
          <w:szCs w:val="28"/>
        </w:rPr>
        <w:t>- грамота победитель школьного конкурса на лучший кабинет по подготовке к новогодним праздникам;</w:t>
      </w:r>
    </w:p>
    <w:p w:rsidR="000B79A7" w:rsidRPr="000B79A7" w:rsidRDefault="000B79A7" w:rsidP="000B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sz w:val="28"/>
          <w:szCs w:val="28"/>
        </w:rPr>
        <w:t>-грамота за педагогическое мастерство;</w:t>
      </w:r>
    </w:p>
    <w:p w:rsidR="000B79A7" w:rsidRPr="00D70B07" w:rsidRDefault="000B79A7" w:rsidP="000B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sz w:val="28"/>
          <w:szCs w:val="28"/>
        </w:rPr>
        <w:t>- грамота управления образования за участие в муниципальном этапе краевого</w:t>
      </w:r>
      <w:r w:rsidR="00D70B07">
        <w:rPr>
          <w:rFonts w:ascii="Times New Roman" w:hAnsi="Times New Roman" w:cs="Times New Roman"/>
          <w:sz w:val="28"/>
          <w:szCs w:val="28"/>
        </w:rPr>
        <w:t xml:space="preserve"> конкурса «Новогодняя фантазия»;</w:t>
      </w:r>
    </w:p>
    <w:p w:rsidR="00D70B07" w:rsidRDefault="00D70B07" w:rsidP="000B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B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победитель муниципального конкурса «Сохраним планету».</w:t>
      </w:r>
    </w:p>
    <w:p w:rsidR="00D70B07" w:rsidRPr="00D70B07" w:rsidRDefault="00D70B07" w:rsidP="000B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9A7" w:rsidRPr="000B79A7" w:rsidRDefault="000B79A7" w:rsidP="000B79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9A7" w:rsidRPr="000B79A7" w:rsidRDefault="000B79A7" w:rsidP="000B79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9A7">
        <w:rPr>
          <w:rFonts w:ascii="Times New Roman" w:hAnsi="Times New Roman" w:cs="Times New Roman"/>
          <w:sz w:val="28"/>
          <w:szCs w:val="28"/>
        </w:rPr>
        <w:t>Директор школы</w:t>
      </w:r>
      <w:r w:rsidRPr="000B79A7">
        <w:rPr>
          <w:rFonts w:ascii="Times New Roman" w:hAnsi="Times New Roman" w:cs="Times New Roman"/>
          <w:sz w:val="28"/>
          <w:szCs w:val="28"/>
        </w:rPr>
        <w:tab/>
      </w:r>
      <w:r w:rsidRPr="000B79A7">
        <w:rPr>
          <w:rFonts w:ascii="Times New Roman" w:hAnsi="Times New Roman" w:cs="Times New Roman"/>
          <w:sz w:val="28"/>
          <w:szCs w:val="28"/>
        </w:rPr>
        <w:tab/>
      </w:r>
      <w:r w:rsidRPr="000B79A7">
        <w:rPr>
          <w:rFonts w:ascii="Times New Roman" w:hAnsi="Times New Roman" w:cs="Times New Roman"/>
          <w:sz w:val="28"/>
          <w:szCs w:val="28"/>
        </w:rPr>
        <w:tab/>
      </w:r>
      <w:r w:rsidRPr="000B79A7">
        <w:rPr>
          <w:rFonts w:ascii="Times New Roman" w:hAnsi="Times New Roman" w:cs="Times New Roman"/>
          <w:sz w:val="28"/>
          <w:szCs w:val="28"/>
        </w:rPr>
        <w:tab/>
      </w:r>
      <w:r w:rsidRPr="000B79A7">
        <w:rPr>
          <w:rFonts w:ascii="Times New Roman" w:hAnsi="Times New Roman" w:cs="Times New Roman"/>
          <w:sz w:val="28"/>
          <w:szCs w:val="28"/>
        </w:rPr>
        <w:tab/>
      </w:r>
      <w:r w:rsidRPr="000B79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B79A7">
        <w:rPr>
          <w:rFonts w:ascii="Times New Roman" w:hAnsi="Times New Roman" w:cs="Times New Roman"/>
          <w:sz w:val="28"/>
          <w:szCs w:val="28"/>
        </w:rPr>
        <w:t xml:space="preserve">Е.М.Рябова </w:t>
      </w:r>
    </w:p>
    <w:sectPr w:rsidR="000B79A7" w:rsidRPr="000B79A7" w:rsidSect="000A01C3">
      <w:pgSz w:w="11906" w:h="16838"/>
      <w:pgMar w:top="1134" w:right="1134" w:bottom="1134" w:left="1701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9A7"/>
    <w:rsid w:val="000A01C3"/>
    <w:rsid w:val="000B79A7"/>
    <w:rsid w:val="00266579"/>
    <w:rsid w:val="003F5C41"/>
    <w:rsid w:val="00D7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учитель</cp:lastModifiedBy>
  <cp:revision>6</cp:revision>
  <cp:lastPrinted>2013-02-28T07:06:00Z</cp:lastPrinted>
  <dcterms:created xsi:type="dcterms:W3CDTF">2013-01-30T11:14:00Z</dcterms:created>
  <dcterms:modified xsi:type="dcterms:W3CDTF">2013-02-28T07:07:00Z</dcterms:modified>
</cp:coreProperties>
</file>