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870" w:rsidRPr="00B06C04" w:rsidRDefault="008A6870" w:rsidP="008A6870">
      <w:pPr>
        <w:jc w:val="center"/>
        <w:rPr>
          <w:szCs w:val="20"/>
        </w:rPr>
      </w:pPr>
      <w:r w:rsidRPr="00B06C04">
        <w:rPr>
          <w:szCs w:val="20"/>
        </w:rPr>
        <w:t>Муниципальное бюджетное общеобразовательное учреждение</w:t>
      </w:r>
    </w:p>
    <w:p w:rsidR="008A6870" w:rsidRPr="00B06C04" w:rsidRDefault="008A6870" w:rsidP="008A6870">
      <w:pPr>
        <w:jc w:val="center"/>
        <w:rPr>
          <w:szCs w:val="20"/>
        </w:rPr>
      </w:pPr>
      <w:r w:rsidRPr="00B06C04">
        <w:rPr>
          <w:szCs w:val="20"/>
        </w:rPr>
        <w:t>«Средняя общеобразовательная школа № 4»</w:t>
      </w:r>
    </w:p>
    <w:p w:rsidR="008A6870" w:rsidRPr="00B06C04" w:rsidRDefault="008A6870" w:rsidP="008A6870">
      <w:pPr>
        <w:jc w:val="center"/>
        <w:rPr>
          <w:szCs w:val="20"/>
        </w:rPr>
      </w:pPr>
      <w:proofErr w:type="spellStart"/>
      <w:r w:rsidRPr="00B06C04">
        <w:rPr>
          <w:szCs w:val="20"/>
        </w:rPr>
        <w:t>Корсаковского</w:t>
      </w:r>
      <w:proofErr w:type="spellEnd"/>
      <w:r w:rsidRPr="00B06C04">
        <w:rPr>
          <w:szCs w:val="20"/>
        </w:rPr>
        <w:t xml:space="preserve"> городского округа Сахалинской области</w:t>
      </w:r>
    </w:p>
    <w:p w:rsidR="008A6870" w:rsidRPr="00B06C04" w:rsidRDefault="008A6870" w:rsidP="008A6870">
      <w:pPr>
        <w:jc w:val="center"/>
        <w:rPr>
          <w:sz w:val="28"/>
        </w:rPr>
      </w:pPr>
    </w:p>
    <w:p w:rsidR="008A6870" w:rsidRPr="00B06C04" w:rsidRDefault="008A6870" w:rsidP="008A6870">
      <w:pPr>
        <w:jc w:val="center"/>
      </w:pPr>
    </w:p>
    <w:p w:rsidR="008A6870" w:rsidRPr="00B06C04" w:rsidRDefault="008A6870" w:rsidP="008A6870">
      <w:pPr>
        <w:ind w:left="41" w:right="-338"/>
        <w:rPr>
          <w:rFonts w:eastAsia="Calibri"/>
          <w:szCs w:val="22"/>
        </w:rPr>
      </w:pPr>
      <w:r w:rsidRPr="00B06C04">
        <w:rPr>
          <w:rFonts w:eastAsia="Calibri"/>
        </w:rPr>
        <w:t>«Рассмотрено»                                       «Согласовано»                                «Утверждаю»</w:t>
      </w:r>
    </w:p>
    <w:p w:rsidR="008A6870" w:rsidRPr="00B06C04" w:rsidRDefault="008A6870" w:rsidP="008A6870">
      <w:pPr>
        <w:tabs>
          <w:tab w:val="left" w:pos="7860"/>
        </w:tabs>
        <w:ind w:right="-338"/>
        <w:rPr>
          <w:rFonts w:eastAsia="Calibri"/>
        </w:rPr>
      </w:pPr>
      <w:r w:rsidRPr="00B06C04">
        <w:rPr>
          <w:rFonts w:eastAsia="Calibri"/>
        </w:rPr>
        <w:t>на заседании МО  учителей                  на МС «МБОУ «СОШ № 4»           Директор МБОУ «СОШ № 4»</w:t>
      </w:r>
    </w:p>
    <w:p w:rsidR="008A6870" w:rsidRPr="00B06C04" w:rsidRDefault="008A6870" w:rsidP="008A6870">
      <w:pPr>
        <w:tabs>
          <w:tab w:val="left" w:pos="7485"/>
        </w:tabs>
        <w:ind w:right="-338"/>
        <w:rPr>
          <w:rFonts w:eastAsia="Calibri"/>
        </w:rPr>
      </w:pPr>
      <w:r w:rsidRPr="00B06C04">
        <w:rPr>
          <w:rFonts w:eastAsia="Calibri"/>
        </w:rPr>
        <w:t>_____________________________       прот</w:t>
      </w:r>
      <w:r>
        <w:rPr>
          <w:rFonts w:eastAsia="Calibri"/>
        </w:rPr>
        <w:t xml:space="preserve">окол №__ от _________           </w:t>
      </w:r>
      <w:proofErr w:type="spellStart"/>
      <w:r>
        <w:rPr>
          <w:rFonts w:eastAsia="Calibri"/>
        </w:rPr>
        <w:t>Предеина</w:t>
      </w:r>
      <w:proofErr w:type="spellEnd"/>
      <w:r>
        <w:rPr>
          <w:rFonts w:eastAsia="Calibri"/>
        </w:rPr>
        <w:t xml:space="preserve"> </w:t>
      </w:r>
      <w:r w:rsidRPr="00B06C04">
        <w:rPr>
          <w:rFonts w:eastAsia="Calibri"/>
        </w:rPr>
        <w:t>Т.А.</w:t>
      </w:r>
    </w:p>
    <w:p w:rsidR="008A6870" w:rsidRPr="00B06C04" w:rsidRDefault="008A6870" w:rsidP="008A6870">
      <w:pPr>
        <w:tabs>
          <w:tab w:val="left" w:pos="7485"/>
        </w:tabs>
        <w:ind w:right="-338"/>
        <w:rPr>
          <w:rFonts w:eastAsia="Calibri"/>
        </w:rPr>
      </w:pPr>
      <w:r w:rsidRPr="00B06C04">
        <w:rPr>
          <w:rFonts w:eastAsia="Calibri"/>
        </w:rPr>
        <w:t xml:space="preserve">Протокол № __ от _______ 20__ г.      Зам. директора по УВР                  «___»_____________20____ г.                                              </w:t>
      </w:r>
    </w:p>
    <w:p w:rsidR="008A6870" w:rsidRPr="00B06C04" w:rsidRDefault="008A6870" w:rsidP="008A6870">
      <w:pPr>
        <w:tabs>
          <w:tab w:val="left" w:pos="3915"/>
        </w:tabs>
        <w:ind w:right="-338"/>
        <w:rPr>
          <w:rFonts w:eastAsia="Calibri"/>
        </w:rPr>
      </w:pPr>
      <w:r w:rsidRPr="00B06C04">
        <w:rPr>
          <w:rFonts w:eastAsia="Calibri"/>
        </w:rPr>
        <w:t>Председатель МО</w:t>
      </w:r>
      <w:r w:rsidRPr="00B06C04">
        <w:rPr>
          <w:rFonts w:eastAsia="Calibri"/>
        </w:rPr>
        <w:tab/>
        <w:t>________________________</w:t>
      </w:r>
    </w:p>
    <w:p w:rsidR="008A6870" w:rsidRPr="00B06C04" w:rsidRDefault="008A6870" w:rsidP="008A6870">
      <w:pPr>
        <w:rPr>
          <w:sz w:val="28"/>
        </w:rPr>
      </w:pPr>
      <w:r w:rsidRPr="00B06C04">
        <w:rPr>
          <w:rFonts w:eastAsia="Calibri"/>
        </w:rPr>
        <w:t>_____________________________</w:t>
      </w:r>
    </w:p>
    <w:p w:rsidR="008A6870" w:rsidRPr="00B06C04" w:rsidRDefault="008A6870" w:rsidP="008A6870"/>
    <w:p w:rsidR="008A6870" w:rsidRPr="00B06C04" w:rsidRDefault="008A6870" w:rsidP="008A6870"/>
    <w:p w:rsidR="008A6870" w:rsidRPr="00B06C04" w:rsidRDefault="008A6870" w:rsidP="008A6870">
      <w:pPr>
        <w:jc w:val="center"/>
      </w:pPr>
      <w:r w:rsidRPr="00B06C04">
        <w:t>РАБОЧАЯ  УЧЕБНАЯ ПРОГРАММА</w:t>
      </w:r>
    </w:p>
    <w:p w:rsidR="008A6870" w:rsidRPr="00B06C04" w:rsidRDefault="008A6870" w:rsidP="008A6870">
      <w:pPr>
        <w:jc w:val="center"/>
      </w:pPr>
    </w:p>
    <w:p w:rsidR="008A6870" w:rsidRPr="00B06C04" w:rsidRDefault="008A6870" w:rsidP="008A6870">
      <w:pPr>
        <w:jc w:val="center"/>
      </w:pPr>
    </w:p>
    <w:p w:rsidR="008A6870" w:rsidRPr="00B06C04" w:rsidRDefault="008A6870" w:rsidP="008A6870">
      <w:pPr>
        <w:jc w:val="center"/>
      </w:pPr>
      <w:r w:rsidRPr="00B06C04">
        <w:t>_____________________</w:t>
      </w:r>
      <w:r>
        <w:t>АЛГЕБРА</w:t>
      </w:r>
      <w:r w:rsidRPr="00B06C04">
        <w:t>_______________________</w:t>
      </w:r>
    </w:p>
    <w:p w:rsidR="008A6870" w:rsidRPr="00B06C04" w:rsidRDefault="008A6870" w:rsidP="008A6870">
      <w:pPr>
        <w:jc w:val="center"/>
        <w:rPr>
          <w:sz w:val="20"/>
        </w:rPr>
      </w:pPr>
      <w:r w:rsidRPr="00B06C04">
        <w:rPr>
          <w:sz w:val="20"/>
        </w:rPr>
        <w:t xml:space="preserve">наименование учебного предмета </w:t>
      </w:r>
    </w:p>
    <w:p w:rsidR="008A6870" w:rsidRPr="00B06C04" w:rsidRDefault="008A6870" w:rsidP="008A6870">
      <w:pPr>
        <w:jc w:val="center"/>
      </w:pPr>
    </w:p>
    <w:p w:rsidR="008A6870" w:rsidRPr="00B06C04" w:rsidRDefault="008A6870" w:rsidP="008A6870">
      <w:pPr>
        <w:jc w:val="center"/>
      </w:pPr>
    </w:p>
    <w:p w:rsidR="008A6870" w:rsidRPr="00B06C04" w:rsidRDefault="008A6870" w:rsidP="008A6870">
      <w:pPr>
        <w:jc w:val="center"/>
      </w:pPr>
      <w:proofErr w:type="spellStart"/>
      <w:r w:rsidRPr="00B06C04">
        <w:t>_________</w:t>
      </w:r>
      <w:r>
        <w:t>основное</w:t>
      </w:r>
      <w:proofErr w:type="spellEnd"/>
      <w:r>
        <w:t xml:space="preserve"> общее образование___</w:t>
      </w:r>
      <w:r w:rsidRPr="00B06C04">
        <w:t>_______</w:t>
      </w:r>
    </w:p>
    <w:p w:rsidR="008A6870" w:rsidRPr="00B06C04" w:rsidRDefault="008A6870" w:rsidP="008A6870">
      <w:pPr>
        <w:jc w:val="center"/>
        <w:rPr>
          <w:sz w:val="20"/>
        </w:rPr>
      </w:pPr>
      <w:r w:rsidRPr="00B06C04">
        <w:rPr>
          <w:sz w:val="20"/>
        </w:rPr>
        <w:t>уровень, ступень образования</w:t>
      </w:r>
    </w:p>
    <w:p w:rsidR="008A6870" w:rsidRPr="00B06C04" w:rsidRDefault="008A6870" w:rsidP="008A6870">
      <w:pPr>
        <w:jc w:val="center"/>
      </w:pPr>
    </w:p>
    <w:p w:rsidR="008A6870" w:rsidRPr="00B06C04" w:rsidRDefault="008A6870" w:rsidP="008A6870">
      <w:pPr>
        <w:jc w:val="center"/>
      </w:pPr>
    </w:p>
    <w:p w:rsidR="008A6870" w:rsidRPr="00B06C04" w:rsidRDefault="008A6870" w:rsidP="008A6870">
      <w:pPr>
        <w:jc w:val="center"/>
      </w:pPr>
      <w:r w:rsidRPr="00B06C04">
        <w:t>_______________________________</w:t>
      </w:r>
      <w:r>
        <w:t>1 год</w:t>
      </w:r>
      <w:r w:rsidRPr="00B06C04">
        <w:t>_______________________________</w:t>
      </w:r>
    </w:p>
    <w:p w:rsidR="008A6870" w:rsidRPr="00B06C04" w:rsidRDefault="008A6870" w:rsidP="008A6870">
      <w:pPr>
        <w:jc w:val="center"/>
        <w:rPr>
          <w:sz w:val="20"/>
        </w:rPr>
      </w:pPr>
      <w:r w:rsidRPr="00B06C04">
        <w:rPr>
          <w:sz w:val="20"/>
        </w:rPr>
        <w:t>(срок реализации программы)</w:t>
      </w:r>
    </w:p>
    <w:p w:rsidR="008A6870" w:rsidRPr="00B06C04" w:rsidRDefault="008A6870" w:rsidP="008A6870">
      <w:pPr>
        <w:jc w:val="center"/>
      </w:pPr>
    </w:p>
    <w:p w:rsidR="008A6870" w:rsidRPr="00B06C04" w:rsidRDefault="008A6870" w:rsidP="008A6870">
      <w:pPr>
        <w:jc w:val="center"/>
      </w:pPr>
    </w:p>
    <w:p w:rsidR="008A6870" w:rsidRPr="00B06C04" w:rsidRDefault="008A6870" w:rsidP="008A6870">
      <w:pPr>
        <w:jc w:val="center"/>
      </w:pPr>
    </w:p>
    <w:p w:rsidR="008A6870" w:rsidRDefault="008A6870" w:rsidP="008A6870">
      <w:pPr>
        <w:tabs>
          <w:tab w:val="left" w:pos="7648"/>
        </w:tabs>
      </w:pPr>
      <w:r>
        <w:t xml:space="preserve">         </w:t>
      </w:r>
      <w:r w:rsidRPr="00B06C04">
        <w:t>Составлена на основе примерной программы</w:t>
      </w:r>
      <w:r w:rsidRPr="003C6EB7">
        <w:rPr>
          <w:szCs w:val="28"/>
        </w:rPr>
        <w:t xml:space="preserve"> </w:t>
      </w:r>
      <w:r>
        <w:rPr>
          <w:szCs w:val="28"/>
        </w:rPr>
        <w:t xml:space="preserve">                                            </w:t>
      </w:r>
      <w:r w:rsidRPr="008A6870">
        <w:t>Мордкович А.Г.</w:t>
      </w:r>
      <w:r w:rsidRPr="008A6870">
        <w:tab/>
      </w:r>
    </w:p>
    <w:p w:rsidR="008A6870" w:rsidRDefault="008A6870" w:rsidP="008A6870">
      <w:pPr>
        <w:tabs>
          <w:tab w:val="left" w:pos="7648"/>
        </w:tabs>
      </w:pPr>
      <w:r>
        <w:t xml:space="preserve">         основного общего образования по алгебре                                 </w:t>
      </w:r>
    </w:p>
    <w:p w:rsidR="008A6870" w:rsidRDefault="008A6870" w:rsidP="008A6870">
      <w:pPr>
        <w:tabs>
          <w:tab w:val="left" w:pos="7648"/>
        </w:tabs>
        <w:rPr>
          <w:szCs w:val="28"/>
        </w:rPr>
      </w:pPr>
      <w:r>
        <w:t xml:space="preserve">                       </w:t>
      </w:r>
      <w:r w:rsidRPr="00B06C04">
        <w:rPr>
          <w:sz w:val="20"/>
        </w:rPr>
        <w:t>(наименование программы)</w:t>
      </w:r>
      <w:r>
        <w:rPr>
          <w:sz w:val="20"/>
        </w:rPr>
        <w:t xml:space="preserve">                                                                               </w:t>
      </w:r>
      <w:r w:rsidRPr="003C6EB7">
        <w:t xml:space="preserve"> </w:t>
      </w:r>
      <w:r>
        <w:t>(</w:t>
      </w:r>
      <w:r>
        <w:rPr>
          <w:sz w:val="20"/>
        </w:rPr>
        <w:t>авторы программы)</w:t>
      </w:r>
      <w:r w:rsidRPr="00B06C04">
        <w:rPr>
          <w:sz w:val="20"/>
        </w:rPr>
        <w:tab/>
      </w:r>
      <w:r>
        <w:t xml:space="preserve">                                                                                        </w:t>
      </w:r>
      <w:r w:rsidRPr="003C6EB7">
        <w:rPr>
          <w:szCs w:val="28"/>
        </w:rPr>
        <w:t xml:space="preserve"> </w:t>
      </w:r>
      <w:r>
        <w:rPr>
          <w:szCs w:val="28"/>
        </w:rPr>
        <w:t xml:space="preserve">                    </w:t>
      </w:r>
    </w:p>
    <w:p w:rsidR="008A6870" w:rsidRPr="003C6EB7" w:rsidRDefault="008A6870" w:rsidP="008A6870">
      <w:pPr>
        <w:tabs>
          <w:tab w:val="left" w:pos="7648"/>
        </w:tabs>
        <w:rPr>
          <w:sz w:val="22"/>
        </w:rPr>
      </w:pPr>
      <w:r>
        <w:rPr>
          <w:szCs w:val="28"/>
        </w:rPr>
        <w:t xml:space="preserve">                                                                                                             </w:t>
      </w:r>
    </w:p>
    <w:p w:rsidR="008A6870" w:rsidRPr="00B06C04" w:rsidRDefault="008A6870" w:rsidP="008A6870">
      <w:r>
        <w:t xml:space="preserve">                                     </w:t>
      </w:r>
    </w:p>
    <w:p w:rsidR="008A6870" w:rsidRPr="003C6EB7" w:rsidRDefault="008A6870" w:rsidP="008A68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20"/>
        </w:tabs>
        <w:rPr>
          <w:sz w:val="20"/>
        </w:rPr>
      </w:pPr>
      <w:r>
        <w:rPr>
          <w:sz w:val="20"/>
        </w:rPr>
        <w:t xml:space="preserve">                               </w:t>
      </w:r>
      <w:r w:rsidRPr="00B06C04">
        <w:tab/>
      </w:r>
      <w:r w:rsidRPr="00B06C04">
        <w:tab/>
      </w:r>
      <w:r w:rsidRPr="00B06C04">
        <w:tab/>
      </w:r>
      <w:r w:rsidRPr="00B06C04">
        <w:tab/>
      </w:r>
      <w:r>
        <w:tab/>
      </w:r>
    </w:p>
    <w:p w:rsidR="008A6870" w:rsidRPr="00B06C04" w:rsidRDefault="008A6870" w:rsidP="008A6870">
      <w:pPr>
        <w:jc w:val="center"/>
      </w:pPr>
    </w:p>
    <w:p w:rsidR="008A6870" w:rsidRPr="00B06C04" w:rsidRDefault="008A6870" w:rsidP="008A6870">
      <w:pPr>
        <w:jc w:val="center"/>
      </w:pPr>
    </w:p>
    <w:p w:rsidR="008A6870" w:rsidRPr="00B06C04" w:rsidRDefault="008A6870" w:rsidP="008A6870">
      <w:pPr>
        <w:jc w:val="center"/>
      </w:pPr>
    </w:p>
    <w:p w:rsidR="008A6870" w:rsidRDefault="008A6870" w:rsidP="008A6870"/>
    <w:p w:rsidR="008A6870" w:rsidRDefault="008A6870" w:rsidP="008A6870">
      <w:pPr>
        <w:jc w:val="center"/>
      </w:pPr>
    </w:p>
    <w:p w:rsidR="008A6870" w:rsidRPr="00B06C04" w:rsidRDefault="008A6870" w:rsidP="008A6870">
      <w:pPr>
        <w:jc w:val="center"/>
      </w:pPr>
    </w:p>
    <w:p w:rsidR="008A6870" w:rsidRPr="00B06C04" w:rsidRDefault="008A6870" w:rsidP="008A6870">
      <w:pPr>
        <w:tabs>
          <w:tab w:val="left" w:pos="706"/>
        </w:tabs>
      </w:pPr>
      <w:r>
        <w:tab/>
      </w:r>
      <w:proofErr w:type="spellStart"/>
      <w:r>
        <w:t>Шамараева</w:t>
      </w:r>
      <w:proofErr w:type="spellEnd"/>
      <w:r>
        <w:t xml:space="preserve"> Ю.А.</w:t>
      </w:r>
    </w:p>
    <w:p w:rsidR="008A6870" w:rsidRPr="003C6EB7" w:rsidRDefault="008A6870" w:rsidP="008A6870">
      <w:pPr>
        <w:rPr>
          <w:sz w:val="20"/>
        </w:rPr>
      </w:pPr>
      <w:r w:rsidRPr="00B06C04">
        <w:t xml:space="preserve">          </w:t>
      </w:r>
      <w:r>
        <w:t xml:space="preserve"> </w:t>
      </w:r>
      <w:r w:rsidRPr="00B06C04">
        <w:t xml:space="preserve"> </w:t>
      </w:r>
      <w:r w:rsidRPr="003C6EB7">
        <w:rPr>
          <w:sz w:val="20"/>
        </w:rPr>
        <w:t>кем (ФИО учителя, составившего рабочую программу)</w:t>
      </w:r>
    </w:p>
    <w:p w:rsidR="008A6870" w:rsidRPr="00B06C04" w:rsidRDefault="008A6870" w:rsidP="008A6870">
      <w:pPr>
        <w:jc w:val="center"/>
      </w:pPr>
    </w:p>
    <w:p w:rsidR="008A6870" w:rsidRDefault="008A6870" w:rsidP="008A6870"/>
    <w:p w:rsidR="008A6870" w:rsidRDefault="008A6870" w:rsidP="008A6870"/>
    <w:p w:rsidR="008A6870" w:rsidRPr="00B06C04" w:rsidRDefault="008A6870" w:rsidP="008A6870">
      <w:r w:rsidRPr="00B06C04">
        <w:t xml:space="preserve">           Класс (</w:t>
      </w:r>
      <w:proofErr w:type="spellStart"/>
      <w:r w:rsidRPr="00B06C04">
        <w:t>ы</w:t>
      </w:r>
      <w:proofErr w:type="spellEnd"/>
      <w:r w:rsidRPr="00B06C04">
        <w:t>)</w:t>
      </w:r>
      <w:r>
        <w:t xml:space="preserve">: 7 </w:t>
      </w:r>
      <w:proofErr w:type="spellStart"/>
      <w:r>
        <w:t>абв</w:t>
      </w:r>
      <w:proofErr w:type="spellEnd"/>
    </w:p>
    <w:p w:rsidR="008A6870" w:rsidRDefault="008A6870" w:rsidP="008A6870">
      <w:pPr>
        <w:jc w:val="center"/>
      </w:pPr>
    </w:p>
    <w:p w:rsidR="008A6870" w:rsidRDefault="008A6870" w:rsidP="008A6870">
      <w:pPr>
        <w:jc w:val="center"/>
      </w:pPr>
    </w:p>
    <w:p w:rsidR="008A6870" w:rsidRDefault="008A6870" w:rsidP="008A6870">
      <w:pPr>
        <w:jc w:val="center"/>
      </w:pPr>
    </w:p>
    <w:p w:rsidR="008A6870" w:rsidRPr="00B06C04" w:rsidRDefault="008A6870" w:rsidP="008A6870">
      <w:pPr>
        <w:jc w:val="center"/>
      </w:pPr>
    </w:p>
    <w:p w:rsidR="008A6870" w:rsidRPr="00B06C04" w:rsidRDefault="008A6870" w:rsidP="008A6870"/>
    <w:p w:rsidR="008A6870" w:rsidRPr="00B06C04" w:rsidRDefault="008A6870" w:rsidP="008A6870">
      <w:pPr>
        <w:jc w:val="center"/>
      </w:pPr>
      <w:r w:rsidRPr="00B06C04">
        <w:t>Учебный год 20</w:t>
      </w:r>
      <w:r>
        <w:t>12</w:t>
      </w:r>
      <w:r w:rsidRPr="00B06C04">
        <w:t>-20</w:t>
      </w:r>
      <w:r>
        <w:t>13</w:t>
      </w:r>
    </w:p>
    <w:p w:rsidR="008A6870" w:rsidRPr="00B06C04" w:rsidRDefault="008A6870" w:rsidP="008A6870">
      <w:pPr>
        <w:jc w:val="center"/>
      </w:pPr>
    </w:p>
    <w:p w:rsidR="000C1FEA" w:rsidRDefault="008A6870" w:rsidP="000C1FEA">
      <w:pPr>
        <w:jc w:val="center"/>
      </w:pPr>
      <w:r w:rsidRPr="00B06C04">
        <w:t>г. Корсаков</w:t>
      </w:r>
    </w:p>
    <w:p w:rsidR="008A6870" w:rsidRPr="000C1FEA" w:rsidRDefault="008A6870" w:rsidP="000C1FEA">
      <w:pPr>
        <w:jc w:val="center"/>
      </w:pPr>
      <w:r w:rsidRPr="000C1FEA">
        <w:lastRenderedPageBreak/>
        <w:t>Пояснительная записка</w:t>
      </w:r>
    </w:p>
    <w:p w:rsidR="008A6870" w:rsidRPr="000C1FEA" w:rsidRDefault="008A6870" w:rsidP="000C1FEA">
      <w:pPr>
        <w:spacing w:before="100" w:beforeAutospacing="1" w:after="100" w:afterAutospacing="1"/>
        <w:ind w:firstLine="284"/>
        <w:jc w:val="both"/>
      </w:pPr>
      <w:proofErr w:type="gramStart"/>
      <w:r w:rsidRPr="000C1FEA">
        <w:t xml:space="preserve">Рабочая программа по алгебре для обучающихся 7 </w:t>
      </w:r>
      <w:proofErr w:type="spellStart"/>
      <w:r w:rsidRPr="000C1FEA">
        <w:t>х</w:t>
      </w:r>
      <w:proofErr w:type="spellEnd"/>
      <w:r w:rsidRPr="000C1FEA">
        <w:t xml:space="preserve"> классов составлена на основе федерального государственного образовательного стандарта основного общего образования по авторской программе А.Г.Мордковича  с учетом примерной программы курса алгебры для 7 классов средней общеобразовательной школы, рекомендованной Департаментом образовательных программ и стандартов общего образования Министерства образования Российской Федерации от 2004 года.</w:t>
      </w:r>
      <w:proofErr w:type="gramEnd"/>
    </w:p>
    <w:p w:rsidR="008A6870" w:rsidRPr="000C1FEA" w:rsidRDefault="008A6870" w:rsidP="000C1FEA">
      <w:pPr>
        <w:spacing w:line="20" w:lineRule="atLeast"/>
        <w:ind w:firstLine="284"/>
        <w:jc w:val="both"/>
      </w:pPr>
      <w:r w:rsidRPr="000C1FEA">
        <w:t>Рабочая программа составлена на основе требований приказа Департамента образования Сахалинской области «О дополнительных критериях при лицензировании образовательных учреждений» от 9.09.08 703- ОД.</w:t>
      </w:r>
    </w:p>
    <w:p w:rsidR="008A6870" w:rsidRPr="000C1FEA" w:rsidRDefault="008A6870" w:rsidP="000C1FEA">
      <w:pPr>
        <w:ind w:firstLine="284"/>
        <w:jc w:val="center"/>
        <w:rPr>
          <w:b/>
        </w:rPr>
      </w:pPr>
    </w:p>
    <w:p w:rsidR="008A6870" w:rsidRPr="000C1FEA" w:rsidRDefault="008A6870" w:rsidP="000C1FEA">
      <w:pPr>
        <w:ind w:firstLine="284"/>
        <w:jc w:val="center"/>
        <w:rPr>
          <w:b/>
        </w:rPr>
      </w:pPr>
      <w:r w:rsidRPr="000C1FEA">
        <w:rPr>
          <w:b/>
        </w:rPr>
        <w:t>Перечень нормативных документов, используемых при составлении рабочей программы.</w:t>
      </w:r>
    </w:p>
    <w:p w:rsidR="008A6870" w:rsidRPr="000C1FEA" w:rsidRDefault="008A6870" w:rsidP="000C1FEA">
      <w:pPr>
        <w:numPr>
          <w:ilvl w:val="0"/>
          <w:numId w:val="1"/>
        </w:numPr>
        <w:ind w:left="0" w:firstLine="284"/>
        <w:jc w:val="both"/>
      </w:pPr>
      <w:r w:rsidRPr="000C1FEA">
        <w:t>Закон РФ «Об образовании» № 112-ФЗ в последней редакции от 01.12.2007 № 313-ФЗ;</w:t>
      </w:r>
    </w:p>
    <w:p w:rsidR="008A6870" w:rsidRPr="000C1FEA" w:rsidRDefault="008A6870" w:rsidP="000C1FEA">
      <w:pPr>
        <w:ind w:firstLine="284"/>
        <w:jc w:val="both"/>
      </w:pPr>
      <w:r w:rsidRPr="000C1FEA">
        <w:t>Федеральный компонент государственного стандарта общего образования (Приказ Министерства образования от 5.03.2004 № 1089);</w:t>
      </w:r>
    </w:p>
    <w:p w:rsidR="008A6870" w:rsidRPr="000C1FEA" w:rsidRDefault="008A6870" w:rsidP="000C1FEA">
      <w:pPr>
        <w:numPr>
          <w:ilvl w:val="0"/>
          <w:numId w:val="1"/>
        </w:numPr>
        <w:ind w:left="0" w:firstLine="284"/>
        <w:jc w:val="both"/>
      </w:pPr>
      <w:r w:rsidRPr="000C1FEA">
        <w:t xml:space="preserve">Примерная программа среднего (полного) общего образования. </w:t>
      </w:r>
      <w:r w:rsidR="00D931EB">
        <w:t>Алгебра</w:t>
      </w:r>
      <w:r w:rsidRPr="000C1FEA">
        <w:t xml:space="preserve"> 5 - 9 </w:t>
      </w:r>
      <w:proofErr w:type="spellStart"/>
      <w:r w:rsidRPr="000C1FEA">
        <w:t>кл</w:t>
      </w:r>
      <w:proofErr w:type="spellEnd"/>
      <w:r w:rsidRPr="000C1FEA">
        <w:t xml:space="preserve">. из Сборника «Программы общеобразовательных учреждений» М., Просвещение </w:t>
      </w:r>
      <w:smartTag w:uri="urn:schemas-microsoft-com:office:smarttags" w:element="metricconverter">
        <w:smartTagPr>
          <w:attr w:name="ProductID" w:val="2007 г"/>
        </w:smartTagPr>
        <w:r w:rsidRPr="000C1FEA">
          <w:t>2007 г</w:t>
        </w:r>
      </w:smartTag>
      <w:r w:rsidRPr="000C1FEA">
        <w:t>.</w:t>
      </w:r>
    </w:p>
    <w:p w:rsidR="008A6870" w:rsidRPr="000C1FEA" w:rsidRDefault="008A6870" w:rsidP="000C1FEA">
      <w:pPr>
        <w:numPr>
          <w:ilvl w:val="0"/>
          <w:numId w:val="1"/>
        </w:numPr>
        <w:ind w:left="0" w:firstLine="284"/>
        <w:jc w:val="both"/>
      </w:pPr>
      <w:r w:rsidRPr="000C1FEA">
        <w:t>Федеральный перечень учебников, рекомендованных (допущенных) Министерством образования и науки РФ к использованию в образовательном процессе в общеобразовательных учреждениях на 2012-2013 гг.</w:t>
      </w:r>
    </w:p>
    <w:p w:rsidR="008A6870" w:rsidRPr="000C1FEA" w:rsidRDefault="008A6870" w:rsidP="000C1FEA">
      <w:pPr>
        <w:ind w:left="284"/>
        <w:jc w:val="both"/>
      </w:pPr>
      <w:r w:rsidRPr="000C1FEA">
        <w:t xml:space="preserve"> </w:t>
      </w:r>
    </w:p>
    <w:p w:rsidR="008A6870" w:rsidRPr="000C1FEA" w:rsidRDefault="008A6870" w:rsidP="000C1FEA">
      <w:pPr>
        <w:ind w:firstLine="284"/>
        <w:jc w:val="center"/>
        <w:rPr>
          <w:b/>
        </w:rPr>
      </w:pPr>
      <w:r w:rsidRPr="000C1FEA">
        <w:rPr>
          <w:b/>
        </w:rPr>
        <w:t>Концепция, заложенная в содержании учебного материала.</w:t>
      </w:r>
    </w:p>
    <w:p w:rsidR="003D68F8" w:rsidRPr="000C1FEA" w:rsidRDefault="003D68F8" w:rsidP="000C1FEA">
      <w:pPr>
        <w:suppressAutoHyphens/>
        <w:autoSpaceDE w:val="0"/>
        <w:autoSpaceDN w:val="0"/>
        <w:adjustRightInd w:val="0"/>
        <w:ind w:firstLine="284"/>
        <w:jc w:val="both"/>
      </w:pPr>
      <w:r w:rsidRPr="000C1FEA">
        <w:t>Математика — гумани</w:t>
      </w:r>
      <w:r w:rsidRPr="000C1FEA">
        <w:softHyphen/>
        <w:t>тарный (общекультурный) предмет, который позволяет субъекту правильно ориентиро</w:t>
      </w:r>
      <w:r w:rsidRPr="000C1FEA">
        <w:softHyphen/>
        <w:t xml:space="preserve">ваться в окружающей действительности и "ум в порядок приводит". Математика — наука о математических моделях. </w:t>
      </w:r>
      <w:proofErr w:type="gramStart"/>
      <w:r w:rsidRPr="000C1FEA">
        <w:t>Модели описываются в математике специфическим языком (термины, обозначения, символы, графики, графы, алгоритмы и т.д.).</w:t>
      </w:r>
      <w:proofErr w:type="gramEnd"/>
      <w:r w:rsidRPr="000C1FEA">
        <w:t xml:space="preserve"> Значит, надо изучать математический язык, чтобы мы могли работать с любыми математическими моделями. Особенно важно при этом подчеркнуть, что основное назначение матема</w:t>
      </w:r>
      <w:r w:rsidRPr="000C1FEA">
        <w:softHyphen/>
        <w:t>тического языка — способствовать организации деятельности (тогда как основное назначение обыденного языка — служить средством об</w:t>
      </w:r>
      <w:r w:rsidRPr="000C1FEA">
        <w:softHyphen/>
        <w:t xml:space="preserve">щения), а это в наше время очень важно для культурного человека. Поэтому  в  курсе алгебры  </w:t>
      </w:r>
      <w:r w:rsidRPr="000C1FEA">
        <w:rPr>
          <w:i/>
        </w:rPr>
        <w:t xml:space="preserve">математический язык </w:t>
      </w:r>
      <w:r w:rsidRPr="000C1FEA">
        <w:t>и</w:t>
      </w:r>
      <w:r w:rsidRPr="000C1FEA">
        <w:rPr>
          <w:i/>
        </w:rPr>
        <w:t xml:space="preserve"> математическая модель</w:t>
      </w:r>
      <w:r w:rsidRPr="000C1FEA">
        <w:t xml:space="preserve"> — ключевые слова в постепенном развертывании курса, его идейный стержень. При наличии идейного стержня математика предстает перед учащимся не как набор разрозненных фактов, которые учитель излагает только потому, что они есть в программе, а как цельная развивающаяся и в то же время развивающая дисциплина </w:t>
      </w:r>
      <w:r w:rsidRPr="000C1FEA">
        <w:rPr>
          <w:i/>
        </w:rPr>
        <w:t>общекультурного характера.</w:t>
      </w:r>
      <w:r w:rsidRPr="000C1FEA">
        <w:t xml:space="preserve"> В наше время владение хотя бы азами математического языка — непременный атрибут культурного человека.</w:t>
      </w:r>
    </w:p>
    <w:p w:rsidR="003D68F8" w:rsidRPr="000C1FEA" w:rsidRDefault="003D68F8" w:rsidP="000C1FEA">
      <w:pPr>
        <w:suppressAutoHyphens/>
        <w:autoSpaceDE w:val="0"/>
        <w:autoSpaceDN w:val="0"/>
        <w:adjustRightInd w:val="0"/>
        <w:ind w:firstLine="284"/>
        <w:jc w:val="both"/>
      </w:pPr>
      <w:r w:rsidRPr="000C1FEA">
        <w:t xml:space="preserve">Гуманитарный потенциал школьного курса алгебры видится, </w:t>
      </w:r>
      <w:proofErr w:type="gramStart"/>
      <w:r w:rsidRPr="000C1FEA">
        <w:t>во</w:t>
      </w:r>
      <w:proofErr w:type="gramEnd"/>
      <w:r w:rsidRPr="000C1FEA">
        <w:t xml:space="preserve"> – первых, в том, что владение математическим языком и математичес</w:t>
      </w:r>
      <w:r w:rsidRPr="000C1FEA">
        <w:softHyphen/>
        <w:t>ким моделированием позволит учащемуся лучше ориентироваться в природе и обществе; во-вторых, в том, что математика по своей внутренней природе имеет богатые возможности для воспитания мыш</w:t>
      </w:r>
      <w:r w:rsidRPr="000C1FEA">
        <w:softHyphen/>
        <w:t>ления и характера учащихся; в-третьих, в реализации в процессе преподавания идей развивающего и проблемного обучения; в-четвер</w:t>
      </w:r>
      <w:r w:rsidRPr="000C1FEA">
        <w:softHyphen/>
        <w:t>тых, в том, что уроки математики (при правильной постановке) спо</w:t>
      </w:r>
      <w:r w:rsidRPr="000C1FEA">
        <w:softHyphen/>
        <w:t>собствуют развитию речи обучаемого не в меньшей степени, чем уро</w:t>
      </w:r>
      <w:r w:rsidRPr="000C1FEA">
        <w:softHyphen/>
        <w:t xml:space="preserve">ки русского языка и литературы. Можно сказать так: на уроках русского языка и литературы школьников обучают собственно речи, а на уроках математики – </w:t>
      </w:r>
      <w:r w:rsidRPr="000C1FEA">
        <w:rPr>
          <w:bCs/>
        </w:rPr>
        <w:t>организации речи.</w:t>
      </w:r>
    </w:p>
    <w:p w:rsidR="008A6870" w:rsidRPr="000C1FEA" w:rsidRDefault="00944EDF" w:rsidP="000C1FEA">
      <w:pPr>
        <w:pStyle w:val="ae"/>
        <w:spacing w:line="240" w:lineRule="auto"/>
        <w:ind w:firstLine="284"/>
        <w:jc w:val="both"/>
        <w:rPr>
          <w:b w:val="0"/>
          <w:szCs w:val="24"/>
        </w:rPr>
      </w:pPr>
      <w:proofErr w:type="gramStart"/>
      <w:r w:rsidRPr="000C1FEA">
        <w:rPr>
          <w:b w:val="0"/>
          <w:szCs w:val="24"/>
        </w:rPr>
        <w:t xml:space="preserve">Итак, </w:t>
      </w:r>
      <w:r w:rsidRPr="000C1FEA">
        <w:rPr>
          <w:b w:val="0"/>
          <w:szCs w:val="24"/>
          <w:u w:val="single"/>
        </w:rPr>
        <w:t>основные цели и задачи математического образования в школе,</w:t>
      </w:r>
      <w:r w:rsidRPr="000C1FEA">
        <w:rPr>
          <w:b w:val="0"/>
          <w:szCs w:val="24"/>
        </w:rPr>
        <w:t xml:space="preserve"> которые  реализовываются в проекте, заключаются в следующем: содействовать формированию культурного человека, умеющего мыслить, понимающего идеологию математического моделирования реальных процессов, владеющего математическим языком не как языком общения, а как языком, организующим деятельность, умеющего самостоятельно добывать информацию и пользоваться ею на практике, владеющего литературной речью и умеющего в случае необходимости построить ее по</w:t>
      </w:r>
      <w:proofErr w:type="gramEnd"/>
      <w:r w:rsidRPr="000C1FEA">
        <w:rPr>
          <w:b w:val="0"/>
          <w:szCs w:val="24"/>
        </w:rPr>
        <w:t xml:space="preserve"> законам математической речи.</w:t>
      </w:r>
    </w:p>
    <w:p w:rsidR="003D68F8" w:rsidRPr="000C1FEA" w:rsidRDefault="003D68F8" w:rsidP="000C1FEA">
      <w:pPr>
        <w:ind w:firstLine="284"/>
        <w:jc w:val="center"/>
        <w:rPr>
          <w:b/>
        </w:rPr>
      </w:pPr>
    </w:p>
    <w:p w:rsidR="008A6870" w:rsidRPr="000C1FEA" w:rsidRDefault="008A6870" w:rsidP="000C1FEA">
      <w:pPr>
        <w:ind w:firstLine="284"/>
        <w:jc w:val="center"/>
        <w:rPr>
          <w:b/>
        </w:rPr>
      </w:pPr>
      <w:r w:rsidRPr="000C1FEA">
        <w:rPr>
          <w:b/>
        </w:rPr>
        <w:lastRenderedPageBreak/>
        <w:t xml:space="preserve">Цель и задачи </w:t>
      </w:r>
      <w:r w:rsidR="004678E4" w:rsidRPr="000C1FEA">
        <w:rPr>
          <w:b/>
        </w:rPr>
        <w:t xml:space="preserve"> изучения курса алгебры в 7</w:t>
      </w:r>
      <w:r w:rsidRPr="000C1FEA">
        <w:rPr>
          <w:b/>
        </w:rPr>
        <w:t xml:space="preserve"> классе с учетом особенностей  МБОУ «СОШ № 4».</w:t>
      </w:r>
    </w:p>
    <w:p w:rsidR="009B7A48" w:rsidRPr="000C1FEA" w:rsidRDefault="009B7A48" w:rsidP="000C1FEA">
      <w:pPr>
        <w:tabs>
          <w:tab w:val="left" w:pos="0"/>
        </w:tabs>
        <w:ind w:firstLine="284"/>
        <w:jc w:val="both"/>
      </w:pPr>
      <w:r w:rsidRPr="000C1FEA">
        <w:rPr>
          <w:b/>
        </w:rPr>
        <w:t>Цели обучения алгебре</w:t>
      </w:r>
      <w:r w:rsidRPr="000C1FEA">
        <w:t xml:space="preserve"> в 7 классах определены следующим образом:</w:t>
      </w:r>
    </w:p>
    <w:p w:rsidR="009B7A48" w:rsidRPr="000C1FEA" w:rsidRDefault="009B7A48" w:rsidP="000C1FEA">
      <w:pPr>
        <w:numPr>
          <w:ilvl w:val="1"/>
          <w:numId w:val="3"/>
        </w:numPr>
        <w:tabs>
          <w:tab w:val="clear" w:pos="2222"/>
        </w:tabs>
        <w:ind w:left="600" w:firstLine="284"/>
        <w:jc w:val="both"/>
      </w:pPr>
      <w:r w:rsidRPr="000C1FEA">
        <w:rPr>
          <w:b/>
        </w:rPr>
        <w:t>овладение системой математических знаний и умений</w:t>
      </w:r>
      <w:r w:rsidRPr="000C1FEA">
        <w:t>, необходимых для применения  в практической деятельности,  изучения смежных дисциплин, продолжения образования;</w:t>
      </w:r>
    </w:p>
    <w:p w:rsidR="009B7A48" w:rsidRPr="000C1FEA" w:rsidRDefault="009B7A48" w:rsidP="000C1FEA">
      <w:pPr>
        <w:numPr>
          <w:ilvl w:val="1"/>
          <w:numId w:val="3"/>
        </w:numPr>
        <w:tabs>
          <w:tab w:val="clear" w:pos="2222"/>
        </w:tabs>
        <w:ind w:left="600" w:firstLine="284"/>
        <w:jc w:val="both"/>
      </w:pPr>
      <w:r w:rsidRPr="000C1FEA">
        <w:rPr>
          <w:b/>
        </w:rPr>
        <w:t>интеллектуальное развитие</w:t>
      </w:r>
      <w:r w:rsidRPr="000C1FEA">
        <w:t>, 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9B7A48" w:rsidRPr="000C1FEA" w:rsidRDefault="009B7A48" w:rsidP="000C1FEA">
      <w:pPr>
        <w:numPr>
          <w:ilvl w:val="1"/>
          <w:numId w:val="3"/>
        </w:numPr>
        <w:tabs>
          <w:tab w:val="clear" w:pos="2222"/>
        </w:tabs>
        <w:ind w:left="600" w:firstLine="284"/>
        <w:jc w:val="both"/>
      </w:pPr>
      <w:r w:rsidRPr="000C1FEA">
        <w:rPr>
          <w:b/>
        </w:rPr>
        <w:t>формирование представлений</w:t>
      </w:r>
      <w:r w:rsidRPr="000C1FEA">
        <w:t xml:space="preserve"> об идеях и методах математики как универсального языка науки и техники, средства моделирования явлений и процессов;</w:t>
      </w:r>
    </w:p>
    <w:p w:rsidR="009B7A48" w:rsidRPr="000C1FEA" w:rsidRDefault="009B7A48" w:rsidP="000C1FEA">
      <w:pPr>
        <w:numPr>
          <w:ilvl w:val="1"/>
          <w:numId w:val="3"/>
        </w:numPr>
        <w:tabs>
          <w:tab w:val="clear" w:pos="2222"/>
        </w:tabs>
        <w:ind w:left="600" w:firstLine="284"/>
        <w:jc w:val="both"/>
      </w:pPr>
      <w:r w:rsidRPr="000C1FEA">
        <w:rPr>
          <w:b/>
        </w:rPr>
        <w:t>воспитание</w:t>
      </w:r>
      <w:r w:rsidRPr="000C1FEA">
        <w:t xml:space="preserve"> культуры личности, отношение к математике как к части общечеловеческой культуры, играющей особую роль в общественном развитии.</w:t>
      </w:r>
    </w:p>
    <w:p w:rsidR="009B7A48" w:rsidRPr="000C1FEA" w:rsidRDefault="009B7A48" w:rsidP="000C1FEA">
      <w:pPr>
        <w:tabs>
          <w:tab w:val="left" w:pos="400"/>
        </w:tabs>
        <w:ind w:firstLine="284"/>
        <w:jc w:val="both"/>
        <w:rPr>
          <w:b/>
        </w:rPr>
      </w:pPr>
      <w:r w:rsidRPr="000C1FEA">
        <w:t xml:space="preserve">В ходе обучения алгебре по данной программе с использованием учебника и методического пособия для учителя, решаются следующие </w:t>
      </w:r>
      <w:r w:rsidRPr="000C1FEA">
        <w:rPr>
          <w:b/>
        </w:rPr>
        <w:t>задачи:</w:t>
      </w:r>
    </w:p>
    <w:p w:rsidR="009B7A48" w:rsidRPr="000C1FEA" w:rsidRDefault="009B7A48" w:rsidP="000C1FEA">
      <w:pPr>
        <w:numPr>
          <w:ilvl w:val="2"/>
          <w:numId w:val="3"/>
        </w:numPr>
        <w:tabs>
          <w:tab w:val="left" w:pos="400"/>
        </w:tabs>
        <w:ind w:firstLine="284"/>
        <w:jc w:val="both"/>
      </w:pPr>
      <w:r w:rsidRPr="000C1FEA">
        <w:t>развитие вычислительных и формально-оперативных алгебраических умений до уровня, позволяющего уверенно использовать их при решении задач математики и смежных предметов (физика, химия, основы информатики и вычислительной техники и др.);</w:t>
      </w:r>
    </w:p>
    <w:p w:rsidR="009B7A48" w:rsidRPr="000C1FEA" w:rsidRDefault="009B7A48" w:rsidP="000C1FEA">
      <w:pPr>
        <w:numPr>
          <w:ilvl w:val="2"/>
          <w:numId w:val="3"/>
        </w:numPr>
        <w:tabs>
          <w:tab w:val="left" w:pos="400"/>
        </w:tabs>
        <w:ind w:firstLine="284"/>
        <w:jc w:val="both"/>
      </w:pPr>
      <w:r w:rsidRPr="000C1FEA">
        <w:t>усвоение аппарата уравнений и неравенств как основного средства математического моделирования прикладных задач;</w:t>
      </w:r>
    </w:p>
    <w:p w:rsidR="009B7A48" w:rsidRPr="000C1FEA" w:rsidRDefault="009B7A48" w:rsidP="000C1FEA">
      <w:pPr>
        <w:numPr>
          <w:ilvl w:val="2"/>
          <w:numId w:val="3"/>
        </w:numPr>
        <w:tabs>
          <w:tab w:val="left" w:pos="400"/>
        </w:tabs>
        <w:ind w:firstLine="284"/>
        <w:jc w:val="both"/>
      </w:pPr>
      <w:r w:rsidRPr="000C1FEA">
        <w:t>осуществление функциональной подготовки учащихся;</w:t>
      </w:r>
    </w:p>
    <w:p w:rsidR="009B7A48" w:rsidRPr="000C1FEA" w:rsidRDefault="009B7A48" w:rsidP="000C1FEA">
      <w:pPr>
        <w:numPr>
          <w:ilvl w:val="2"/>
          <w:numId w:val="3"/>
        </w:numPr>
        <w:tabs>
          <w:tab w:val="left" w:pos="400"/>
        </w:tabs>
        <w:ind w:firstLine="284"/>
        <w:jc w:val="both"/>
      </w:pPr>
      <w:r w:rsidRPr="000C1FEA">
        <w:t>овладение конкретными знаниями необходимыми для применения в практической деятельности;</w:t>
      </w:r>
    </w:p>
    <w:p w:rsidR="009B7A48" w:rsidRPr="000C1FEA" w:rsidRDefault="009B7A48" w:rsidP="000C1FEA">
      <w:pPr>
        <w:numPr>
          <w:ilvl w:val="2"/>
          <w:numId w:val="3"/>
        </w:numPr>
        <w:tabs>
          <w:tab w:val="left" w:pos="400"/>
        </w:tabs>
        <w:ind w:firstLine="284"/>
        <w:jc w:val="both"/>
      </w:pPr>
      <w:r w:rsidRPr="000C1FEA">
        <w:t>выявление и развитие математических способностей,  интеллектуального развития ученика.</w:t>
      </w:r>
    </w:p>
    <w:p w:rsidR="009B7A48" w:rsidRPr="000C1FEA" w:rsidRDefault="009B7A48" w:rsidP="000C1FEA">
      <w:pPr>
        <w:tabs>
          <w:tab w:val="left" w:pos="400"/>
        </w:tabs>
        <w:ind w:left="660" w:firstLine="284"/>
        <w:jc w:val="both"/>
        <w:rPr>
          <w:highlight w:val="lightGray"/>
        </w:rPr>
      </w:pPr>
    </w:p>
    <w:p w:rsidR="009B7A48" w:rsidRPr="000C1FEA" w:rsidRDefault="009B7A48" w:rsidP="000C1FEA">
      <w:pPr>
        <w:tabs>
          <w:tab w:val="left" w:pos="400"/>
        </w:tabs>
        <w:ind w:firstLine="284"/>
        <w:jc w:val="both"/>
        <w:rPr>
          <w:highlight w:val="lightGray"/>
        </w:rPr>
      </w:pPr>
      <w:r w:rsidRPr="000C1FEA">
        <w:t xml:space="preserve">В основу изучения курса алгебры 7 класса положены такие </w:t>
      </w:r>
      <w:r w:rsidRPr="000C1FEA">
        <w:rPr>
          <w:b/>
        </w:rPr>
        <w:t xml:space="preserve">принципы </w:t>
      </w:r>
      <w:r w:rsidRPr="000C1FEA">
        <w:t>как:</w:t>
      </w:r>
    </w:p>
    <w:p w:rsidR="009B7A48" w:rsidRPr="000C1FEA" w:rsidRDefault="009B7A48" w:rsidP="000C1FEA">
      <w:pPr>
        <w:numPr>
          <w:ilvl w:val="0"/>
          <w:numId w:val="4"/>
        </w:numPr>
        <w:spacing w:line="276" w:lineRule="auto"/>
        <w:ind w:left="675" w:firstLine="284"/>
        <w:jc w:val="both"/>
      </w:pPr>
      <w:r w:rsidRPr="000C1FEA">
        <w:rPr>
          <w:b/>
        </w:rPr>
        <w:t>Принцип крупных блоков</w:t>
      </w:r>
      <w:r w:rsidRPr="000C1FEA">
        <w:rPr>
          <w:i/>
        </w:rPr>
        <w:t xml:space="preserve">.  </w:t>
      </w:r>
      <w:r w:rsidRPr="000C1FEA">
        <w:t>Он выражается в том, что если имеется объективная возможность изучить тот или иной раздел курса алгебры</w:t>
      </w:r>
      <w:r w:rsidRPr="000C1FEA">
        <w:rPr>
          <w:i/>
        </w:rPr>
        <w:t xml:space="preserve"> </w:t>
      </w:r>
      <w:r w:rsidRPr="000C1FEA">
        <w:t>в том или ином классе компактно, без перебивок, то этой возможностью следует воспользоваться.</w:t>
      </w:r>
    </w:p>
    <w:p w:rsidR="009B7A48" w:rsidRPr="000C1FEA" w:rsidRDefault="009B7A48" w:rsidP="000C1FEA">
      <w:pPr>
        <w:numPr>
          <w:ilvl w:val="0"/>
          <w:numId w:val="4"/>
        </w:numPr>
        <w:spacing w:line="276" w:lineRule="auto"/>
        <w:ind w:left="675" w:firstLine="284"/>
        <w:jc w:val="both"/>
      </w:pPr>
      <w:r w:rsidRPr="000C1FEA">
        <w:rPr>
          <w:b/>
        </w:rPr>
        <w:t>Отсутствие  тупиковых тем.</w:t>
      </w:r>
      <w:r w:rsidRPr="000C1FEA">
        <w:t xml:space="preserve">  Ни в одном классе, ни одна тема не должна быть «тупиковой», т. е. не связанной ни с предшествующим, ни с последующим материалом.</w:t>
      </w:r>
    </w:p>
    <w:p w:rsidR="009B7A48" w:rsidRPr="000C1FEA" w:rsidRDefault="009B7A48" w:rsidP="000C1FEA">
      <w:pPr>
        <w:numPr>
          <w:ilvl w:val="0"/>
          <w:numId w:val="4"/>
        </w:numPr>
        <w:spacing w:line="276" w:lineRule="auto"/>
        <w:ind w:left="675" w:firstLine="284"/>
        <w:jc w:val="both"/>
      </w:pPr>
      <w:r w:rsidRPr="000C1FEA">
        <w:rPr>
          <w:b/>
        </w:rPr>
        <w:t>Принцип детерминированности, логической завершенности построения курса</w:t>
      </w:r>
      <w:r w:rsidRPr="000C1FEA">
        <w:rPr>
          <w:i/>
        </w:rPr>
        <w:t>.</w:t>
      </w:r>
      <w:r w:rsidRPr="000C1FEA">
        <w:t xml:space="preserve"> Программа курса должна быть выстроена так, чтобы темы были, как правило, </w:t>
      </w:r>
      <w:proofErr w:type="spellStart"/>
      <w:r w:rsidRPr="000C1FEA">
        <w:t>непереставимы</w:t>
      </w:r>
      <w:proofErr w:type="spellEnd"/>
      <w:r w:rsidRPr="000C1FEA">
        <w:t xml:space="preserve"> и чтобы порядок ходов был понятен учителю.</w:t>
      </w:r>
    </w:p>
    <w:p w:rsidR="009B7A48" w:rsidRPr="000C1FEA" w:rsidRDefault="009B7A48" w:rsidP="000C1FEA">
      <w:pPr>
        <w:numPr>
          <w:ilvl w:val="0"/>
          <w:numId w:val="4"/>
        </w:numPr>
        <w:spacing w:line="276" w:lineRule="auto"/>
        <w:ind w:left="675" w:firstLine="284"/>
        <w:jc w:val="both"/>
        <w:rPr>
          <w:b/>
        </w:rPr>
      </w:pPr>
      <w:r w:rsidRPr="000C1FEA">
        <w:rPr>
          <w:b/>
        </w:rPr>
        <w:t xml:space="preserve">Принцип завершенности в пределах учебного года. </w:t>
      </w:r>
    </w:p>
    <w:p w:rsidR="009B7A48" w:rsidRPr="000C1FEA" w:rsidRDefault="009B7A48" w:rsidP="000C1FEA">
      <w:pPr>
        <w:numPr>
          <w:ilvl w:val="0"/>
          <w:numId w:val="4"/>
        </w:numPr>
        <w:spacing w:line="276" w:lineRule="auto"/>
        <w:ind w:left="675" w:firstLine="284"/>
        <w:jc w:val="both"/>
        <w:rPr>
          <w:i/>
        </w:rPr>
      </w:pPr>
      <w:r w:rsidRPr="000C1FEA">
        <w:rPr>
          <w:b/>
        </w:rPr>
        <w:t>Приоритетность функционально-графической линии</w:t>
      </w:r>
      <w:r w:rsidRPr="000C1FEA">
        <w:rPr>
          <w:i/>
        </w:rPr>
        <w:t>.</w:t>
      </w:r>
    </w:p>
    <w:p w:rsidR="008A6870" w:rsidRPr="000C1FEA" w:rsidRDefault="008A6870" w:rsidP="000C1FEA">
      <w:pPr>
        <w:ind w:firstLine="284"/>
        <w:jc w:val="center"/>
        <w:rPr>
          <w:b/>
        </w:rPr>
      </w:pPr>
    </w:p>
    <w:p w:rsidR="008A6870" w:rsidRPr="000C1FEA" w:rsidRDefault="008A6870" w:rsidP="000C1FEA">
      <w:pPr>
        <w:spacing w:line="20" w:lineRule="atLeast"/>
        <w:ind w:firstLine="284"/>
        <w:jc w:val="both"/>
      </w:pPr>
    </w:p>
    <w:p w:rsidR="008A6870" w:rsidRPr="000C1FEA" w:rsidRDefault="008A6870" w:rsidP="000C1FEA">
      <w:pPr>
        <w:spacing w:line="20" w:lineRule="atLeast"/>
        <w:ind w:firstLine="284"/>
        <w:jc w:val="center"/>
        <w:rPr>
          <w:b/>
        </w:rPr>
      </w:pPr>
      <w:r w:rsidRPr="000C1FEA">
        <w:rPr>
          <w:b/>
        </w:rPr>
        <w:t xml:space="preserve">Отличительные особенности рабочей программы по сравнению с примерной программой </w:t>
      </w:r>
    </w:p>
    <w:p w:rsidR="008A6870" w:rsidRPr="000C1FEA" w:rsidRDefault="008A6870" w:rsidP="000C1FEA">
      <w:pPr>
        <w:spacing w:line="20" w:lineRule="atLeast"/>
        <w:ind w:firstLine="284"/>
        <w:jc w:val="center"/>
        <w:rPr>
          <w:b/>
        </w:rPr>
      </w:pPr>
      <w:r w:rsidRPr="000C1FEA">
        <w:rPr>
          <w:b/>
        </w:rPr>
        <w:t>основно</w:t>
      </w:r>
      <w:r w:rsidR="009B7A48" w:rsidRPr="000C1FEA">
        <w:rPr>
          <w:b/>
        </w:rPr>
        <w:t>го общего образования по алгебре</w:t>
      </w:r>
      <w:r w:rsidRPr="000C1FEA">
        <w:rPr>
          <w:b/>
        </w:rPr>
        <w:t>.</w:t>
      </w:r>
    </w:p>
    <w:p w:rsidR="009B7A48" w:rsidRPr="000C1FEA" w:rsidRDefault="009B7A48" w:rsidP="000C1FEA">
      <w:pPr>
        <w:spacing w:before="100" w:beforeAutospacing="1" w:after="100" w:afterAutospacing="1"/>
        <w:ind w:firstLine="284"/>
        <w:jc w:val="both"/>
      </w:pPr>
      <w:r w:rsidRPr="000C1FEA">
        <w:t xml:space="preserve">Согласно Федеральному базисному учебному плану для общеобразовательных учреждений РФ для изучения курса алгебры в 7 классе в МБОУ «СОШ №4» отводится 3 часа в неделю, 102  часа в год. Программа обеспечивает обязательный минимум подготовки учащихся по алгебре, определяемый образовательным стандартом, соответствует общему уровню развития и подготовки учащихся данного возраста. </w:t>
      </w:r>
    </w:p>
    <w:p w:rsidR="009B7A48" w:rsidRPr="000C1FEA" w:rsidRDefault="009B7A48" w:rsidP="000C1FEA">
      <w:pPr>
        <w:spacing w:before="100" w:beforeAutospacing="1" w:after="100" w:afterAutospacing="1"/>
        <w:ind w:firstLine="284"/>
        <w:jc w:val="both"/>
      </w:pPr>
      <w:r w:rsidRPr="000C1FEA">
        <w:t xml:space="preserve">Изучение базового курса ориентировано на использование учебника "Алгебра-7" часть 1  под редакцией  Мордковича А.Г. и  задачника "Алгебра-7" часть 2  под редакцией  Мордковича А.Г., рекомендованного Министерством образования и науки Российской Федерации. Для организации самостоятельных, практических, контрольных, домашних работ используются: учебное пособие Л. А. </w:t>
      </w:r>
      <w:r w:rsidRPr="000C1FEA">
        <w:lastRenderedPageBreak/>
        <w:t xml:space="preserve">Александровой «Самостоятельные работы. Алгебра-7» под редакцией Мордковича А.Г., пособие для учащихся «Блицопрос-7» Е.Е. </w:t>
      </w:r>
      <w:proofErr w:type="spellStart"/>
      <w:r w:rsidRPr="000C1FEA">
        <w:t>Тульчинской</w:t>
      </w:r>
      <w:proofErr w:type="spellEnd"/>
      <w:r w:rsidRPr="000C1FEA">
        <w:t xml:space="preserve">, электронное сопровождение курса «Алгебра-7» В. В. </w:t>
      </w:r>
      <w:proofErr w:type="spellStart"/>
      <w:r w:rsidRPr="000C1FEA">
        <w:t>Шеломовского</w:t>
      </w:r>
      <w:proofErr w:type="spellEnd"/>
      <w:r w:rsidRPr="000C1FEA">
        <w:t xml:space="preserve"> под редакцией Мордковича А.Г. </w:t>
      </w:r>
    </w:p>
    <w:p w:rsidR="009B7A48" w:rsidRPr="000C1FEA" w:rsidRDefault="009B7A48" w:rsidP="000C1FEA">
      <w:pPr>
        <w:ind w:firstLine="284"/>
        <w:jc w:val="both"/>
      </w:pPr>
      <w:r w:rsidRPr="000C1FEA">
        <w:t>Большое число разнообразных заданий предоставляет возможность варьировать содержание работы по времени и по уровню сложности. В процессе изучения содержания курса предполагается использовать учебно-методическую  и дополнительную  литературу, а именно, методическое пособие для 7 класса для учителя «Алгебра-7» Мордковича А.Г</w:t>
      </w:r>
    </w:p>
    <w:p w:rsidR="009B7A48" w:rsidRPr="000C1FEA" w:rsidRDefault="009B7A48" w:rsidP="000C1FEA">
      <w:pPr>
        <w:spacing w:line="20" w:lineRule="atLeast"/>
        <w:ind w:firstLine="284"/>
        <w:jc w:val="center"/>
        <w:rPr>
          <w:b/>
        </w:rPr>
      </w:pPr>
    </w:p>
    <w:p w:rsidR="009B7A48" w:rsidRPr="000C1FEA" w:rsidRDefault="009B7A48" w:rsidP="000C1FEA">
      <w:pPr>
        <w:ind w:firstLine="284"/>
        <w:jc w:val="both"/>
      </w:pPr>
      <w:r w:rsidRPr="000C1FEA">
        <w:t>Курс характеризуется повышением теоретического уровня обучения, постепенным  усилением роли теоретических обобщений и дедуктивных заключений. Прикладная направленность курса обеспечивается  систематическим обращением к примерам, раскрывающим возможности применения алгебры к изучению действительности и решению практических задач.</w:t>
      </w:r>
    </w:p>
    <w:p w:rsidR="008A6870" w:rsidRPr="000C1FEA" w:rsidRDefault="008A6870" w:rsidP="000C1FEA">
      <w:pPr>
        <w:spacing w:line="20" w:lineRule="atLeast"/>
        <w:ind w:firstLine="284"/>
        <w:jc w:val="center"/>
        <w:rPr>
          <w:b/>
        </w:rPr>
      </w:pPr>
    </w:p>
    <w:p w:rsidR="008A6870" w:rsidRPr="000C1FEA" w:rsidRDefault="008A6870" w:rsidP="000C1FEA">
      <w:pPr>
        <w:ind w:firstLine="284"/>
        <w:jc w:val="both"/>
        <w:rPr>
          <w:b/>
        </w:rPr>
      </w:pPr>
    </w:p>
    <w:p w:rsidR="008A6870" w:rsidRPr="000C1FEA" w:rsidRDefault="008A6870" w:rsidP="000C1FEA">
      <w:pPr>
        <w:ind w:firstLine="284"/>
        <w:jc w:val="center"/>
        <w:rPr>
          <w:b/>
        </w:rPr>
      </w:pPr>
      <w:r w:rsidRPr="000C1FEA">
        <w:rPr>
          <w:b/>
        </w:rPr>
        <w:t xml:space="preserve">Ведущие формы и методы, технологии обучения, </w:t>
      </w:r>
    </w:p>
    <w:p w:rsidR="008A6870" w:rsidRPr="000C1FEA" w:rsidRDefault="008A6870" w:rsidP="000C1FEA">
      <w:pPr>
        <w:ind w:firstLine="284"/>
        <w:jc w:val="center"/>
        <w:rPr>
          <w:b/>
        </w:rPr>
      </w:pPr>
      <w:r w:rsidRPr="000C1FEA">
        <w:rPr>
          <w:b/>
        </w:rPr>
        <w:t>средства проверки и оценки результатов обучения.</w:t>
      </w:r>
    </w:p>
    <w:p w:rsidR="008A6870" w:rsidRPr="000C1FEA" w:rsidRDefault="008A6870" w:rsidP="000C1FEA">
      <w:pPr>
        <w:ind w:firstLine="284"/>
        <w:jc w:val="center"/>
        <w:rPr>
          <w:b/>
        </w:rPr>
      </w:pPr>
    </w:p>
    <w:p w:rsidR="00CC658E" w:rsidRPr="000C1FEA" w:rsidRDefault="00CC658E" w:rsidP="000C1FEA">
      <w:pPr>
        <w:ind w:firstLine="284"/>
        <w:jc w:val="both"/>
      </w:pPr>
      <w:r w:rsidRPr="000C1FEA">
        <w:t>Для реализации данной программы используются педагогические технологии уровневой</w:t>
      </w:r>
      <w:r w:rsidRPr="000C1FEA">
        <w:rPr>
          <w:color w:val="008000"/>
        </w:rPr>
        <w:t xml:space="preserve"> </w:t>
      </w:r>
      <w:r w:rsidRPr="000C1FEA">
        <w:t>дифференциации  обучения, технологии на основе личностной ориентации, которые подбираются для каждого конкретного класса, урока, а также следующие методы и формы обучения и контроля:</w:t>
      </w:r>
    </w:p>
    <w:p w:rsidR="00CC658E" w:rsidRPr="000C1FEA" w:rsidRDefault="00CC658E" w:rsidP="000C1FEA">
      <w:pPr>
        <w:ind w:firstLine="284"/>
        <w:jc w:val="both"/>
      </w:pPr>
      <w:proofErr w:type="gramStart"/>
      <w:r w:rsidRPr="000C1FEA">
        <w:rPr>
          <w:b/>
        </w:rPr>
        <w:t>Формы работы</w:t>
      </w:r>
      <w:r w:rsidRPr="000C1FEA">
        <w:t>: беседа, рассказ, лекция, диспут, экскурсия (путешествие), дидактическая игра, дифференцированные задания, взаимопроверка, практическая работа, самостоятельная работа, фронтальная, индивидуальная, групповая,  парная.</w:t>
      </w:r>
      <w:proofErr w:type="gramEnd"/>
    </w:p>
    <w:p w:rsidR="00CC658E" w:rsidRPr="000C1FEA" w:rsidRDefault="00CC658E" w:rsidP="000C1FEA">
      <w:pPr>
        <w:ind w:firstLine="284"/>
        <w:jc w:val="both"/>
      </w:pPr>
      <w:proofErr w:type="gramStart"/>
      <w:r w:rsidRPr="000C1FEA">
        <w:rPr>
          <w:b/>
        </w:rPr>
        <w:t>Методы работы</w:t>
      </w:r>
      <w:r w:rsidRPr="000C1FEA">
        <w:t xml:space="preserve">: объяснительно-иллюстративный, репродуктивный, проблемный, эвристический,  </w:t>
      </w:r>
      <w:proofErr w:type="spellStart"/>
      <w:r w:rsidRPr="000C1FEA">
        <w:t>исследовательско-творческий</w:t>
      </w:r>
      <w:proofErr w:type="spellEnd"/>
      <w:r w:rsidRPr="000C1FEA">
        <w:t>, модельный, программированный, решение проблемно-поисковых задач.</w:t>
      </w:r>
      <w:proofErr w:type="gramEnd"/>
    </w:p>
    <w:p w:rsidR="00CC658E" w:rsidRPr="000C1FEA" w:rsidRDefault="00CC658E" w:rsidP="000C1FEA">
      <w:pPr>
        <w:pStyle w:val="FR1"/>
        <w:spacing w:before="20" w:line="240" w:lineRule="auto"/>
        <w:ind w:firstLine="284"/>
        <w:jc w:val="both"/>
        <w:rPr>
          <w:szCs w:val="24"/>
        </w:rPr>
      </w:pPr>
      <w:r w:rsidRPr="000C1FEA">
        <w:rPr>
          <w:b/>
          <w:szCs w:val="24"/>
        </w:rPr>
        <w:t>Методы контроля усвоения материала:</w:t>
      </w:r>
      <w:r w:rsidRPr="000C1FEA">
        <w:rPr>
          <w:szCs w:val="24"/>
        </w:rPr>
        <w:t xml:space="preserve"> фронтальная устная проверка, индивидуальный устный опрос, письменный контроль (контрольные и практические работы, тестирование, письменный зачет, тесты).</w:t>
      </w:r>
    </w:p>
    <w:p w:rsidR="008A6870" w:rsidRPr="000C1FEA" w:rsidRDefault="00CC658E" w:rsidP="000C1FEA">
      <w:pPr>
        <w:ind w:firstLine="284"/>
        <w:jc w:val="both"/>
      </w:pPr>
      <w:r w:rsidRPr="000C1FEA">
        <w:t xml:space="preserve">Учебный процесс осуществляется в классно-урочной форме в виде комбинированных, практико-лабораторных, контрольно-проверочных и др. типов уроков. </w:t>
      </w:r>
    </w:p>
    <w:p w:rsidR="00B74E89" w:rsidRDefault="00B74E89" w:rsidP="000C1FEA">
      <w:pPr>
        <w:ind w:firstLine="284"/>
        <w:jc w:val="center"/>
        <w:rPr>
          <w:b/>
        </w:rPr>
      </w:pPr>
    </w:p>
    <w:p w:rsidR="008A6870" w:rsidRDefault="008A6870" w:rsidP="000C1FEA">
      <w:pPr>
        <w:ind w:firstLine="284"/>
        <w:jc w:val="center"/>
        <w:rPr>
          <w:b/>
        </w:rPr>
      </w:pPr>
      <w:r w:rsidRPr="000C1FEA">
        <w:rPr>
          <w:b/>
        </w:rPr>
        <w:t>Механизмы формирования ключевых компетенций</w:t>
      </w:r>
    </w:p>
    <w:p w:rsidR="00B74E89" w:rsidRPr="00B74E89" w:rsidRDefault="00B74E89" w:rsidP="00B74E89">
      <w:pPr>
        <w:spacing w:before="100" w:beforeAutospacing="1" w:after="100" w:afterAutospacing="1"/>
      </w:pPr>
      <w:r w:rsidRPr="00B74E89">
        <w:t>По окончанию изучения курса 7 класса учащийся должен владеть следующими компетенциями:</w:t>
      </w:r>
    </w:p>
    <w:p w:rsidR="00B74E89" w:rsidRPr="00B74E89" w:rsidRDefault="00B74E89" w:rsidP="00B74E89">
      <w:pPr>
        <w:spacing w:before="100" w:beforeAutospacing="1" w:after="100" w:afterAutospacing="1"/>
      </w:pPr>
      <w:proofErr w:type="gramStart"/>
      <w:r w:rsidRPr="00B74E89">
        <w:t>Предметные</w:t>
      </w:r>
      <w:proofErr w:type="gramEnd"/>
      <w:r w:rsidRPr="00B74E89">
        <w:t xml:space="preserve"> (т.е. обучаемый владеет всеми необходимыми знаниями и умениями, предусмотренными курсом). Предметные компетенции указаны в разделе «Требования к уровню подготовки учеников». </w:t>
      </w:r>
    </w:p>
    <w:p w:rsidR="00B74E89" w:rsidRPr="00B74E89" w:rsidRDefault="00B74E89" w:rsidP="00B74E89">
      <w:pPr>
        <w:spacing w:before="100" w:beforeAutospacing="1" w:after="100" w:afterAutospacing="1"/>
      </w:pPr>
      <w:r w:rsidRPr="00B74E89">
        <w:t>Ключевые</w:t>
      </w:r>
    </w:p>
    <w:p w:rsidR="00B74E89" w:rsidRPr="00B74E89" w:rsidRDefault="00B74E89" w:rsidP="00B74E89">
      <w:pPr>
        <w:spacing w:before="100" w:beforeAutospacing="1" w:after="100" w:afterAutospacing="1"/>
      </w:pPr>
      <w:r w:rsidRPr="00B74E89">
        <w:t xml:space="preserve">- Ценностно-смысловые компетенции. Это компетенции, связанные с ценностными ориентирами ученика, его способностью видеть и понимать окружающий мир, ориентироваться в нем, осознавать свою роль и предназначение, уметь выбирать целевые и смысловые установки для своих действий и поступков, принимать решения. Данные компетенции обеспечивают механизм самоопределения ученика в ситуациях учебной и иной деятельности. От них зависит индивидуальная образовательная траектория ученика и программа его жизнедеятельности в целом. </w:t>
      </w:r>
    </w:p>
    <w:p w:rsidR="00B74E89" w:rsidRPr="00B74E89" w:rsidRDefault="00B74E89" w:rsidP="00B74E89">
      <w:pPr>
        <w:spacing w:before="100" w:beforeAutospacing="1" w:after="100" w:afterAutospacing="1"/>
      </w:pPr>
      <w:r w:rsidRPr="00B74E89">
        <w:t xml:space="preserve">- Общекультурные компетенции. Познание и опыт деятельности в области национальной и общечеловеческой культуры; духовно-нравственные основы жизни человека и человечества, отдельных народов; культурологические основы семейных, социальных, общественных явлений и традиций; роль науки и религии в жизни человека; компетенции в бытовой и </w:t>
      </w:r>
      <w:proofErr w:type="spellStart"/>
      <w:r w:rsidRPr="00B74E89">
        <w:t>культурно-досуговой</w:t>
      </w:r>
      <w:proofErr w:type="spellEnd"/>
      <w:r w:rsidRPr="00B74E89">
        <w:t xml:space="preserve"> сфере, например, владение эффективными способами организации свободного времени. Сюда же </w:t>
      </w:r>
      <w:r w:rsidRPr="00B74E89">
        <w:lastRenderedPageBreak/>
        <w:t xml:space="preserve">относится опыт освоения учеником картины мира, расширяющейся до культурологического и всечеловеческого понимания мира </w:t>
      </w:r>
    </w:p>
    <w:p w:rsidR="00B74E89" w:rsidRPr="00B74E89" w:rsidRDefault="00B74E89" w:rsidP="00B74E89">
      <w:pPr>
        <w:spacing w:before="100" w:beforeAutospacing="1" w:after="100" w:afterAutospacing="1"/>
      </w:pPr>
      <w:r w:rsidRPr="00B74E89">
        <w:t xml:space="preserve">- Учебно-познавательные компетенции. Это совокупность компетенций ученика в сфере самостоятельной познавательной деятельности, включающей элементы логической, методологической, </w:t>
      </w:r>
      <w:proofErr w:type="spellStart"/>
      <w:r w:rsidRPr="00B74E89">
        <w:t>общеучебной</w:t>
      </w:r>
      <w:proofErr w:type="spellEnd"/>
      <w:r w:rsidRPr="00B74E89">
        <w:t xml:space="preserve"> деятельности. Сюда входят способы организации </w:t>
      </w:r>
      <w:proofErr w:type="spellStart"/>
      <w:r w:rsidRPr="00B74E89">
        <w:t>целеполагания</w:t>
      </w:r>
      <w:proofErr w:type="spellEnd"/>
      <w:r w:rsidRPr="00B74E89">
        <w:t xml:space="preserve">, планирования, анализа, рефлексии, самооценки. По отношению к изучаемым объектам ученик овладевает </w:t>
      </w:r>
      <w:proofErr w:type="spellStart"/>
      <w:r w:rsidRPr="00B74E89">
        <w:t>креативными</w:t>
      </w:r>
      <w:proofErr w:type="spellEnd"/>
      <w:r w:rsidRPr="00B74E89">
        <w:t xml:space="preserve"> навыками: добыванием знаний непосредственно из окружающей действительности, владением приемами учебно-познавательных проблем, действий в нестандартных ситуациях. В рамках этих компетенций определяются требования функциональной грамотности: умение отличать факты от </w:t>
      </w:r>
      <w:proofErr w:type="gramStart"/>
      <w:r w:rsidRPr="00B74E89">
        <w:t>домыслов</w:t>
      </w:r>
      <w:proofErr w:type="gramEnd"/>
      <w:r w:rsidRPr="00B74E89">
        <w:t xml:space="preserve">, владение измерительными навыками, использование вероятностных, статистических и иных методов познания. </w:t>
      </w:r>
    </w:p>
    <w:p w:rsidR="00B74E89" w:rsidRPr="00B74E89" w:rsidRDefault="00B74E89" w:rsidP="00B74E89">
      <w:pPr>
        <w:spacing w:before="100" w:beforeAutospacing="1" w:after="100" w:afterAutospacing="1"/>
      </w:pPr>
      <w:r w:rsidRPr="00B74E89">
        <w:t>- Информационные компетенции. Навыки деятельности по отношению к информации в учебных предметах и образовательных областях, а также в окружающем мире. Владение современными средствами информации (телевизор, магнитофон, телефон, факс, компьютер, принтер, модем, копир и т.п.) и информационными технологиями (ауди</w:t>
      </w:r>
      <w:proofErr w:type="gramStart"/>
      <w:r w:rsidRPr="00B74E89">
        <w:t>о-</w:t>
      </w:r>
      <w:proofErr w:type="gramEnd"/>
      <w:r w:rsidRPr="00B74E89">
        <w:t xml:space="preserve"> видеозапись, электронная почта, СМИ, Интернет). Поиск, анализ и отбор необходимой информации, ее преобразование, сохранение и передача. </w:t>
      </w:r>
    </w:p>
    <w:p w:rsidR="00B74E89" w:rsidRPr="00B74E89" w:rsidRDefault="00B74E89" w:rsidP="00B74E89">
      <w:pPr>
        <w:spacing w:before="100" w:beforeAutospacing="1" w:after="100" w:afterAutospacing="1"/>
      </w:pPr>
      <w:r w:rsidRPr="00B74E89">
        <w:t xml:space="preserve">- Коммуникативные компетенции. Знание языков, способов взаимодействия с окружающими и удаленными событиями и людьми; навыки работы в группе, коллективе, владение различными социальными ролями. Ученик должен уметь представить себя, написать письмо, анкету, заявление, задать вопрос, вести дискуссию и др. Для освоения этих компетенций в учебном процессе фиксируется необходимое и достаточное количество реальных объектов коммуникации и способов работы с ними для ученика каждой ступени обучения в рамках каждого изучаемого предмета или образовательной области. </w:t>
      </w:r>
    </w:p>
    <w:p w:rsidR="00B74E89" w:rsidRPr="00B74E89" w:rsidRDefault="00B74E89" w:rsidP="00B74E89">
      <w:pPr>
        <w:spacing w:before="100" w:beforeAutospacing="1" w:after="100" w:afterAutospacing="1"/>
      </w:pPr>
      <w:r w:rsidRPr="00B74E89">
        <w:t xml:space="preserve">- Социально-трудовые компетенции. </w:t>
      </w:r>
      <w:proofErr w:type="gramStart"/>
      <w:r w:rsidRPr="00B74E89">
        <w:t>Выполнение роли гражданина, наблюдателя, избирателя, представителя, потребителя, покупателя, клиента, производителя, члена семьи.</w:t>
      </w:r>
      <w:proofErr w:type="gramEnd"/>
      <w:r w:rsidRPr="00B74E89">
        <w:t xml:space="preserve"> Права и обязанности в вопросах экономики и права, в области профессионального самоопределения. В данные компетенции входят, например, умения анализировать ситуацию на рынке труда, действовать в соответствии с личной и общественной выгодой, владеть этикой трудовых и гражданских взаимоотношений. </w:t>
      </w:r>
    </w:p>
    <w:p w:rsidR="00B74E89" w:rsidRPr="00B74E89" w:rsidRDefault="00B74E89" w:rsidP="00B74E89">
      <w:pPr>
        <w:spacing w:before="100" w:beforeAutospacing="1" w:after="100" w:afterAutospacing="1"/>
      </w:pPr>
      <w:r w:rsidRPr="00B74E89">
        <w:t xml:space="preserve">- Компетенции личностного самосовершенствования направлены на освоение способов физического, духовного и интеллектуального саморазвития, эмоциональной </w:t>
      </w:r>
      <w:proofErr w:type="spellStart"/>
      <w:r w:rsidRPr="00B74E89">
        <w:t>саморегуляции</w:t>
      </w:r>
      <w:proofErr w:type="spellEnd"/>
      <w:r w:rsidRPr="00B74E89">
        <w:t xml:space="preserve"> и </w:t>
      </w:r>
      <w:proofErr w:type="spellStart"/>
      <w:r w:rsidRPr="00B74E89">
        <w:t>самоподдержки</w:t>
      </w:r>
      <w:proofErr w:type="spellEnd"/>
      <w:r w:rsidRPr="00B74E89">
        <w:t xml:space="preserve">. Ученик овладевает способами деятельности в собственных интересах и возможностях, что выражаются в его непрерывном самопознании, развитии необходимых современному человеку личностных качеств, формировании психологической грамотности, культуры мышления и поведения. К данным компетенциям относятся правила личной гигиены, забота о собственном здоровье, половая грамотность, внутренняя экологическая культура, способы безопасной жизнедеятельности. </w:t>
      </w:r>
    </w:p>
    <w:p w:rsidR="00B74E89" w:rsidRPr="00B74E89" w:rsidRDefault="00B74E89" w:rsidP="00B74E89">
      <w:r w:rsidRPr="00B74E89">
        <w:t>Организация образовательного процесса</w:t>
      </w:r>
    </w:p>
    <w:p w:rsidR="00B74E89" w:rsidRPr="00B74E89" w:rsidRDefault="00B74E89" w:rsidP="00B74E89">
      <w:r w:rsidRPr="00B74E89">
        <w:t>• Для реализации данной программы использую следующие педагогические технологии:</w:t>
      </w:r>
    </w:p>
    <w:p w:rsidR="00B74E89" w:rsidRPr="00B74E89" w:rsidRDefault="00B74E89" w:rsidP="00B74E89">
      <w:r w:rsidRPr="00B74E89">
        <w:t xml:space="preserve">• Технология обучения математике на основе </w:t>
      </w:r>
      <w:proofErr w:type="spellStart"/>
      <w:r w:rsidRPr="00B74E89">
        <w:t>деятельностного</w:t>
      </w:r>
      <w:proofErr w:type="spellEnd"/>
      <w:r w:rsidRPr="00B74E89">
        <w:t xml:space="preserve"> подхода.</w:t>
      </w:r>
    </w:p>
    <w:p w:rsidR="00B74E89" w:rsidRPr="00B74E89" w:rsidRDefault="00B74E89" w:rsidP="00B74E89">
      <w:r w:rsidRPr="00B74E89">
        <w:t xml:space="preserve">• Модульная технология. </w:t>
      </w:r>
    </w:p>
    <w:p w:rsidR="00B74E89" w:rsidRPr="00B74E89" w:rsidRDefault="00B74E89" w:rsidP="00B74E89">
      <w:r w:rsidRPr="00B74E89">
        <w:t xml:space="preserve">• Обучение в сотрудничестве. </w:t>
      </w:r>
    </w:p>
    <w:p w:rsidR="00B74E89" w:rsidRPr="00B74E89" w:rsidRDefault="00B74E89" w:rsidP="00B74E89">
      <w:r w:rsidRPr="00B74E89">
        <w:t xml:space="preserve">• Технология личностно ориентированного обучения. </w:t>
      </w:r>
    </w:p>
    <w:p w:rsidR="000C1FEA" w:rsidRPr="000C1FEA" w:rsidRDefault="000C1FEA" w:rsidP="000C1FEA">
      <w:pPr>
        <w:ind w:firstLine="284"/>
        <w:jc w:val="center"/>
        <w:rPr>
          <w:b/>
        </w:rPr>
      </w:pPr>
    </w:p>
    <w:p w:rsidR="00CC658E" w:rsidRPr="000C1FEA" w:rsidRDefault="00CC658E" w:rsidP="000C1FEA">
      <w:pPr>
        <w:spacing w:before="100" w:beforeAutospacing="1" w:after="100" w:afterAutospacing="1"/>
        <w:ind w:left="160" w:firstLine="284"/>
        <w:jc w:val="center"/>
        <w:rPr>
          <w:color w:val="000000"/>
        </w:rPr>
      </w:pPr>
      <w:r w:rsidRPr="000C1FEA">
        <w:rPr>
          <w:b/>
          <w:bCs/>
          <w:color w:val="000000"/>
        </w:rPr>
        <w:t>Формы контроля знаний, умений, навыков.</w:t>
      </w:r>
    </w:p>
    <w:p w:rsidR="00CC658E" w:rsidRPr="000C1FEA" w:rsidRDefault="00CC658E" w:rsidP="000C1FEA">
      <w:pPr>
        <w:spacing w:before="100" w:beforeAutospacing="1" w:after="100" w:afterAutospacing="1"/>
        <w:ind w:left="160" w:firstLine="284"/>
        <w:rPr>
          <w:color w:val="000000"/>
        </w:rPr>
      </w:pPr>
      <w:r w:rsidRPr="000C1FEA">
        <w:rPr>
          <w:b/>
          <w:bCs/>
          <w:i/>
          <w:iCs/>
          <w:color w:val="000000"/>
        </w:rPr>
        <w:t>Устный опрос</w:t>
      </w:r>
      <w:r w:rsidRPr="000C1FEA">
        <w:rPr>
          <w:color w:val="000000"/>
        </w:rPr>
        <w:t xml:space="preserve">– </w:t>
      </w:r>
      <w:proofErr w:type="gramStart"/>
      <w:r w:rsidRPr="000C1FEA">
        <w:rPr>
          <w:color w:val="000000"/>
        </w:rPr>
        <w:t>ус</w:t>
      </w:r>
      <w:proofErr w:type="gramEnd"/>
      <w:r w:rsidRPr="000C1FEA">
        <w:rPr>
          <w:color w:val="000000"/>
        </w:rPr>
        <w:t>тная форма контроля знаний и умений, используется взаимопроверка, самопроверка по образцу, заслушивание ответа и его оценивание учителем.</w:t>
      </w:r>
    </w:p>
    <w:p w:rsidR="00CC658E" w:rsidRPr="000C1FEA" w:rsidRDefault="00CC658E" w:rsidP="000C1FEA">
      <w:pPr>
        <w:spacing w:before="100" w:beforeAutospacing="1" w:after="100" w:afterAutospacing="1"/>
        <w:ind w:left="160" w:firstLine="284"/>
        <w:rPr>
          <w:color w:val="000000"/>
        </w:rPr>
      </w:pPr>
      <w:r w:rsidRPr="000C1FEA">
        <w:rPr>
          <w:b/>
          <w:bCs/>
          <w:i/>
          <w:iCs/>
          <w:color w:val="000000"/>
        </w:rPr>
        <w:lastRenderedPageBreak/>
        <w:t xml:space="preserve">Математический диктант </w:t>
      </w:r>
      <w:proofErr w:type="gramStart"/>
      <w:r w:rsidRPr="000C1FEA">
        <w:rPr>
          <w:b/>
          <w:bCs/>
          <w:i/>
          <w:iCs/>
          <w:color w:val="000000"/>
        </w:rPr>
        <w:t>–</w:t>
      </w:r>
      <w:r w:rsidRPr="000C1FEA">
        <w:rPr>
          <w:color w:val="000000"/>
        </w:rPr>
        <w:t>п</w:t>
      </w:r>
      <w:proofErr w:type="gramEnd"/>
      <w:r w:rsidRPr="000C1FEA">
        <w:rPr>
          <w:color w:val="000000"/>
        </w:rPr>
        <w:t>исьменная форма контроля, применяемая для проверки умения правильно понимать и записывать числа, математические термины и понятия.</w:t>
      </w:r>
    </w:p>
    <w:p w:rsidR="00CC658E" w:rsidRPr="000C1FEA" w:rsidRDefault="00CC658E" w:rsidP="000C1FEA">
      <w:pPr>
        <w:spacing w:before="100" w:beforeAutospacing="1" w:after="100" w:afterAutospacing="1"/>
        <w:ind w:left="160" w:firstLine="284"/>
        <w:rPr>
          <w:color w:val="000000"/>
        </w:rPr>
      </w:pPr>
      <w:r w:rsidRPr="000C1FEA">
        <w:rPr>
          <w:b/>
          <w:bCs/>
          <w:i/>
          <w:iCs/>
          <w:color w:val="000000"/>
        </w:rPr>
        <w:t>Самостоятельная работа</w:t>
      </w:r>
      <w:r w:rsidRPr="000C1FEA">
        <w:rPr>
          <w:color w:val="000000"/>
        </w:rPr>
        <w:t xml:space="preserve">– </w:t>
      </w:r>
      <w:proofErr w:type="gramStart"/>
      <w:r w:rsidRPr="000C1FEA">
        <w:rPr>
          <w:color w:val="000000"/>
        </w:rPr>
        <w:t>пи</w:t>
      </w:r>
      <w:proofErr w:type="gramEnd"/>
      <w:r w:rsidRPr="000C1FEA">
        <w:rPr>
          <w:color w:val="000000"/>
        </w:rPr>
        <w:t xml:space="preserve">сьменная форма контроля, рассчитанная на 5 – 20 мин, применяется для оценивания уровня </w:t>
      </w:r>
      <w:proofErr w:type="spellStart"/>
      <w:r w:rsidRPr="000C1FEA">
        <w:rPr>
          <w:color w:val="000000"/>
        </w:rPr>
        <w:t>сформированности</w:t>
      </w:r>
      <w:proofErr w:type="spellEnd"/>
      <w:r w:rsidRPr="000C1FEA">
        <w:rPr>
          <w:color w:val="000000"/>
        </w:rPr>
        <w:t xml:space="preserve"> знаний и  умений по изучаемому вопросу в теме.</w:t>
      </w:r>
    </w:p>
    <w:p w:rsidR="00CC658E" w:rsidRPr="000C1FEA" w:rsidRDefault="00CC658E" w:rsidP="000C1FEA">
      <w:pPr>
        <w:spacing w:before="100" w:beforeAutospacing="1" w:after="100" w:afterAutospacing="1"/>
        <w:ind w:left="160" w:firstLine="284"/>
        <w:rPr>
          <w:color w:val="000000"/>
        </w:rPr>
      </w:pPr>
      <w:r w:rsidRPr="000C1FEA">
        <w:rPr>
          <w:b/>
          <w:bCs/>
          <w:i/>
          <w:iCs/>
          <w:color w:val="000000"/>
        </w:rPr>
        <w:t>Практическая работа</w:t>
      </w:r>
      <w:r w:rsidRPr="000C1FEA">
        <w:rPr>
          <w:color w:val="000000"/>
        </w:rPr>
        <w:t xml:space="preserve">– </w:t>
      </w:r>
      <w:proofErr w:type="gramStart"/>
      <w:r w:rsidRPr="000C1FEA">
        <w:rPr>
          <w:color w:val="000000"/>
        </w:rPr>
        <w:t>фо</w:t>
      </w:r>
      <w:proofErr w:type="gramEnd"/>
      <w:r w:rsidRPr="000C1FEA">
        <w:rPr>
          <w:color w:val="000000"/>
        </w:rPr>
        <w:t>рма контроля, применяется для оценивания умения выполнять определенные практические действия, применяя знания математики.</w:t>
      </w:r>
    </w:p>
    <w:p w:rsidR="00CC658E" w:rsidRPr="000C1FEA" w:rsidRDefault="00CC658E" w:rsidP="000C1FEA">
      <w:pPr>
        <w:spacing w:before="100" w:beforeAutospacing="1" w:after="100" w:afterAutospacing="1"/>
        <w:ind w:left="160" w:firstLine="284"/>
        <w:rPr>
          <w:color w:val="000000"/>
        </w:rPr>
      </w:pPr>
      <w:r w:rsidRPr="000C1FEA">
        <w:rPr>
          <w:b/>
          <w:bCs/>
          <w:i/>
          <w:iCs/>
          <w:color w:val="000000"/>
        </w:rPr>
        <w:t>Контрольная работа</w:t>
      </w:r>
      <w:r w:rsidRPr="000C1FEA">
        <w:rPr>
          <w:color w:val="000000"/>
        </w:rPr>
        <w:t xml:space="preserve">– </w:t>
      </w:r>
      <w:proofErr w:type="gramStart"/>
      <w:r w:rsidRPr="000C1FEA">
        <w:rPr>
          <w:color w:val="000000"/>
        </w:rPr>
        <w:t>пи</w:t>
      </w:r>
      <w:proofErr w:type="gramEnd"/>
      <w:r w:rsidRPr="000C1FEA">
        <w:rPr>
          <w:color w:val="000000"/>
        </w:rPr>
        <w:t>сьменная форма контроля знаний, умений и навыков по изучаемой теме, рассчитана на выполнение в течение урока.</w:t>
      </w:r>
    </w:p>
    <w:p w:rsidR="008A6870" w:rsidRPr="000C1FEA" w:rsidRDefault="00CC658E" w:rsidP="000C1FEA">
      <w:pPr>
        <w:spacing w:before="100" w:beforeAutospacing="1" w:after="100" w:afterAutospacing="1"/>
        <w:ind w:left="160" w:firstLine="284"/>
        <w:rPr>
          <w:color w:val="000000"/>
        </w:rPr>
      </w:pPr>
      <w:r w:rsidRPr="000C1FEA">
        <w:rPr>
          <w:b/>
          <w:bCs/>
          <w:i/>
          <w:iCs/>
          <w:color w:val="000000"/>
        </w:rPr>
        <w:t>Контрольно-измерительные материал</w:t>
      </w:r>
      <w:proofErr w:type="gramStart"/>
      <w:r w:rsidRPr="000C1FEA">
        <w:rPr>
          <w:b/>
          <w:bCs/>
          <w:i/>
          <w:iCs/>
          <w:color w:val="000000"/>
        </w:rPr>
        <w:t>ы</w:t>
      </w:r>
      <w:r w:rsidRPr="000C1FEA">
        <w:rPr>
          <w:color w:val="000000"/>
        </w:rPr>
        <w:t>(</w:t>
      </w:r>
      <w:proofErr w:type="gramEnd"/>
      <w:r w:rsidRPr="000C1FEA">
        <w:rPr>
          <w:color w:val="000000"/>
        </w:rPr>
        <w:t>тесты)</w:t>
      </w:r>
    </w:p>
    <w:p w:rsidR="008A6870" w:rsidRPr="000C1FEA" w:rsidRDefault="008A6870" w:rsidP="000C1FEA">
      <w:pPr>
        <w:ind w:firstLine="284"/>
        <w:jc w:val="center"/>
        <w:rPr>
          <w:b/>
        </w:rPr>
      </w:pPr>
      <w:r w:rsidRPr="000C1FEA">
        <w:rPr>
          <w:b/>
        </w:rPr>
        <w:t>Учебно-методический комплекс</w:t>
      </w:r>
    </w:p>
    <w:p w:rsidR="00DF0F25" w:rsidRPr="000C1FEA" w:rsidRDefault="00DF0F25" w:rsidP="000C1FEA">
      <w:pPr>
        <w:numPr>
          <w:ilvl w:val="0"/>
          <w:numId w:val="8"/>
        </w:numPr>
        <w:ind w:firstLine="284"/>
        <w:jc w:val="both"/>
      </w:pPr>
      <w:r w:rsidRPr="000C1FEA">
        <w:t xml:space="preserve">Мордкович А.Г. «Алгебра-7» часть 1 </w:t>
      </w:r>
      <w:r w:rsidR="0085751B" w:rsidRPr="000C1FEA">
        <w:t>, учебник – М.: Мнемозина, 2009</w:t>
      </w:r>
    </w:p>
    <w:p w:rsidR="00DF0F25" w:rsidRPr="000C1FEA" w:rsidRDefault="00DF0F25" w:rsidP="000C1FEA">
      <w:pPr>
        <w:numPr>
          <w:ilvl w:val="0"/>
          <w:numId w:val="8"/>
        </w:numPr>
        <w:ind w:firstLine="284"/>
        <w:jc w:val="both"/>
      </w:pPr>
      <w:r w:rsidRPr="000C1FEA">
        <w:t>Мордкович А.Г. «Алгебра-7» часть 2</w:t>
      </w:r>
      <w:r w:rsidR="0085751B" w:rsidRPr="000C1FEA">
        <w:t>, задачник – М.: Мнемозина, 2009</w:t>
      </w:r>
    </w:p>
    <w:p w:rsidR="00DF0F25" w:rsidRPr="000C1FEA" w:rsidRDefault="00DF0F25" w:rsidP="000C1FEA">
      <w:pPr>
        <w:numPr>
          <w:ilvl w:val="0"/>
          <w:numId w:val="8"/>
        </w:numPr>
        <w:ind w:firstLine="284"/>
        <w:jc w:val="both"/>
      </w:pPr>
      <w:r w:rsidRPr="000C1FEA">
        <w:t xml:space="preserve">Мордкович А.Г. «Тесты по алгебре для 7 – </w:t>
      </w:r>
      <w:r w:rsidR="0085751B" w:rsidRPr="000C1FEA">
        <w:t>9 классов» - М.: Мнемозина, 2009</w:t>
      </w:r>
      <w:r w:rsidRPr="000C1FEA">
        <w:t xml:space="preserve"> </w:t>
      </w:r>
    </w:p>
    <w:p w:rsidR="00DF0F25" w:rsidRPr="000C1FEA" w:rsidRDefault="00DF0F25" w:rsidP="000C1FEA">
      <w:pPr>
        <w:numPr>
          <w:ilvl w:val="0"/>
          <w:numId w:val="8"/>
        </w:numPr>
        <w:ind w:firstLine="284"/>
        <w:jc w:val="both"/>
      </w:pPr>
      <w:r w:rsidRPr="000C1FEA">
        <w:t xml:space="preserve"> Мордкович А.Г. «Алгебра 7-9»: методическое пособие дл</w:t>
      </w:r>
      <w:r w:rsidR="0085751B" w:rsidRPr="000C1FEA">
        <w:t>я учителей - М.: Мнемозина, 2010</w:t>
      </w:r>
    </w:p>
    <w:p w:rsidR="00DF0F25" w:rsidRPr="000C1FEA" w:rsidRDefault="00DF0F25" w:rsidP="000C1FEA">
      <w:pPr>
        <w:numPr>
          <w:ilvl w:val="0"/>
          <w:numId w:val="8"/>
        </w:numPr>
        <w:ind w:firstLine="284"/>
        <w:jc w:val="both"/>
      </w:pPr>
      <w:r w:rsidRPr="000C1FEA">
        <w:t xml:space="preserve"> Мордкович А.Г., Семенов П.В. «События. Вероятности. Статистическая обработка данных»: дополнительные параграфы к курсу алгебры 7 –</w:t>
      </w:r>
      <w:r w:rsidR="0085751B" w:rsidRPr="000C1FEA">
        <w:t xml:space="preserve"> 9 классов - М.: Мнемозина, 2011</w:t>
      </w:r>
    </w:p>
    <w:p w:rsidR="00DF0F25" w:rsidRPr="000C1FEA" w:rsidRDefault="00DF0F25" w:rsidP="000C1FEA">
      <w:pPr>
        <w:ind w:firstLine="284"/>
        <w:jc w:val="center"/>
        <w:rPr>
          <w:b/>
        </w:rPr>
      </w:pPr>
    </w:p>
    <w:p w:rsidR="008A6870" w:rsidRPr="000C1FEA" w:rsidRDefault="008A6870" w:rsidP="000C1FEA">
      <w:pPr>
        <w:spacing w:line="20" w:lineRule="atLeast"/>
        <w:ind w:firstLine="284"/>
        <w:jc w:val="center"/>
        <w:rPr>
          <w:b/>
        </w:rPr>
      </w:pPr>
      <w:r w:rsidRPr="000C1FEA">
        <w:rPr>
          <w:b/>
        </w:rPr>
        <w:t>Обоснование выбора УМК для реализации рабочей программы.</w:t>
      </w:r>
    </w:p>
    <w:p w:rsidR="008A6870" w:rsidRPr="000C1FEA" w:rsidRDefault="008A6870" w:rsidP="000C1FEA">
      <w:pPr>
        <w:spacing w:line="20" w:lineRule="atLeast"/>
        <w:ind w:firstLine="284"/>
      </w:pPr>
      <w:r w:rsidRPr="000C1FEA">
        <w:t xml:space="preserve">Преподавание математики по </w:t>
      </w:r>
      <w:proofErr w:type="gramStart"/>
      <w:r w:rsidRPr="000C1FEA">
        <w:t>УМК А.</w:t>
      </w:r>
      <w:proofErr w:type="gramEnd"/>
      <w:r w:rsidRPr="000C1FEA">
        <w:t>Г. Мордковича обусловлено следующими факторами:</w:t>
      </w:r>
    </w:p>
    <w:p w:rsidR="008A6870" w:rsidRPr="000C1FEA" w:rsidRDefault="008E3D9A" w:rsidP="000C1FEA">
      <w:pPr>
        <w:pStyle w:val="a7"/>
        <w:numPr>
          <w:ilvl w:val="0"/>
          <w:numId w:val="2"/>
        </w:numPr>
        <w:spacing w:line="20" w:lineRule="atLeast"/>
        <w:ind w:left="0" w:firstLine="284"/>
        <w:rPr>
          <w:rFonts w:ascii="Times New Roman" w:hAnsi="Times New Roman"/>
          <w:sz w:val="24"/>
          <w:szCs w:val="24"/>
        </w:rPr>
      </w:pPr>
      <w:proofErr w:type="gramStart"/>
      <w:r w:rsidRPr="000C1FEA">
        <w:rPr>
          <w:rFonts w:ascii="Times New Roman" w:hAnsi="Times New Roman"/>
          <w:sz w:val="24"/>
          <w:szCs w:val="24"/>
        </w:rPr>
        <w:t>УМК А.</w:t>
      </w:r>
      <w:proofErr w:type="gramEnd"/>
      <w:r w:rsidRPr="000C1FEA">
        <w:rPr>
          <w:rFonts w:ascii="Times New Roman" w:hAnsi="Times New Roman"/>
          <w:sz w:val="24"/>
          <w:szCs w:val="24"/>
        </w:rPr>
        <w:t>Г. Мордковича отвечает современным требованиям преподавания математики;</w:t>
      </w:r>
    </w:p>
    <w:p w:rsidR="008E3D9A" w:rsidRPr="000C1FEA" w:rsidRDefault="008E3D9A" w:rsidP="000C1FEA">
      <w:pPr>
        <w:pStyle w:val="a7"/>
        <w:numPr>
          <w:ilvl w:val="0"/>
          <w:numId w:val="2"/>
        </w:numPr>
        <w:spacing w:line="20" w:lineRule="atLeast"/>
        <w:ind w:left="0" w:firstLine="284"/>
        <w:rPr>
          <w:rFonts w:ascii="Times New Roman" w:hAnsi="Times New Roman"/>
          <w:sz w:val="24"/>
          <w:szCs w:val="24"/>
        </w:rPr>
      </w:pPr>
      <w:r w:rsidRPr="000C1FEA">
        <w:rPr>
          <w:rFonts w:ascii="Times New Roman" w:hAnsi="Times New Roman"/>
          <w:sz w:val="24"/>
          <w:szCs w:val="24"/>
        </w:rPr>
        <w:t xml:space="preserve">На базе </w:t>
      </w:r>
      <w:proofErr w:type="gramStart"/>
      <w:r w:rsidRPr="000C1FEA">
        <w:rPr>
          <w:rFonts w:ascii="Times New Roman" w:hAnsi="Times New Roman"/>
          <w:sz w:val="24"/>
          <w:szCs w:val="24"/>
        </w:rPr>
        <w:t>УМК А.</w:t>
      </w:r>
      <w:proofErr w:type="gramEnd"/>
      <w:r w:rsidRPr="000C1FEA">
        <w:rPr>
          <w:rFonts w:ascii="Times New Roman" w:hAnsi="Times New Roman"/>
          <w:sz w:val="24"/>
          <w:szCs w:val="24"/>
        </w:rPr>
        <w:t xml:space="preserve">Г. Мордковича </w:t>
      </w:r>
      <w:r w:rsidR="00055B6E" w:rsidRPr="000C1FEA">
        <w:rPr>
          <w:rFonts w:ascii="Times New Roman" w:hAnsi="Times New Roman"/>
          <w:sz w:val="24"/>
          <w:szCs w:val="24"/>
        </w:rPr>
        <w:t xml:space="preserve"> возможно реализовывать повышенный уровень содержания, не нарушая концептуальности построения курса алгебры.</w:t>
      </w:r>
    </w:p>
    <w:p w:rsidR="008A6870" w:rsidRPr="000C1FEA" w:rsidRDefault="00055B6E" w:rsidP="000C1FEA">
      <w:pPr>
        <w:pStyle w:val="a7"/>
        <w:spacing w:line="20" w:lineRule="atLeast"/>
        <w:ind w:left="0" w:firstLine="284"/>
        <w:rPr>
          <w:rFonts w:ascii="Times New Roman" w:hAnsi="Times New Roman"/>
          <w:sz w:val="24"/>
          <w:szCs w:val="24"/>
        </w:rPr>
      </w:pPr>
      <w:r w:rsidRPr="000C1FEA">
        <w:rPr>
          <w:rFonts w:ascii="Times New Roman" w:hAnsi="Times New Roman"/>
          <w:sz w:val="24"/>
          <w:szCs w:val="24"/>
        </w:rPr>
        <w:t xml:space="preserve">Главная задача </w:t>
      </w:r>
      <w:proofErr w:type="gramStart"/>
      <w:r w:rsidRPr="000C1FEA">
        <w:rPr>
          <w:rFonts w:ascii="Times New Roman" w:hAnsi="Times New Roman"/>
          <w:sz w:val="24"/>
          <w:szCs w:val="24"/>
        </w:rPr>
        <w:t>УМК А.</w:t>
      </w:r>
      <w:proofErr w:type="gramEnd"/>
      <w:r w:rsidRPr="000C1FEA">
        <w:rPr>
          <w:rFonts w:ascii="Times New Roman" w:hAnsi="Times New Roman"/>
          <w:sz w:val="24"/>
          <w:szCs w:val="24"/>
        </w:rPr>
        <w:t>Г. Мордковича заключается не в сухом сообщении математических фактов, а в развитии учащихся посредством продвижения в предмете, т.е. приоритетным является не информационное, а развивающее поле курса.</w:t>
      </w:r>
      <w:r w:rsidR="008A6870" w:rsidRPr="000C1FEA">
        <w:rPr>
          <w:rFonts w:ascii="Times New Roman" w:hAnsi="Times New Roman"/>
          <w:color w:val="000000"/>
          <w:sz w:val="24"/>
          <w:szCs w:val="24"/>
        </w:rPr>
        <w:br/>
        <w:t xml:space="preserve">    Привлекательность </w:t>
      </w:r>
      <w:proofErr w:type="gramStart"/>
      <w:r w:rsidR="008A6870" w:rsidRPr="000C1FEA">
        <w:rPr>
          <w:rFonts w:ascii="Times New Roman" w:hAnsi="Times New Roman"/>
          <w:color w:val="000000"/>
          <w:sz w:val="24"/>
          <w:szCs w:val="24"/>
        </w:rPr>
        <w:t>УМК А.</w:t>
      </w:r>
      <w:proofErr w:type="gramEnd"/>
      <w:r w:rsidR="008A6870" w:rsidRPr="000C1FEA">
        <w:rPr>
          <w:rFonts w:ascii="Times New Roman" w:hAnsi="Times New Roman"/>
          <w:color w:val="000000"/>
          <w:sz w:val="24"/>
          <w:szCs w:val="24"/>
        </w:rPr>
        <w:t>Г.Мордковича для учителей состоит в том, что впервые автор формулирует концепцию учебного курса, утверждая, что математика - гуманитарный (общекультурный) предмет, который не только обеспечивает необходимую математическую подготовку учащихся, но и позволяет субъекту правильно ориентироваться в окружающей действительности, оказывает существенное влияние на развитие речи обучаемого. Математика описывает реальные процессы на математическом языке в виде математических моделей. Поэтому математический язык и математическая модель - ключевые слова в постепенном развертывании курса, его идейный стержень. При наличии идейного стержня математика предстает перед учащимися не как набор разрозненных фактов, которые учитель излагает только потому, что они есть в программе, а как цельная развивающаяся и в тоже время развивающая дисциплина общекультурного характера</w:t>
      </w:r>
      <w:r w:rsidR="008A6870" w:rsidRPr="000C1FEA">
        <w:rPr>
          <w:rFonts w:ascii="Times New Roman" w:hAnsi="Times New Roman"/>
          <w:color w:val="FF0000"/>
          <w:sz w:val="24"/>
          <w:szCs w:val="24"/>
        </w:rPr>
        <w:t xml:space="preserve">. </w:t>
      </w:r>
      <w:r w:rsidR="008A6870" w:rsidRPr="000C1FEA">
        <w:rPr>
          <w:rFonts w:ascii="Times New Roman" w:hAnsi="Times New Roman"/>
          <w:color w:val="000000"/>
          <w:sz w:val="24"/>
          <w:szCs w:val="24"/>
        </w:rPr>
        <w:t>Из традиционных для любого обучения вопросов: что? как? зачем? - на первое место ставится вопрос "зачем"?" В каждой главе заложена, как говорит автор, «внутренняя интрига». Это достигается за счет ненавязчивой и естественной постановки проблем, которые по объективным причинам в данном месте курса решены быть не могут, но будут решены в дальнейшем. Такое проблемное изложение материала не локальное, а глобальное. Простейшие понятия вводятся сразу, а более сложные постепенно с уточнениями и корректировкой, а некоторые вообще остаются на интуитивном уровне восприятия до тех пор, пока не наступит благоприятный момент для их точного определения (например, определение функции).</w:t>
      </w:r>
    </w:p>
    <w:p w:rsidR="00B74E89" w:rsidRDefault="00B74E89" w:rsidP="000C1FEA">
      <w:pPr>
        <w:ind w:firstLine="284"/>
        <w:jc w:val="center"/>
        <w:rPr>
          <w:b/>
        </w:rPr>
      </w:pPr>
    </w:p>
    <w:p w:rsidR="00B74E89" w:rsidRDefault="00B74E89" w:rsidP="000C1FEA">
      <w:pPr>
        <w:ind w:firstLine="284"/>
        <w:jc w:val="center"/>
        <w:rPr>
          <w:b/>
        </w:rPr>
      </w:pPr>
    </w:p>
    <w:p w:rsidR="00B74E89" w:rsidRDefault="00B74E89" w:rsidP="000C1FEA">
      <w:pPr>
        <w:ind w:firstLine="284"/>
        <w:jc w:val="center"/>
        <w:rPr>
          <w:b/>
        </w:rPr>
      </w:pPr>
    </w:p>
    <w:p w:rsidR="008A6870" w:rsidRPr="000C1FEA" w:rsidRDefault="008A6870" w:rsidP="000C1FEA">
      <w:pPr>
        <w:ind w:firstLine="284"/>
        <w:jc w:val="center"/>
        <w:rPr>
          <w:b/>
        </w:rPr>
      </w:pPr>
      <w:r w:rsidRPr="000C1FEA">
        <w:rPr>
          <w:b/>
        </w:rPr>
        <w:lastRenderedPageBreak/>
        <w:t>Тематический план.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7"/>
        <w:gridCol w:w="4816"/>
        <w:gridCol w:w="1562"/>
        <w:gridCol w:w="1419"/>
        <w:gridCol w:w="1277"/>
      </w:tblGrid>
      <w:tr w:rsidR="0085751B" w:rsidRPr="000C1FEA" w:rsidTr="00B74E89">
        <w:trPr>
          <w:trHeight w:val="316"/>
        </w:trPr>
        <w:tc>
          <w:tcPr>
            <w:tcW w:w="957" w:type="dxa"/>
            <w:vMerge w:val="restart"/>
            <w:vAlign w:val="center"/>
          </w:tcPr>
          <w:p w:rsidR="0085751B" w:rsidRPr="000C1FEA" w:rsidRDefault="0085751B" w:rsidP="00B74E89">
            <w:pPr>
              <w:tabs>
                <w:tab w:val="num" w:pos="900"/>
              </w:tabs>
              <w:ind w:firstLine="284"/>
              <w:jc w:val="center"/>
              <w:rPr>
                <w:b/>
              </w:rPr>
            </w:pPr>
            <w:r w:rsidRPr="000C1FEA">
              <w:rPr>
                <w:b/>
              </w:rPr>
              <w:t>№</w:t>
            </w:r>
            <w:proofErr w:type="spellStart"/>
            <w:proofErr w:type="gramStart"/>
            <w:r w:rsidRPr="000C1FEA">
              <w:rPr>
                <w:b/>
              </w:rPr>
              <w:t>п</w:t>
            </w:r>
            <w:proofErr w:type="spellEnd"/>
            <w:proofErr w:type="gramEnd"/>
            <w:r w:rsidRPr="000C1FEA">
              <w:rPr>
                <w:b/>
              </w:rPr>
              <w:t>/</w:t>
            </w:r>
            <w:proofErr w:type="spellStart"/>
            <w:r w:rsidRPr="000C1FEA">
              <w:rPr>
                <w:b/>
              </w:rPr>
              <w:t>п</w:t>
            </w:r>
            <w:proofErr w:type="spellEnd"/>
          </w:p>
        </w:tc>
        <w:tc>
          <w:tcPr>
            <w:tcW w:w="4816" w:type="dxa"/>
            <w:vMerge w:val="restart"/>
            <w:vAlign w:val="center"/>
          </w:tcPr>
          <w:p w:rsidR="0085751B" w:rsidRPr="000C1FEA" w:rsidRDefault="0085751B" w:rsidP="000C1FEA">
            <w:pPr>
              <w:tabs>
                <w:tab w:val="num" w:pos="900"/>
              </w:tabs>
              <w:ind w:firstLine="284"/>
              <w:jc w:val="both"/>
              <w:rPr>
                <w:b/>
              </w:rPr>
            </w:pPr>
            <w:r w:rsidRPr="000C1FEA">
              <w:rPr>
                <w:b/>
              </w:rPr>
              <w:t>Название раздела</w:t>
            </w:r>
          </w:p>
        </w:tc>
        <w:tc>
          <w:tcPr>
            <w:tcW w:w="4257" w:type="dxa"/>
            <w:gridSpan w:val="3"/>
            <w:vAlign w:val="center"/>
          </w:tcPr>
          <w:p w:rsidR="0085751B" w:rsidRPr="000C1FEA" w:rsidRDefault="0085751B" w:rsidP="000C1FEA">
            <w:pPr>
              <w:tabs>
                <w:tab w:val="num" w:pos="900"/>
              </w:tabs>
              <w:ind w:firstLine="284"/>
              <w:jc w:val="center"/>
              <w:rPr>
                <w:b/>
              </w:rPr>
            </w:pPr>
            <w:r w:rsidRPr="000C1FEA">
              <w:rPr>
                <w:b/>
              </w:rPr>
              <w:t>Количество часов</w:t>
            </w:r>
          </w:p>
        </w:tc>
      </w:tr>
      <w:tr w:rsidR="0085751B" w:rsidRPr="000C1FEA" w:rsidTr="00B74E89">
        <w:trPr>
          <w:trHeight w:val="144"/>
        </w:trPr>
        <w:tc>
          <w:tcPr>
            <w:tcW w:w="957" w:type="dxa"/>
            <w:vMerge/>
            <w:vAlign w:val="center"/>
          </w:tcPr>
          <w:p w:rsidR="0085751B" w:rsidRPr="000C1FEA" w:rsidRDefault="0085751B" w:rsidP="00B74E89">
            <w:pPr>
              <w:tabs>
                <w:tab w:val="num" w:pos="900"/>
              </w:tabs>
              <w:ind w:firstLine="284"/>
              <w:jc w:val="center"/>
              <w:rPr>
                <w:b/>
              </w:rPr>
            </w:pPr>
          </w:p>
        </w:tc>
        <w:tc>
          <w:tcPr>
            <w:tcW w:w="4816" w:type="dxa"/>
            <w:vMerge/>
            <w:vAlign w:val="center"/>
          </w:tcPr>
          <w:p w:rsidR="0085751B" w:rsidRPr="000C1FEA" w:rsidRDefault="0085751B" w:rsidP="000C1FEA">
            <w:pPr>
              <w:tabs>
                <w:tab w:val="num" w:pos="900"/>
              </w:tabs>
              <w:ind w:firstLine="284"/>
              <w:jc w:val="both"/>
              <w:rPr>
                <w:b/>
              </w:rPr>
            </w:pPr>
          </w:p>
        </w:tc>
        <w:tc>
          <w:tcPr>
            <w:tcW w:w="1562" w:type="dxa"/>
            <w:shd w:val="clear" w:color="auto" w:fill="auto"/>
            <w:vAlign w:val="center"/>
          </w:tcPr>
          <w:p w:rsidR="0085751B" w:rsidRPr="000C1FEA" w:rsidRDefault="0085751B" w:rsidP="000C1FEA">
            <w:pPr>
              <w:tabs>
                <w:tab w:val="num" w:pos="900"/>
              </w:tabs>
              <w:ind w:firstLine="284"/>
              <w:jc w:val="center"/>
              <w:rPr>
                <w:b/>
              </w:rPr>
            </w:pPr>
            <w:r w:rsidRPr="000C1FEA">
              <w:rPr>
                <w:b/>
              </w:rPr>
              <w:t>Теория</w:t>
            </w:r>
          </w:p>
        </w:tc>
        <w:tc>
          <w:tcPr>
            <w:tcW w:w="1419" w:type="dxa"/>
            <w:vAlign w:val="center"/>
          </w:tcPr>
          <w:p w:rsidR="0085751B" w:rsidRPr="000C1FEA" w:rsidRDefault="0085751B" w:rsidP="000C1FEA">
            <w:pPr>
              <w:tabs>
                <w:tab w:val="num" w:pos="900"/>
              </w:tabs>
              <w:ind w:firstLine="284"/>
              <w:jc w:val="center"/>
              <w:rPr>
                <w:b/>
              </w:rPr>
            </w:pPr>
            <w:r w:rsidRPr="000C1FEA">
              <w:rPr>
                <w:b/>
              </w:rPr>
              <w:t>Контрольные работы</w:t>
            </w:r>
          </w:p>
        </w:tc>
        <w:tc>
          <w:tcPr>
            <w:tcW w:w="1276" w:type="dxa"/>
            <w:vAlign w:val="center"/>
          </w:tcPr>
          <w:p w:rsidR="0085751B" w:rsidRPr="000C1FEA" w:rsidRDefault="0085751B" w:rsidP="000C1FEA">
            <w:pPr>
              <w:tabs>
                <w:tab w:val="num" w:pos="900"/>
              </w:tabs>
              <w:ind w:firstLine="284"/>
              <w:jc w:val="center"/>
              <w:rPr>
                <w:b/>
              </w:rPr>
            </w:pPr>
            <w:r w:rsidRPr="000C1FEA">
              <w:rPr>
                <w:b/>
              </w:rPr>
              <w:t>Всего</w:t>
            </w:r>
          </w:p>
        </w:tc>
      </w:tr>
      <w:tr w:rsidR="0085751B" w:rsidRPr="000C1FEA" w:rsidTr="00B74E89">
        <w:trPr>
          <w:trHeight w:val="378"/>
        </w:trPr>
        <w:tc>
          <w:tcPr>
            <w:tcW w:w="957" w:type="dxa"/>
          </w:tcPr>
          <w:p w:rsidR="0085751B" w:rsidRPr="000C1FEA" w:rsidRDefault="00B74E89" w:rsidP="00B74E89">
            <w:pPr>
              <w:tabs>
                <w:tab w:val="left" w:pos="284"/>
                <w:tab w:val="left" w:pos="426"/>
              </w:tabs>
              <w:ind w:right="459"/>
              <w:jc w:val="center"/>
            </w:pPr>
            <w:r>
              <w:t>1</w:t>
            </w:r>
          </w:p>
        </w:tc>
        <w:tc>
          <w:tcPr>
            <w:tcW w:w="4816" w:type="dxa"/>
          </w:tcPr>
          <w:p w:rsidR="0085751B" w:rsidRPr="000C1FEA" w:rsidRDefault="0085751B" w:rsidP="000C1FEA">
            <w:pPr>
              <w:tabs>
                <w:tab w:val="num" w:pos="900"/>
              </w:tabs>
              <w:ind w:firstLine="284"/>
              <w:jc w:val="both"/>
            </w:pPr>
            <w:r w:rsidRPr="000C1FEA">
              <w:t>Математический язык. Математическая модель.</w:t>
            </w:r>
          </w:p>
        </w:tc>
        <w:tc>
          <w:tcPr>
            <w:tcW w:w="1562" w:type="dxa"/>
            <w:shd w:val="clear" w:color="auto" w:fill="auto"/>
          </w:tcPr>
          <w:p w:rsidR="0085751B" w:rsidRPr="000C1FEA" w:rsidRDefault="0085751B" w:rsidP="000C1FEA">
            <w:pPr>
              <w:tabs>
                <w:tab w:val="num" w:pos="900"/>
              </w:tabs>
              <w:ind w:firstLine="284"/>
              <w:jc w:val="center"/>
            </w:pPr>
            <w:r w:rsidRPr="000C1FEA">
              <w:t>1</w:t>
            </w:r>
            <w:r w:rsidR="009D0E70" w:rsidRPr="000C1FEA">
              <w:t>2</w:t>
            </w:r>
          </w:p>
        </w:tc>
        <w:tc>
          <w:tcPr>
            <w:tcW w:w="1419" w:type="dxa"/>
          </w:tcPr>
          <w:p w:rsidR="0085751B" w:rsidRPr="000C1FEA" w:rsidRDefault="009D0E70" w:rsidP="000C1FEA">
            <w:pPr>
              <w:tabs>
                <w:tab w:val="num" w:pos="900"/>
              </w:tabs>
              <w:ind w:firstLine="284"/>
              <w:jc w:val="center"/>
            </w:pPr>
            <w:r w:rsidRPr="000C1FEA">
              <w:t>1</w:t>
            </w:r>
          </w:p>
        </w:tc>
        <w:tc>
          <w:tcPr>
            <w:tcW w:w="1276" w:type="dxa"/>
          </w:tcPr>
          <w:p w:rsidR="0085751B" w:rsidRPr="000C1FEA" w:rsidRDefault="0085751B" w:rsidP="000C1FEA">
            <w:pPr>
              <w:tabs>
                <w:tab w:val="num" w:pos="900"/>
              </w:tabs>
              <w:ind w:firstLine="284"/>
              <w:jc w:val="center"/>
            </w:pPr>
            <w:r w:rsidRPr="000C1FEA">
              <w:t>1</w:t>
            </w:r>
            <w:r w:rsidR="009D0E70" w:rsidRPr="000C1FEA">
              <w:t>3</w:t>
            </w:r>
          </w:p>
        </w:tc>
      </w:tr>
      <w:tr w:rsidR="0085751B" w:rsidRPr="000C1FEA" w:rsidTr="00B74E89">
        <w:trPr>
          <w:trHeight w:val="344"/>
        </w:trPr>
        <w:tc>
          <w:tcPr>
            <w:tcW w:w="957" w:type="dxa"/>
          </w:tcPr>
          <w:p w:rsidR="0085751B" w:rsidRPr="000C1FEA" w:rsidRDefault="00B74E89" w:rsidP="00B74E89">
            <w:pPr>
              <w:tabs>
                <w:tab w:val="left" w:pos="284"/>
                <w:tab w:val="left" w:pos="426"/>
              </w:tabs>
              <w:ind w:right="459"/>
              <w:jc w:val="center"/>
            </w:pPr>
            <w:r>
              <w:t>2</w:t>
            </w:r>
          </w:p>
        </w:tc>
        <w:tc>
          <w:tcPr>
            <w:tcW w:w="4816" w:type="dxa"/>
          </w:tcPr>
          <w:p w:rsidR="0085751B" w:rsidRPr="000C1FEA" w:rsidRDefault="0085751B" w:rsidP="000C1FEA">
            <w:pPr>
              <w:tabs>
                <w:tab w:val="num" w:pos="900"/>
              </w:tabs>
              <w:ind w:firstLine="284"/>
              <w:jc w:val="both"/>
              <w:rPr>
                <w:bCs/>
              </w:rPr>
            </w:pPr>
            <w:r w:rsidRPr="000C1FEA">
              <w:t>Линейная функция</w:t>
            </w:r>
          </w:p>
        </w:tc>
        <w:tc>
          <w:tcPr>
            <w:tcW w:w="1562" w:type="dxa"/>
            <w:shd w:val="clear" w:color="auto" w:fill="auto"/>
          </w:tcPr>
          <w:p w:rsidR="0085751B" w:rsidRPr="000C1FEA" w:rsidRDefault="0085751B" w:rsidP="000C1FEA">
            <w:pPr>
              <w:tabs>
                <w:tab w:val="num" w:pos="900"/>
              </w:tabs>
              <w:ind w:firstLine="284"/>
              <w:jc w:val="center"/>
            </w:pPr>
            <w:r w:rsidRPr="000C1FEA">
              <w:t>1</w:t>
            </w:r>
            <w:r w:rsidR="009D0E70" w:rsidRPr="000C1FEA">
              <w:t>0</w:t>
            </w:r>
          </w:p>
        </w:tc>
        <w:tc>
          <w:tcPr>
            <w:tcW w:w="1419" w:type="dxa"/>
          </w:tcPr>
          <w:p w:rsidR="0085751B" w:rsidRPr="000C1FEA" w:rsidRDefault="0085751B" w:rsidP="000C1FEA">
            <w:pPr>
              <w:tabs>
                <w:tab w:val="num" w:pos="900"/>
              </w:tabs>
              <w:ind w:firstLine="284"/>
              <w:jc w:val="center"/>
            </w:pPr>
            <w:r w:rsidRPr="000C1FEA">
              <w:t>1</w:t>
            </w:r>
          </w:p>
        </w:tc>
        <w:tc>
          <w:tcPr>
            <w:tcW w:w="1276" w:type="dxa"/>
          </w:tcPr>
          <w:p w:rsidR="0085751B" w:rsidRPr="000C1FEA" w:rsidRDefault="009D0E70" w:rsidP="000C1FEA">
            <w:pPr>
              <w:tabs>
                <w:tab w:val="num" w:pos="900"/>
              </w:tabs>
              <w:ind w:firstLine="284"/>
              <w:jc w:val="center"/>
            </w:pPr>
            <w:r w:rsidRPr="000C1FEA">
              <w:t>11</w:t>
            </w:r>
          </w:p>
        </w:tc>
      </w:tr>
      <w:tr w:rsidR="0085751B" w:rsidRPr="000C1FEA" w:rsidTr="00B74E89">
        <w:trPr>
          <w:trHeight w:val="287"/>
        </w:trPr>
        <w:tc>
          <w:tcPr>
            <w:tcW w:w="957" w:type="dxa"/>
          </w:tcPr>
          <w:p w:rsidR="0085751B" w:rsidRPr="000C1FEA" w:rsidRDefault="00B74E89" w:rsidP="00B74E89">
            <w:pPr>
              <w:tabs>
                <w:tab w:val="left" w:pos="284"/>
                <w:tab w:val="left" w:pos="426"/>
              </w:tabs>
              <w:ind w:right="459"/>
              <w:jc w:val="center"/>
            </w:pPr>
            <w:r>
              <w:t>3</w:t>
            </w:r>
          </w:p>
        </w:tc>
        <w:tc>
          <w:tcPr>
            <w:tcW w:w="4816" w:type="dxa"/>
          </w:tcPr>
          <w:p w:rsidR="0085751B" w:rsidRPr="000C1FEA" w:rsidRDefault="0085751B" w:rsidP="000C1FEA">
            <w:pPr>
              <w:tabs>
                <w:tab w:val="num" w:pos="900"/>
              </w:tabs>
              <w:ind w:firstLine="284"/>
              <w:jc w:val="both"/>
            </w:pPr>
            <w:r w:rsidRPr="000C1FEA">
              <w:t>Система двух линейных уравнений с двумя переменными</w:t>
            </w:r>
          </w:p>
        </w:tc>
        <w:tc>
          <w:tcPr>
            <w:tcW w:w="1562" w:type="dxa"/>
            <w:shd w:val="clear" w:color="auto" w:fill="auto"/>
          </w:tcPr>
          <w:p w:rsidR="0085751B" w:rsidRPr="000C1FEA" w:rsidRDefault="009D0E70" w:rsidP="000C1FEA">
            <w:pPr>
              <w:tabs>
                <w:tab w:val="num" w:pos="900"/>
              </w:tabs>
              <w:ind w:firstLine="284"/>
              <w:jc w:val="center"/>
            </w:pPr>
            <w:r w:rsidRPr="000C1FEA">
              <w:t>12</w:t>
            </w:r>
          </w:p>
        </w:tc>
        <w:tc>
          <w:tcPr>
            <w:tcW w:w="1419" w:type="dxa"/>
          </w:tcPr>
          <w:p w:rsidR="0085751B" w:rsidRPr="000C1FEA" w:rsidRDefault="0085751B" w:rsidP="000C1FEA">
            <w:pPr>
              <w:tabs>
                <w:tab w:val="num" w:pos="900"/>
              </w:tabs>
              <w:ind w:firstLine="284"/>
              <w:jc w:val="center"/>
            </w:pPr>
            <w:r w:rsidRPr="000C1FEA">
              <w:t>1</w:t>
            </w:r>
          </w:p>
        </w:tc>
        <w:tc>
          <w:tcPr>
            <w:tcW w:w="1276" w:type="dxa"/>
          </w:tcPr>
          <w:p w:rsidR="0085751B" w:rsidRPr="000C1FEA" w:rsidRDefault="009D0E70" w:rsidP="000C1FEA">
            <w:pPr>
              <w:tabs>
                <w:tab w:val="num" w:pos="900"/>
              </w:tabs>
              <w:ind w:firstLine="284"/>
              <w:jc w:val="center"/>
            </w:pPr>
            <w:r w:rsidRPr="000C1FEA">
              <w:t>13</w:t>
            </w:r>
          </w:p>
        </w:tc>
      </w:tr>
      <w:tr w:rsidR="0085751B" w:rsidRPr="000C1FEA" w:rsidTr="00B74E89">
        <w:trPr>
          <w:trHeight w:val="331"/>
        </w:trPr>
        <w:tc>
          <w:tcPr>
            <w:tcW w:w="957" w:type="dxa"/>
          </w:tcPr>
          <w:p w:rsidR="0085751B" w:rsidRPr="000C1FEA" w:rsidRDefault="00B74E89" w:rsidP="00B74E89">
            <w:pPr>
              <w:tabs>
                <w:tab w:val="left" w:pos="284"/>
                <w:tab w:val="left" w:pos="426"/>
              </w:tabs>
              <w:ind w:right="459"/>
              <w:jc w:val="center"/>
            </w:pPr>
            <w:r>
              <w:t>4</w:t>
            </w:r>
          </w:p>
        </w:tc>
        <w:tc>
          <w:tcPr>
            <w:tcW w:w="4816" w:type="dxa"/>
          </w:tcPr>
          <w:p w:rsidR="0085751B" w:rsidRPr="000C1FEA" w:rsidRDefault="0085751B" w:rsidP="000C1FEA">
            <w:pPr>
              <w:tabs>
                <w:tab w:val="num" w:pos="900"/>
              </w:tabs>
              <w:ind w:firstLine="284"/>
              <w:jc w:val="both"/>
            </w:pPr>
            <w:r w:rsidRPr="000C1FEA">
              <w:t>Степень с натуральным показателем</w:t>
            </w:r>
          </w:p>
        </w:tc>
        <w:tc>
          <w:tcPr>
            <w:tcW w:w="1562" w:type="dxa"/>
            <w:shd w:val="clear" w:color="auto" w:fill="auto"/>
          </w:tcPr>
          <w:p w:rsidR="0085751B" w:rsidRPr="000C1FEA" w:rsidRDefault="009D0E70" w:rsidP="000C1FEA">
            <w:pPr>
              <w:tabs>
                <w:tab w:val="num" w:pos="900"/>
              </w:tabs>
              <w:ind w:firstLine="284"/>
              <w:jc w:val="center"/>
            </w:pPr>
            <w:r w:rsidRPr="000C1FEA">
              <w:t>6</w:t>
            </w:r>
          </w:p>
        </w:tc>
        <w:tc>
          <w:tcPr>
            <w:tcW w:w="1419" w:type="dxa"/>
          </w:tcPr>
          <w:p w:rsidR="0085751B" w:rsidRPr="000C1FEA" w:rsidRDefault="009D0E70" w:rsidP="000C1FEA">
            <w:pPr>
              <w:tabs>
                <w:tab w:val="num" w:pos="900"/>
              </w:tabs>
              <w:ind w:firstLine="284"/>
              <w:jc w:val="center"/>
            </w:pPr>
            <w:r w:rsidRPr="000C1FEA">
              <w:t>-</w:t>
            </w:r>
          </w:p>
        </w:tc>
        <w:tc>
          <w:tcPr>
            <w:tcW w:w="1276" w:type="dxa"/>
          </w:tcPr>
          <w:p w:rsidR="0085751B" w:rsidRPr="000C1FEA" w:rsidRDefault="009D0E70" w:rsidP="000C1FEA">
            <w:pPr>
              <w:tabs>
                <w:tab w:val="num" w:pos="900"/>
              </w:tabs>
              <w:ind w:firstLine="284"/>
              <w:jc w:val="center"/>
            </w:pPr>
            <w:r w:rsidRPr="000C1FEA">
              <w:t>6</w:t>
            </w:r>
          </w:p>
        </w:tc>
      </w:tr>
      <w:tr w:rsidR="0085751B" w:rsidRPr="000C1FEA" w:rsidTr="00B74E89">
        <w:trPr>
          <w:trHeight w:val="331"/>
        </w:trPr>
        <w:tc>
          <w:tcPr>
            <w:tcW w:w="957" w:type="dxa"/>
          </w:tcPr>
          <w:p w:rsidR="0085751B" w:rsidRPr="000C1FEA" w:rsidRDefault="00B74E89" w:rsidP="00B74E89">
            <w:pPr>
              <w:tabs>
                <w:tab w:val="left" w:pos="284"/>
                <w:tab w:val="left" w:pos="426"/>
              </w:tabs>
              <w:ind w:right="459"/>
              <w:jc w:val="center"/>
            </w:pPr>
            <w:r>
              <w:t>5</w:t>
            </w:r>
          </w:p>
        </w:tc>
        <w:tc>
          <w:tcPr>
            <w:tcW w:w="4816" w:type="dxa"/>
          </w:tcPr>
          <w:p w:rsidR="0085751B" w:rsidRPr="000C1FEA" w:rsidRDefault="0085751B" w:rsidP="000C1FEA">
            <w:pPr>
              <w:tabs>
                <w:tab w:val="num" w:pos="900"/>
              </w:tabs>
              <w:ind w:firstLine="284"/>
              <w:jc w:val="both"/>
            </w:pPr>
            <w:r w:rsidRPr="000C1FEA">
              <w:t>Одночлены. Операции над одночленами</w:t>
            </w:r>
          </w:p>
        </w:tc>
        <w:tc>
          <w:tcPr>
            <w:tcW w:w="1562" w:type="dxa"/>
            <w:shd w:val="clear" w:color="auto" w:fill="auto"/>
          </w:tcPr>
          <w:p w:rsidR="0085751B" w:rsidRPr="000C1FEA" w:rsidRDefault="009D0E70" w:rsidP="000C1FEA">
            <w:pPr>
              <w:tabs>
                <w:tab w:val="num" w:pos="900"/>
              </w:tabs>
              <w:ind w:firstLine="284"/>
              <w:jc w:val="center"/>
            </w:pPr>
            <w:r w:rsidRPr="000C1FEA">
              <w:t>7</w:t>
            </w:r>
          </w:p>
        </w:tc>
        <w:tc>
          <w:tcPr>
            <w:tcW w:w="1419" w:type="dxa"/>
          </w:tcPr>
          <w:p w:rsidR="0085751B" w:rsidRPr="000C1FEA" w:rsidRDefault="0085751B" w:rsidP="000C1FEA">
            <w:pPr>
              <w:tabs>
                <w:tab w:val="num" w:pos="900"/>
              </w:tabs>
              <w:ind w:firstLine="284"/>
              <w:jc w:val="center"/>
            </w:pPr>
            <w:r w:rsidRPr="000C1FEA">
              <w:t>1</w:t>
            </w:r>
          </w:p>
        </w:tc>
        <w:tc>
          <w:tcPr>
            <w:tcW w:w="1276" w:type="dxa"/>
          </w:tcPr>
          <w:p w:rsidR="0085751B" w:rsidRPr="000C1FEA" w:rsidRDefault="009D0E70" w:rsidP="000C1FEA">
            <w:pPr>
              <w:tabs>
                <w:tab w:val="num" w:pos="900"/>
              </w:tabs>
              <w:ind w:firstLine="284"/>
              <w:jc w:val="center"/>
            </w:pPr>
            <w:r w:rsidRPr="000C1FEA">
              <w:t>8</w:t>
            </w:r>
          </w:p>
        </w:tc>
      </w:tr>
      <w:tr w:rsidR="0085751B" w:rsidRPr="000C1FEA" w:rsidTr="00B74E89">
        <w:trPr>
          <w:trHeight w:val="331"/>
        </w:trPr>
        <w:tc>
          <w:tcPr>
            <w:tcW w:w="957" w:type="dxa"/>
          </w:tcPr>
          <w:p w:rsidR="0085751B" w:rsidRPr="000C1FEA" w:rsidRDefault="00B74E89" w:rsidP="00B74E89">
            <w:pPr>
              <w:tabs>
                <w:tab w:val="left" w:pos="284"/>
                <w:tab w:val="left" w:pos="426"/>
              </w:tabs>
              <w:ind w:right="459"/>
              <w:jc w:val="center"/>
            </w:pPr>
            <w:r>
              <w:t>6</w:t>
            </w:r>
          </w:p>
        </w:tc>
        <w:tc>
          <w:tcPr>
            <w:tcW w:w="4816" w:type="dxa"/>
          </w:tcPr>
          <w:p w:rsidR="0085751B" w:rsidRPr="000C1FEA" w:rsidRDefault="0085751B" w:rsidP="000C1FEA">
            <w:pPr>
              <w:tabs>
                <w:tab w:val="num" w:pos="900"/>
              </w:tabs>
              <w:ind w:firstLine="284"/>
              <w:jc w:val="both"/>
            </w:pPr>
            <w:r w:rsidRPr="000C1FEA">
              <w:t>Многочлены. Арифметические операции над многочленами</w:t>
            </w:r>
          </w:p>
        </w:tc>
        <w:tc>
          <w:tcPr>
            <w:tcW w:w="1562" w:type="dxa"/>
            <w:shd w:val="clear" w:color="auto" w:fill="auto"/>
          </w:tcPr>
          <w:p w:rsidR="0085751B" w:rsidRPr="000C1FEA" w:rsidRDefault="009D0E70" w:rsidP="000C1FEA">
            <w:pPr>
              <w:tabs>
                <w:tab w:val="num" w:pos="900"/>
              </w:tabs>
              <w:ind w:firstLine="284"/>
              <w:jc w:val="center"/>
            </w:pPr>
            <w:r w:rsidRPr="000C1FEA">
              <w:t>14</w:t>
            </w:r>
          </w:p>
        </w:tc>
        <w:tc>
          <w:tcPr>
            <w:tcW w:w="1419" w:type="dxa"/>
          </w:tcPr>
          <w:p w:rsidR="0085751B" w:rsidRPr="000C1FEA" w:rsidRDefault="009D0E70" w:rsidP="000C1FEA">
            <w:pPr>
              <w:tabs>
                <w:tab w:val="num" w:pos="900"/>
              </w:tabs>
              <w:ind w:firstLine="284"/>
              <w:jc w:val="center"/>
            </w:pPr>
            <w:r w:rsidRPr="000C1FEA">
              <w:t>1</w:t>
            </w:r>
          </w:p>
        </w:tc>
        <w:tc>
          <w:tcPr>
            <w:tcW w:w="1276" w:type="dxa"/>
          </w:tcPr>
          <w:p w:rsidR="0085751B" w:rsidRPr="000C1FEA" w:rsidRDefault="009D0E70" w:rsidP="000C1FEA">
            <w:pPr>
              <w:tabs>
                <w:tab w:val="num" w:pos="900"/>
              </w:tabs>
              <w:ind w:firstLine="284"/>
              <w:jc w:val="center"/>
            </w:pPr>
            <w:r w:rsidRPr="000C1FEA">
              <w:t>15</w:t>
            </w:r>
          </w:p>
        </w:tc>
      </w:tr>
      <w:tr w:rsidR="0085751B" w:rsidRPr="000C1FEA" w:rsidTr="00B74E89">
        <w:trPr>
          <w:trHeight w:val="331"/>
        </w:trPr>
        <w:tc>
          <w:tcPr>
            <w:tcW w:w="957" w:type="dxa"/>
          </w:tcPr>
          <w:p w:rsidR="0085751B" w:rsidRPr="000C1FEA" w:rsidRDefault="00B74E89" w:rsidP="00B74E89">
            <w:pPr>
              <w:tabs>
                <w:tab w:val="left" w:pos="284"/>
                <w:tab w:val="left" w:pos="426"/>
              </w:tabs>
              <w:ind w:right="459"/>
              <w:jc w:val="center"/>
            </w:pPr>
            <w:r>
              <w:t>7</w:t>
            </w:r>
          </w:p>
        </w:tc>
        <w:tc>
          <w:tcPr>
            <w:tcW w:w="4816" w:type="dxa"/>
          </w:tcPr>
          <w:p w:rsidR="0085751B" w:rsidRPr="000C1FEA" w:rsidRDefault="0085751B" w:rsidP="000C1FEA">
            <w:pPr>
              <w:tabs>
                <w:tab w:val="num" w:pos="900"/>
              </w:tabs>
              <w:ind w:firstLine="284"/>
              <w:jc w:val="both"/>
            </w:pPr>
            <w:r w:rsidRPr="000C1FEA">
              <w:t>Разложение многочленов на множители</w:t>
            </w:r>
          </w:p>
        </w:tc>
        <w:tc>
          <w:tcPr>
            <w:tcW w:w="1562" w:type="dxa"/>
            <w:shd w:val="clear" w:color="auto" w:fill="auto"/>
          </w:tcPr>
          <w:p w:rsidR="0085751B" w:rsidRPr="000C1FEA" w:rsidRDefault="009D0E70" w:rsidP="000C1FEA">
            <w:pPr>
              <w:tabs>
                <w:tab w:val="num" w:pos="900"/>
              </w:tabs>
              <w:ind w:firstLine="284"/>
              <w:jc w:val="center"/>
            </w:pPr>
            <w:r w:rsidRPr="000C1FEA">
              <w:t>17</w:t>
            </w:r>
          </w:p>
        </w:tc>
        <w:tc>
          <w:tcPr>
            <w:tcW w:w="1419" w:type="dxa"/>
          </w:tcPr>
          <w:p w:rsidR="0085751B" w:rsidRPr="000C1FEA" w:rsidRDefault="0085751B" w:rsidP="000C1FEA">
            <w:pPr>
              <w:tabs>
                <w:tab w:val="num" w:pos="900"/>
              </w:tabs>
              <w:ind w:firstLine="284"/>
              <w:jc w:val="center"/>
            </w:pPr>
            <w:r w:rsidRPr="000C1FEA">
              <w:t>1</w:t>
            </w:r>
          </w:p>
        </w:tc>
        <w:tc>
          <w:tcPr>
            <w:tcW w:w="1276" w:type="dxa"/>
          </w:tcPr>
          <w:p w:rsidR="0085751B" w:rsidRPr="000C1FEA" w:rsidRDefault="009D0E70" w:rsidP="000C1FEA">
            <w:pPr>
              <w:tabs>
                <w:tab w:val="num" w:pos="900"/>
              </w:tabs>
              <w:ind w:firstLine="284"/>
              <w:jc w:val="center"/>
            </w:pPr>
            <w:r w:rsidRPr="000C1FEA">
              <w:t>18</w:t>
            </w:r>
          </w:p>
        </w:tc>
      </w:tr>
      <w:tr w:rsidR="0085751B" w:rsidRPr="000C1FEA" w:rsidTr="00B74E89">
        <w:trPr>
          <w:trHeight w:val="331"/>
        </w:trPr>
        <w:tc>
          <w:tcPr>
            <w:tcW w:w="957" w:type="dxa"/>
          </w:tcPr>
          <w:p w:rsidR="0085751B" w:rsidRPr="000C1FEA" w:rsidRDefault="00B74E89" w:rsidP="00B74E89">
            <w:pPr>
              <w:tabs>
                <w:tab w:val="left" w:pos="284"/>
                <w:tab w:val="left" w:pos="426"/>
              </w:tabs>
              <w:ind w:right="459"/>
              <w:jc w:val="center"/>
            </w:pPr>
            <w:r>
              <w:t>8</w:t>
            </w:r>
          </w:p>
        </w:tc>
        <w:tc>
          <w:tcPr>
            <w:tcW w:w="4816" w:type="dxa"/>
          </w:tcPr>
          <w:p w:rsidR="0085751B" w:rsidRPr="000C1FEA" w:rsidRDefault="0085751B" w:rsidP="000C1FEA">
            <w:pPr>
              <w:tabs>
                <w:tab w:val="num" w:pos="900"/>
              </w:tabs>
              <w:ind w:firstLine="284"/>
              <w:jc w:val="both"/>
            </w:pPr>
            <w:r w:rsidRPr="000C1FEA">
              <w:t>Функция у = х</w:t>
            </w:r>
            <w:proofErr w:type="gramStart"/>
            <w:r w:rsidRPr="000C1FEA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562" w:type="dxa"/>
            <w:shd w:val="clear" w:color="auto" w:fill="auto"/>
          </w:tcPr>
          <w:p w:rsidR="0085751B" w:rsidRPr="000C1FEA" w:rsidRDefault="009D0E70" w:rsidP="000C1FEA">
            <w:pPr>
              <w:tabs>
                <w:tab w:val="num" w:pos="900"/>
              </w:tabs>
              <w:ind w:firstLine="284"/>
              <w:jc w:val="center"/>
            </w:pPr>
            <w:r w:rsidRPr="000C1FEA">
              <w:t>8</w:t>
            </w:r>
          </w:p>
        </w:tc>
        <w:tc>
          <w:tcPr>
            <w:tcW w:w="1419" w:type="dxa"/>
          </w:tcPr>
          <w:p w:rsidR="0085751B" w:rsidRPr="000C1FEA" w:rsidRDefault="0085751B" w:rsidP="000C1FEA">
            <w:pPr>
              <w:tabs>
                <w:tab w:val="num" w:pos="900"/>
              </w:tabs>
              <w:ind w:firstLine="284"/>
              <w:jc w:val="center"/>
            </w:pPr>
            <w:r w:rsidRPr="000C1FEA">
              <w:t>1</w:t>
            </w:r>
          </w:p>
        </w:tc>
        <w:tc>
          <w:tcPr>
            <w:tcW w:w="1276" w:type="dxa"/>
          </w:tcPr>
          <w:p w:rsidR="0085751B" w:rsidRPr="000C1FEA" w:rsidRDefault="009D0E70" w:rsidP="000C1FEA">
            <w:pPr>
              <w:tabs>
                <w:tab w:val="num" w:pos="900"/>
              </w:tabs>
              <w:ind w:firstLine="284"/>
              <w:jc w:val="center"/>
            </w:pPr>
            <w:r w:rsidRPr="000C1FEA">
              <w:t>9</w:t>
            </w:r>
          </w:p>
        </w:tc>
      </w:tr>
      <w:tr w:rsidR="0085751B" w:rsidRPr="000C1FEA" w:rsidTr="00B74E89">
        <w:trPr>
          <w:trHeight w:val="361"/>
        </w:trPr>
        <w:tc>
          <w:tcPr>
            <w:tcW w:w="957" w:type="dxa"/>
          </w:tcPr>
          <w:p w:rsidR="0085751B" w:rsidRPr="000C1FEA" w:rsidRDefault="00B74E89" w:rsidP="00B74E89">
            <w:pPr>
              <w:tabs>
                <w:tab w:val="left" w:pos="284"/>
                <w:tab w:val="left" w:pos="426"/>
              </w:tabs>
              <w:ind w:right="459"/>
              <w:jc w:val="center"/>
            </w:pPr>
            <w:r>
              <w:t>9</w:t>
            </w:r>
          </w:p>
        </w:tc>
        <w:tc>
          <w:tcPr>
            <w:tcW w:w="4816" w:type="dxa"/>
          </w:tcPr>
          <w:p w:rsidR="0085751B" w:rsidRPr="000C1FEA" w:rsidRDefault="0085751B" w:rsidP="000C1FEA">
            <w:pPr>
              <w:tabs>
                <w:tab w:val="num" w:pos="900"/>
              </w:tabs>
              <w:ind w:firstLine="284"/>
              <w:jc w:val="both"/>
            </w:pPr>
            <w:r w:rsidRPr="000C1FEA">
              <w:t>Обобщающее повторение</w:t>
            </w:r>
          </w:p>
        </w:tc>
        <w:tc>
          <w:tcPr>
            <w:tcW w:w="1562" w:type="dxa"/>
            <w:shd w:val="clear" w:color="auto" w:fill="auto"/>
          </w:tcPr>
          <w:p w:rsidR="0085751B" w:rsidRPr="000C1FEA" w:rsidRDefault="009D0E70" w:rsidP="000C1FEA">
            <w:pPr>
              <w:tabs>
                <w:tab w:val="num" w:pos="900"/>
              </w:tabs>
              <w:ind w:firstLine="284"/>
              <w:jc w:val="center"/>
            </w:pPr>
            <w:r w:rsidRPr="000C1FEA">
              <w:t>8</w:t>
            </w:r>
          </w:p>
        </w:tc>
        <w:tc>
          <w:tcPr>
            <w:tcW w:w="1419" w:type="dxa"/>
          </w:tcPr>
          <w:p w:rsidR="0085751B" w:rsidRPr="000C1FEA" w:rsidRDefault="0085751B" w:rsidP="000C1FEA">
            <w:pPr>
              <w:tabs>
                <w:tab w:val="num" w:pos="900"/>
              </w:tabs>
              <w:ind w:firstLine="284"/>
              <w:jc w:val="center"/>
            </w:pPr>
            <w:r w:rsidRPr="000C1FEA">
              <w:t>-</w:t>
            </w:r>
          </w:p>
        </w:tc>
        <w:tc>
          <w:tcPr>
            <w:tcW w:w="1276" w:type="dxa"/>
          </w:tcPr>
          <w:p w:rsidR="0085751B" w:rsidRPr="000C1FEA" w:rsidRDefault="009D0E70" w:rsidP="000C1FEA">
            <w:pPr>
              <w:tabs>
                <w:tab w:val="num" w:pos="900"/>
              </w:tabs>
              <w:ind w:firstLine="284"/>
              <w:jc w:val="center"/>
            </w:pPr>
            <w:r w:rsidRPr="000C1FEA">
              <w:t>8</w:t>
            </w:r>
          </w:p>
        </w:tc>
      </w:tr>
      <w:tr w:rsidR="0085751B" w:rsidRPr="000C1FEA" w:rsidTr="00B74E89">
        <w:trPr>
          <w:trHeight w:val="281"/>
        </w:trPr>
        <w:tc>
          <w:tcPr>
            <w:tcW w:w="957" w:type="dxa"/>
          </w:tcPr>
          <w:p w:rsidR="0085751B" w:rsidRPr="000C1FEA" w:rsidRDefault="00B74E89" w:rsidP="00B74E89">
            <w:pPr>
              <w:tabs>
                <w:tab w:val="left" w:pos="284"/>
                <w:tab w:val="left" w:pos="426"/>
              </w:tabs>
              <w:ind w:right="459"/>
              <w:jc w:val="both"/>
            </w:pPr>
            <w:r>
              <w:t>10</w:t>
            </w:r>
          </w:p>
        </w:tc>
        <w:tc>
          <w:tcPr>
            <w:tcW w:w="4816" w:type="dxa"/>
          </w:tcPr>
          <w:p w:rsidR="0085751B" w:rsidRPr="000C1FEA" w:rsidRDefault="0085751B" w:rsidP="000C1FEA">
            <w:pPr>
              <w:tabs>
                <w:tab w:val="num" w:pos="900"/>
              </w:tabs>
              <w:ind w:firstLine="284"/>
              <w:jc w:val="both"/>
            </w:pPr>
            <w:r w:rsidRPr="000C1FEA">
              <w:t>Итоговая контрольная работа</w:t>
            </w:r>
          </w:p>
        </w:tc>
        <w:tc>
          <w:tcPr>
            <w:tcW w:w="1562" w:type="dxa"/>
            <w:shd w:val="clear" w:color="auto" w:fill="auto"/>
          </w:tcPr>
          <w:p w:rsidR="0085751B" w:rsidRPr="000C1FEA" w:rsidRDefault="0085751B" w:rsidP="000C1FEA">
            <w:pPr>
              <w:tabs>
                <w:tab w:val="num" w:pos="900"/>
              </w:tabs>
              <w:ind w:firstLine="284"/>
              <w:jc w:val="center"/>
            </w:pPr>
            <w:r w:rsidRPr="000C1FEA">
              <w:t>-</w:t>
            </w:r>
          </w:p>
        </w:tc>
        <w:tc>
          <w:tcPr>
            <w:tcW w:w="1419" w:type="dxa"/>
          </w:tcPr>
          <w:p w:rsidR="0085751B" w:rsidRPr="000C1FEA" w:rsidRDefault="0085751B" w:rsidP="000C1FEA">
            <w:pPr>
              <w:tabs>
                <w:tab w:val="num" w:pos="900"/>
              </w:tabs>
              <w:ind w:firstLine="284"/>
              <w:jc w:val="center"/>
            </w:pPr>
            <w:r w:rsidRPr="000C1FEA">
              <w:t>1</w:t>
            </w:r>
          </w:p>
        </w:tc>
        <w:tc>
          <w:tcPr>
            <w:tcW w:w="1276" w:type="dxa"/>
          </w:tcPr>
          <w:p w:rsidR="0085751B" w:rsidRPr="000C1FEA" w:rsidRDefault="0085751B" w:rsidP="000C1FEA">
            <w:pPr>
              <w:tabs>
                <w:tab w:val="num" w:pos="900"/>
              </w:tabs>
              <w:ind w:firstLine="284"/>
              <w:jc w:val="center"/>
            </w:pPr>
            <w:r w:rsidRPr="000C1FEA">
              <w:t>1</w:t>
            </w:r>
          </w:p>
        </w:tc>
      </w:tr>
      <w:tr w:rsidR="0085751B" w:rsidRPr="000C1FEA" w:rsidTr="00B74E89">
        <w:trPr>
          <w:trHeight w:val="331"/>
        </w:trPr>
        <w:tc>
          <w:tcPr>
            <w:tcW w:w="5773" w:type="dxa"/>
            <w:gridSpan w:val="2"/>
          </w:tcPr>
          <w:p w:rsidR="0085751B" w:rsidRPr="000C1FEA" w:rsidRDefault="0085751B" w:rsidP="000C1FEA">
            <w:pPr>
              <w:tabs>
                <w:tab w:val="num" w:pos="900"/>
              </w:tabs>
              <w:ind w:firstLine="284"/>
              <w:jc w:val="both"/>
              <w:rPr>
                <w:b/>
              </w:rPr>
            </w:pPr>
            <w:r w:rsidRPr="000C1FEA">
              <w:rPr>
                <w:b/>
              </w:rPr>
              <w:t>Всего:</w:t>
            </w:r>
          </w:p>
        </w:tc>
        <w:tc>
          <w:tcPr>
            <w:tcW w:w="1562" w:type="dxa"/>
          </w:tcPr>
          <w:p w:rsidR="0085751B" w:rsidRPr="000C1FEA" w:rsidRDefault="009D0E70" w:rsidP="000C1FEA">
            <w:pPr>
              <w:tabs>
                <w:tab w:val="num" w:pos="900"/>
              </w:tabs>
              <w:ind w:firstLine="284"/>
              <w:jc w:val="center"/>
            </w:pPr>
            <w:r w:rsidRPr="000C1FEA">
              <w:t>94</w:t>
            </w:r>
          </w:p>
        </w:tc>
        <w:tc>
          <w:tcPr>
            <w:tcW w:w="1419" w:type="dxa"/>
          </w:tcPr>
          <w:p w:rsidR="0085751B" w:rsidRPr="000C1FEA" w:rsidRDefault="009D0E70" w:rsidP="000C1FEA">
            <w:pPr>
              <w:tabs>
                <w:tab w:val="num" w:pos="900"/>
              </w:tabs>
              <w:ind w:firstLine="284"/>
              <w:jc w:val="center"/>
            </w:pPr>
            <w:r w:rsidRPr="000C1FEA">
              <w:t>8</w:t>
            </w:r>
          </w:p>
        </w:tc>
        <w:tc>
          <w:tcPr>
            <w:tcW w:w="1277" w:type="dxa"/>
          </w:tcPr>
          <w:p w:rsidR="0085751B" w:rsidRPr="000C1FEA" w:rsidRDefault="009D0E70" w:rsidP="000C1FEA">
            <w:pPr>
              <w:tabs>
                <w:tab w:val="num" w:pos="900"/>
              </w:tabs>
              <w:ind w:firstLine="284"/>
              <w:jc w:val="center"/>
            </w:pPr>
            <w:r w:rsidRPr="000C1FEA">
              <w:t>102</w:t>
            </w:r>
          </w:p>
        </w:tc>
      </w:tr>
    </w:tbl>
    <w:p w:rsidR="008A6870" w:rsidRPr="000C1FEA" w:rsidRDefault="008A6870" w:rsidP="000C1FEA">
      <w:pPr>
        <w:ind w:firstLine="284"/>
        <w:jc w:val="center"/>
        <w:rPr>
          <w:b/>
        </w:rPr>
      </w:pPr>
    </w:p>
    <w:p w:rsidR="008A6870" w:rsidRPr="000C1FEA" w:rsidRDefault="008A6870" w:rsidP="000C1FEA">
      <w:pPr>
        <w:ind w:firstLine="284"/>
        <w:jc w:val="center"/>
      </w:pPr>
    </w:p>
    <w:p w:rsidR="000C7B9E" w:rsidRPr="000C1FEA" w:rsidRDefault="000C7B9E" w:rsidP="000C1FEA">
      <w:pPr>
        <w:ind w:firstLine="284"/>
        <w:jc w:val="center"/>
      </w:pPr>
    </w:p>
    <w:p w:rsidR="008A6870" w:rsidRPr="000C1FEA" w:rsidRDefault="008A6870" w:rsidP="000C1FEA">
      <w:pPr>
        <w:ind w:firstLine="284"/>
        <w:jc w:val="center"/>
      </w:pPr>
      <w:r w:rsidRPr="000C1FEA">
        <w:t>СОДЕРЖАНИЕ УЧЕБНОГО МАТЕРИАЛА</w:t>
      </w:r>
    </w:p>
    <w:p w:rsidR="000C7B9E" w:rsidRPr="000C1FEA" w:rsidRDefault="000C7B9E" w:rsidP="000C1FEA">
      <w:pPr>
        <w:spacing w:before="20"/>
        <w:ind w:firstLine="284"/>
        <w:jc w:val="both"/>
      </w:pPr>
      <w:r w:rsidRPr="000C1FEA">
        <w:t>Содержание программы соответствует  обязательному минимуму содержания образования и имеет большую практическую направленность.</w:t>
      </w:r>
    </w:p>
    <w:p w:rsidR="000C7B9E" w:rsidRPr="000C1FEA" w:rsidRDefault="000C7B9E" w:rsidP="000C1FEA">
      <w:pPr>
        <w:spacing w:before="20"/>
        <w:ind w:firstLine="284"/>
        <w:jc w:val="both"/>
      </w:pPr>
      <w:r w:rsidRPr="000C1FEA">
        <w:rPr>
          <w:b/>
        </w:rPr>
        <w:t>Математический язык. Математическая модель</w:t>
      </w:r>
      <w:r w:rsidRPr="000C1FEA">
        <w:t xml:space="preserve"> (</w:t>
      </w:r>
      <w:r w:rsidR="009D0E70" w:rsidRPr="000C1FEA">
        <w:t>13</w:t>
      </w:r>
      <w:r w:rsidRPr="000C1FEA">
        <w:t xml:space="preserve"> часов)</w:t>
      </w:r>
    </w:p>
    <w:p w:rsidR="000C7B9E" w:rsidRPr="000C1FEA" w:rsidRDefault="000C7B9E" w:rsidP="000C1FEA">
      <w:pPr>
        <w:spacing w:before="20"/>
        <w:ind w:firstLine="284"/>
        <w:jc w:val="both"/>
      </w:pPr>
      <w:r w:rsidRPr="000C1FEA">
        <w:t xml:space="preserve">Числовые и алгебраические выражения. Переменная. Допустимое значение переменной. Недопустимое значение переменной. Первые представления о математическом языке и о математической модели. Линейные уравнения с одной переменной. Линейные уравнения как математические модели реальных ситуаций. </w:t>
      </w:r>
      <w:proofErr w:type="gramStart"/>
      <w:r w:rsidRPr="000C1FEA">
        <w:t>Координатная</w:t>
      </w:r>
      <w:proofErr w:type="gramEnd"/>
      <w:r w:rsidRPr="000C1FEA">
        <w:t xml:space="preserve"> прямая, виды промежутков на ней.</w:t>
      </w:r>
    </w:p>
    <w:p w:rsidR="000C7B9E" w:rsidRPr="000C1FEA" w:rsidRDefault="000C7B9E" w:rsidP="000C1FEA">
      <w:pPr>
        <w:spacing w:before="20"/>
        <w:ind w:firstLine="284"/>
        <w:jc w:val="both"/>
        <w:rPr>
          <w:i/>
        </w:rPr>
      </w:pPr>
      <w:r w:rsidRPr="000C1FEA">
        <w:rPr>
          <w:i/>
        </w:rPr>
        <w:t>Контрольная работа №1 по теме: «Математический язык. Математическая модель»</w:t>
      </w:r>
    </w:p>
    <w:p w:rsidR="000C7B9E" w:rsidRPr="000C1FEA" w:rsidRDefault="000C7B9E" w:rsidP="000C1FEA">
      <w:pPr>
        <w:spacing w:before="20"/>
        <w:ind w:firstLine="284"/>
        <w:jc w:val="both"/>
      </w:pPr>
      <w:r w:rsidRPr="000C1FEA">
        <w:rPr>
          <w:b/>
        </w:rPr>
        <w:t>Линейная функция</w:t>
      </w:r>
      <w:r w:rsidRPr="000C1FEA">
        <w:t xml:space="preserve"> (</w:t>
      </w:r>
      <w:r w:rsidR="009D0E70" w:rsidRPr="000C1FEA">
        <w:t>11</w:t>
      </w:r>
      <w:r w:rsidRPr="000C1FEA">
        <w:t xml:space="preserve"> часов)</w:t>
      </w:r>
    </w:p>
    <w:p w:rsidR="000C7B9E" w:rsidRPr="000C1FEA" w:rsidRDefault="000C7B9E" w:rsidP="000C1FEA">
      <w:pPr>
        <w:spacing w:before="20"/>
        <w:ind w:firstLine="284"/>
        <w:jc w:val="both"/>
      </w:pPr>
      <w:r w:rsidRPr="000C1FEA">
        <w:t xml:space="preserve">Координатная плоскость. Алгоритм отыскания координат точки. Алгоритм построения точки М (а; </w:t>
      </w:r>
      <w:r w:rsidRPr="000C1FEA">
        <w:rPr>
          <w:lang w:val="en-US"/>
        </w:rPr>
        <w:t>b</w:t>
      </w:r>
      <w:r w:rsidRPr="000C1FEA">
        <w:t xml:space="preserve">) в прямоугольной системе координат. Линейное уравнение  с двумя переменными. Решение уравнения ах +  </w:t>
      </w:r>
      <w:proofErr w:type="gramStart"/>
      <w:r w:rsidRPr="000C1FEA">
        <w:rPr>
          <w:lang w:val="en-US"/>
        </w:rPr>
        <w:t>b</w:t>
      </w:r>
      <w:proofErr w:type="gramEnd"/>
      <w:r w:rsidRPr="000C1FEA">
        <w:t xml:space="preserve">у + с = 0. График уравнения. Алгоритм построения графика уравнения ах +  </w:t>
      </w:r>
      <w:proofErr w:type="gramStart"/>
      <w:r w:rsidRPr="000C1FEA">
        <w:rPr>
          <w:lang w:val="en-US"/>
        </w:rPr>
        <w:t>b</w:t>
      </w:r>
      <w:proofErr w:type="gramEnd"/>
      <w:r w:rsidRPr="000C1FEA">
        <w:t xml:space="preserve">у + с = 0. Линейная функция. Независимая переменная (аргумент). Зависимая переменная. График линейной функции. Наибольшее и  наименьшее значения линейной функции на заданном промежутке. Возрастание и убывание линейной функции. Линейная функция </w:t>
      </w:r>
      <w:r w:rsidRPr="000C1FEA">
        <w:rPr>
          <w:lang w:val="en-US"/>
        </w:rPr>
        <w:t>y</w:t>
      </w:r>
      <w:r w:rsidRPr="000C1FEA">
        <w:t>=</w:t>
      </w:r>
      <w:proofErr w:type="spellStart"/>
      <w:r w:rsidRPr="000C1FEA">
        <w:rPr>
          <w:lang w:val="en-US"/>
        </w:rPr>
        <w:t>kx</w:t>
      </w:r>
      <w:proofErr w:type="spellEnd"/>
      <w:r w:rsidRPr="000C1FEA">
        <w:t xml:space="preserve"> и её график.  Взаимное расположение графиков линейных функций.</w:t>
      </w:r>
    </w:p>
    <w:p w:rsidR="000C7B9E" w:rsidRPr="000C1FEA" w:rsidRDefault="000C7B9E" w:rsidP="000C1FEA">
      <w:pPr>
        <w:spacing w:before="20"/>
        <w:ind w:firstLine="284"/>
        <w:jc w:val="both"/>
        <w:rPr>
          <w:i/>
        </w:rPr>
      </w:pPr>
      <w:r w:rsidRPr="000C1FEA">
        <w:rPr>
          <w:i/>
        </w:rPr>
        <w:t>Контрольная работа № 2 по теме: «Линейная функция»</w:t>
      </w:r>
    </w:p>
    <w:p w:rsidR="000C7B9E" w:rsidRPr="000C1FEA" w:rsidRDefault="000C7B9E" w:rsidP="000C1FEA">
      <w:pPr>
        <w:spacing w:before="20"/>
        <w:ind w:firstLine="284"/>
        <w:jc w:val="both"/>
      </w:pPr>
      <w:r w:rsidRPr="000C1FEA">
        <w:rPr>
          <w:b/>
        </w:rPr>
        <w:t>Система двух линейных уравнений с двумя переменными</w:t>
      </w:r>
      <w:r w:rsidRPr="000C1FEA">
        <w:t xml:space="preserve"> (</w:t>
      </w:r>
      <w:r w:rsidR="009D0E70" w:rsidRPr="000C1FEA">
        <w:t>13</w:t>
      </w:r>
      <w:r w:rsidRPr="000C1FEA">
        <w:t xml:space="preserve"> часов)</w:t>
      </w:r>
    </w:p>
    <w:p w:rsidR="000C7B9E" w:rsidRPr="000C1FEA" w:rsidRDefault="000C7B9E" w:rsidP="000C1FEA">
      <w:pPr>
        <w:spacing w:before="20"/>
        <w:ind w:firstLine="284"/>
        <w:jc w:val="both"/>
      </w:pPr>
      <w:r w:rsidRPr="000C1FEA">
        <w:t>Система уравнений. Решение системы уравнений. Графический метод решения системы уравнений. Метод подстановки. Метод алгебраического сложения. Системы двух линейных уравнений с двумя переменными как математические модели реальных ситуаций (текстовые задачи).</w:t>
      </w:r>
    </w:p>
    <w:p w:rsidR="000C7B9E" w:rsidRPr="000C1FEA" w:rsidRDefault="000C7B9E" w:rsidP="000C1FEA">
      <w:pPr>
        <w:spacing w:before="20"/>
        <w:ind w:firstLine="284"/>
        <w:jc w:val="both"/>
        <w:rPr>
          <w:i/>
        </w:rPr>
      </w:pPr>
      <w:r w:rsidRPr="000C1FEA">
        <w:rPr>
          <w:i/>
        </w:rPr>
        <w:t>Контрольная работа № 3 по теме: «Система двух линейных уравнений с двумя переменными»</w:t>
      </w:r>
    </w:p>
    <w:p w:rsidR="000C7B9E" w:rsidRPr="000C1FEA" w:rsidRDefault="000C7B9E" w:rsidP="000C1FEA">
      <w:pPr>
        <w:spacing w:before="20"/>
        <w:ind w:firstLine="284"/>
        <w:jc w:val="both"/>
      </w:pPr>
      <w:r w:rsidRPr="000C1FEA">
        <w:rPr>
          <w:b/>
        </w:rPr>
        <w:t>Степень с натуральным показателем</w:t>
      </w:r>
      <w:r w:rsidRPr="000C1FEA">
        <w:t xml:space="preserve"> (</w:t>
      </w:r>
      <w:r w:rsidR="009D0E70" w:rsidRPr="000C1FEA">
        <w:t>6</w:t>
      </w:r>
      <w:r w:rsidRPr="000C1FEA">
        <w:t xml:space="preserve"> часов)</w:t>
      </w:r>
    </w:p>
    <w:p w:rsidR="000C7B9E" w:rsidRPr="000C1FEA" w:rsidRDefault="000C7B9E" w:rsidP="000C1FEA">
      <w:pPr>
        <w:spacing w:before="20"/>
        <w:ind w:firstLine="284"/>
        <w:jc w:val="both"/>
      </w:pPr>
      <w:r w:rsidRPr="000C1FEA">
        <w:tab/>
        <w:t xml:space="preserve">Степень. Основание степени. Показатель степени. Свойства степени с натуральным показателем. Умножение и деление степеней с одинаковыми показателями. Степень с нулевым показателем. </w:t>
      </w:r>
    </w:p>
    <w:p w:rsidR="000C7B9E" w:rsidRPr="000C1FEA" w:rsidRDefault="000C7B9E" w:rsidP="000C1FEA">
      <w:pPr>
        <w:spacing w:before="20"/>
        <w:ind w:firstLine="284"/>
        <w:jc w:val="both"/>
      </w:pPr>
      <w:r w:rsidRPr="000C1FEA">
        <w:rPr>
          <w:b/>
        </w:rPr>
        <w:t>Одночлены. Операции над одночленами</w:t>
      </w:r>
      <w:r w:rsidRPr="000C1FEA">
        <w:t xml:space="preserve"> (</w:t>
      </w:r>
      <w:r w:rsidR="009D0E70" w:rsidRPr="000C1FEA">
        <w:t>8</w:t>
      </w:r>
      <w:r w:rsidRPr="000C1FEA">
        <w:t xml:space="preserve"> часов)</w:t>
      </w:r>
    </w:p>
    <w:p w:rsidR="000C7B9E" w:rsidRPr="000C1FEA" w:rsidRDefault="000C7B9E" w:rsidP="000C1FEA">
      <w:pPr>
        <w:spacing w:before="20"/>
        <w:ind w:firstLine="284"/>
        <w:jc w:val="both"/>
      </w:pPr>
      <w:r w:rsidRPr="000C1FEA">
        <w:lastRenderedPageBreak/>
        <w:t>Одночлен. Коэффициент одночлена. Стандартный вид одночлена. Подобные одночлены. Сложение одночленов. Умножение одночленов. Возведение одночлена в натуральную степень. Деление одночлена на одночлен.</w:t>
      </w:r>
    </w:p>
    <w:p w:rsidR="000C7B9E" w:rsidRPr="000C1FEA" w:rsidRDefault="000C7B9E" w:rsidP="000C1FEA">
      <w:pPr>
        <w:spacing w:before="20"/>
        <w:ind w:firstLine="284"/>
        <w:jc w:val="both"/>
        <w:rPr>
          <w:i/>
        </w:rPr>
      </w:pPr>
      <w:r w:rsidRPr="000C1FEA">
        <w:rPr>
          <w:i/>
        </w:rPr>
        <w:t>Контрольная работа №4 по теме: «Одночлены.</w:t>
      </w:r>
      <w:r w:rsidRPr="000C1FEA">
        <w:rPr>
          <w:b/>
        </w:rPr>
        <w:t xml:space="preserve"> </w:t>
      </w:r>
      <w:r w:rsidRPr="000C1FEA">
        <w:rPr>
          <w:i/>
        </w:rPr>
        <w:t>Операции над одночленами»</w:t>
      </w:r>
    </w:p>
    <w:p w:rsidR="000C7B9E" w:rsidRPr="000C1FEA" w:rsidRDefault="000C7B9E" w:rsidP="000C1FEA">
      <w:pPr>
        <w:spacing w:before="20"/>
        <w:ind w:firstLine="284"/>
        <w:jc w:val="both"/>
      </w:pPr>
      <w:r w:rsidRPr="000C1FEA">
        <w:rPr>
          <w:b/>
        </w:rPr>
        <w:t>Многочлены. Арифметические операции над многочленами</w:t>
      </w:r>
      <w:r w:rsidRPr="000C1FEA">
        <w:t xml:space="preserve"> (</w:t>
      </w:r>
      <w:r w:rsidR="009D0E70" w:rsidRPr="000C1FEA">
        <w:t>15</w:t>
      </w:r>
      <w:r w:rsidRPr="000C1FEA">
        <w:t xml:space="preserve"> часов)</w:t>
      </w:r>
    </w:p>
    <w:p w:rsidR="000C7B9E" w:rsidRPr="000C1FEA" w:rsidRDefault="000C7B9E" w:rsidP="000C1FEA">
      <w:pPr>
        <w:spacing w:before="20"/>
        <w:ind w:firstLine="284"/>
        <w:jc w:val="both"/>
      </w:pPr>
      <w:r w:rsidRPr="000C1FEA">
        <w:tab/>
        <w:t>Многочлен. Члены многочлена. Двучлен. Трехчлен. Приведение подобных членов многочлена. Стандартный вид многочлена.  Сложение и вычитание многочленов. Умножение многочлена на одночлен. Умножение многочлена на многочлен. Квадрат суммы и квадрат разности. Разность квадратов. Разность кубов и сумма кубов. Деление многочлена на одночлен.</w:t>
      </w:r>
    </w:p>
    <w:p w:rsidR="000C7B9E" w:rsidRPr="000C1FEA" w:rsidRDefault="000C7B9E" w:rsidP="000C1FEA">
      <w:pPr>
        <w:spacing w:before="20"/>
        <w:ind w:firstLine="284"/>
        <w:jc w:val="both"/>
        <w:rPr>
          <w:i/>
        </w:rPr>
      </w:pPr>
      <w:r w:rsidRPr="000C1FEA">
        <w:rPr>
          <w:i/>
        </w:rPr>
        <w:t xml:space="preserve"> Контрольная работа № 5 по теме: «Многочлены. Арифметические операции над многочленами»</w:t>
      </w:r>
    </w:p>
    <w:p w:rsidR="000C7B9E" w:rsidRPr="000C1FEA" w:rsidRDefault="000C7B9E" w:rsidP="000C1FEA">
      <w:pPr>
        <w:spacing w:before="20"/>
        <w:ind w:firstLine="284"/>
        <w:jc w:val="both"/>
      </w:pPr>
      <w:r w:rsidRPr="000C1FEA">
        <w:rPr>
          <w:b/>
        </w:rPr>
        <w:t>Разложение многочленов на множители</w:t>
      </w:r>
      <w:r w:rsidRPr="000C1FEA">
        <w:t xml:space="preserve"> (</w:t>
      </w:r>
      <w:r w:rsidR="009D0E70" w:rsidRPr="000C1FEA">
        <w:t>18</w:t>
      </w:r>
      <w:r w:rsidRPr="000C1FEA">
        <w:t xml:space="preserve">  часов) </w:t>
      </w:r>
    </w:p>
    <w:p w:rsidR="000C7B9E" w:rsidRPr="000C1FEA" w:rsidRDefault="000C7B9E" w:rsidP="000C1FEA">
      <w:pPr>
        <w:spacing w:before="20"/>
        <w:ind w:firstLine="284"/>
        <w:jc w:val="both"/>
      </w:pPr>
      <w:r w:rsidRPr="000C1FEA">
        <w:t>Вынесение общего множителя за скобки. Способ группировки. Разложение многочлена на множители с помощью формул сокращенного умножения, комбинации различных приемов. Метод  выделения полного квадрата. Понятие алгебраической дроби. Сокращение алгебраической дроби. Тождество. Тождественно равные выражения. Тождественные преобразования.</w:t>
      </w:r>
    </w:p>
    <w:p w:rsidR="000C7B9E" w:rsidRPr="000C1FEA" w:rsidRDefault="000C7B9E" w:rsidP="000C1FEA">
      <w:pPr>
        <w:spacing w:before="20"/>
        <w:ind w:firstLine="284"/>
        <w:jc w:val="both"/>
        <w:rPr>
          <w:i/>
        </w:rPr>
      </w:pPr>
      <w:r w:rsidRPr="000C1FEA">
        <w:rPr>
          <w:i/>
        </w:rPr>
        <w:t>Контрольная работа № 6  по теме: «Разложение  многочлена на множители»</w:t>
      </w:r>
    </w:p>
    <w:p w:rsidR="000C7B9E" w:rsidRPr="000C1FEA" w:rsidRDefault="000C7B9E" w:rsidP="000C1FEA">
      <w:pPr>
        <w:spacing w:before="20"/>
        <w:ind w:firstLine="284"/>
        <w:jc w:val="both"/>
      </w:pPr>
      <w:r w:rsidRPr="000C1FEA">
        <w:rPr>
          <w:b/>
        </w:rPr>
        <w:t>Функция у = х</w:t>
      </w:r>
      <w:proofErr w:type="gramStart"/>
      <w:r w:rsidRPr="000C1FEA">
        <w:rPr>
          <w:b/>
          <w:vertAlign w:val="superscript"/>
        </w:rPr>
        <w:t>2</w:t>
      </w:r>
      <w:proofErr w:type="gramEnd"/>
      <w:r w:rsidRPr="000C1FEA">
        <w:t xml:space="preserve">  (</w:t>
      </w:r>
      <w:r w:rsidR="009D0E70" w:rsidRPr="000C1FEA">
        <w:t>9</w:t>
      </w:r>
      <w:r w:rsidRPr="000C1FEA">
        <w:t xml:space="preserve"> часов)</w:t>
      </w:r>
    </w:p>
    <w:p w:rsidR="000C7B9E" w:rsidRPr="000C1FEA" w:rsidRDefault="000C7B9E" w:rsidP="000C1FEA">
      <w:pPr>
        <w:spacing w:before="20"/>
        <w:ind w:firstLine="284"/>
        <w:jc w:val="both"/>
      </w:pPr>
      <w:r w:rsidRPr="000C1FEA">
        <w:t>Функция у = х</w:t>
      </w:r>
      <w:proofErr w:type="gramStart"/>
      <w:r w:rsidRPr="000C1FEA">
        <w:rPr>
          <w:vertAlign w:val="superscript"/>
        </w:rPr>
        <w:t>2</w:t>
      </w:r>
      <w:proofErr w:type="gramEnd"/>
      <w:r w:rsidRPr="000C1FEA">
        <w:t xml:space="preserve">  , её свойства и график. Функция у = -  х</w:t>
      </w:r>
      <w:proofErr w:type="gramStart"/>
      <w:r w:rsidRPr="000C1FEA">
        <w:rPr>
          <w:vertAlign w:val="superscript"/>
        </w:rPr>
        <w:t>2</w:t>
      </w:r>
      <w:proofErr w:type="gramEnd"/>
      <w:r w:rsidRPr="000C1FEA">
        <w:t xml:space="preserve"> , её свойства и график.  Графическое решение уравнений.  </w:t>
      </w:r>
      <w:proofErr w:type="spellStart"/>
      <w:r w:rsidRPr="000C1FEA">
        <w:t>Кусочная</w:t>
      </w:r>
      <w:proofErr w:type="spellEnd"/>
      <w:r w:rsidRPr="000C1FEA">
        <w:t xml:space="preserve"> функция. Чтение графика функции. Область определения функции. Первое представление  о непрерывных функциях. Точка разрыва. Разъяснение смысла записи у = </w:t>
      </w:r>
      <w:proofErr w:type="spellStart"/>
      <w:r w:rsidRPr="000C1FEA">
        <w:t>f</w:t>
      </w:r>
      <w:proofErr w:type="spellEnd"/>
      <w:r w:rsidRPr="000C1FEA">
        <w:t xml:space="preserve"> (</w:t>
      </w:r>
      <w:proofErr w:type="spellStart"/>
      <w:r w:rsidRPr="000C1FEA">
        <w:t>х</w:t>
      </w:r>
      <w:proofErr w:type="spellEnd"/>
      <w:r w:rsidRPr="000C1FEA">
        <w:t>). Функциональная символика.</w:t>
      </w:r>
    </w:p>
    <w:p w:rsidR="000C7B9E" w:rsidRPr="000C1FEA" w:rsidRDefault="000C7B9E" w:rsidP="000C1FEA">
      <w:pPr>
        <w:spacing w:before="20"/>
        <w:ind w:firstLine="284"/>
        <w:jc w:val="both"/>
        <w:rPr>
          <w:i/>
        </w:rPr>
      </w:pPr>
      <w:r w:rsidRPr="000C1FEA">
        <w:rPr>
          <w:i/>
        </w:rPr>
        <w:t>Контрольная работа № 7 по теме: «Функция у=х</w:t>
      </w:r>
      <w:proofErr w:type="gramStart"/>
      <w:r w:rsidRPr="000C1FEA">
        <w:rPr>
          <w:i/>
          <w:vertAlign w:val="superscript"/>
        </w:rPr>
        <w:t>2</w:t>
      </w:r>
      <w:proofErr w:type="gramEnd"/>
      <w:r w:rsidRPr="000C1FEA">
        <w:rPr>
          <w:i/>
        </w:rPr>
        <w:t>»</w:t>
      </w:r>
    </w:p>
    <w:p w:rsidR="000C7B9E" w:rsidRPr="000C1FEA" w:rsidRDefault="000C7B9E" w:rsidP="000C1FEA">
      <w:pPr>
        <w:spacing w:before="20"/>
        <w:ind w:firstLine="284"/>
        <w:jc w:val="both"/>
      </w:pPr>
      <w:r w:rsidRPr="000C1FEA">
        <w:rPr>
          <w:b/>
        </w:rPr>
        <w:t>Обобщающее повторение</w:t>
      </w:r>
      <w:r w:rsidRPr="000C1FEA">
        <w:t xml:space="preserve"> (</w:t>
      </w:r>
      <w:r w:rsidR="009D0E70" w:rsidRPr="000C1FEA">
        <w:t>8</w:t>
      </w:r>
      <w:r w:rsidRPr="000C1FEA">
        <w:t xml:space="preserve"> часов)</w:t>
      </w:r>
    </w:p>
    <w:p w:rsidR="000C7B9E" w:rsidRPr="000C1FEA" w:rsidRDefault="000C7B9E" w:rsidP="000C1FEA">
      <w:pPr>
        <w:spacing w:before="20"/>
        <w:ind w:firstLine="284"/>
        <w:jc w:val="both"/>
      </w:pPr>
      <w:r w:rsidRPr="000C1FEA">
        <w:rPr>
          <w:b/>
        </w:rPr>
        <w:t xml:space="preserve">Итоговая контрольная работа </w:t>
      </w:r>
      <w:r w:rsidRPr="000C1FEA">
        <w:t>(1 час)</w:t>
      </w:r>
    </w:p>
    <w:p w:rsidR="008A6870" w:rsidRPr="000C1FEA" w:rsidRDefault="008A6870" w:rsidP="000C1FEA">
      <w:pPr>
        <w:ind w:firstLine="284"/>
        <w:jc w:val="center"/>
      </w:pPr>
    </w:p>
    <w:p w:rsidR="008A6870" w:rsidRPr="000C1FEA" w:rsidRDefault="008A6870" w:rsidP="000C1FEA">
      <w:pPr>
        <w:ind w:firstLine="284"/>
        <w:jc w:val="center"/>
        <w:rPr>
          <w:b/>
        </w:rPr>
      </w:pPr>
    </w:p>
    <w:p w:rsidR="008A6870" w:rsidRPr="000C1FEA" w:rsidRDefault="008A6870" w:rsidP="000C1FEA">
      <w:pPr>
        <w:ind w:firstLine="284"/>
        <w:jc w:val="center"/>
        <w:rPr>
          <w:b/>
        </w:rPr>
      </w:pPr>
      <w:r w:rsidRPr="000C1FEA">
        <w:rPr>
          <w:b/>
        </w:rPr>
        <w:t xml:space="preserve">Перечень обязательных практических и контрольных работ, </w:t>
      </w:r>
    </w:p>
    <w:p w:rsidR="008A6870" w:rsidRPr="000C1FEA" w:rsidRDefault="008A6870" w:rsidP="000C1FEA">
      <w:pPr>
        <w:ind w:firstLine="284"/>
        <w:jc w:val="center"/>
        <w:rPr>
          <w:b/>
        </w:rPr>
      </w:pPr>
      <w:proofErr w:type="gramStart"/>
      <w:r w:rsidRPr="000C1FEA">
        <w:rPr>
          <w:b/>
        </w:rPr>
        <w:t>предусмотренных</w:t>
      </w:r>
      <w:proofErr w:type="gramEnd"/>
      <w:r w:rsidRPr="000C1FEA">
        <w:rPr>
          <w:b/>
        </w:rPr>
        <w:t xml:space="preserve"> рабочей программой</w:t>
      </w:r>
    </w:p>
    <w:p w:rsidR="008A6870" w:rsidRPr="000C1FEA" w:rsidRDefault="008A6870" w:rsidP="000C1FEA">
      <w:pPr>
        <w:ind w:firstLine="284"/>
        <w:jc w:val="center"/>
        <w:rPr>
          <w:b/>
        </w:rPr>
      </w:pPr>
    </w:p>
    <w:p w:rsidR="00F23B41" w:rsidRPr="000C1FEA" w:rsidRDefault="00F23B41" w:rsidP="000C1FEA">
      <w:pPr>
        <w:spacing w:before="20"/>
        <w:ind w:firstLine="284"/>
        <w:jc w:val="both"/>
      </w:pPr>
      <w:r w:rsidRPr="000C1FEA">
        <w:t>Контрольная работа №1 по теме: «Математический язык. Математическая модель»</w:t>
      </w:r>
    </w:p>
    <w:p w:rsidR="00F23B41" w:rsidRPr="000C1FEA" w:rsidRDefault="00F23B41" w:rsidP="000C1FEA">
      <w:pPr>
        <w:spacing w:before="20"/>
        <w:ind w:firstLine="284"/>
        <w:jc w:val="both"/>
      </w:pPr>
      <w:r w:rsidRPr="000C1FEA">
        <w:t>Контрольная работа № 2 по теме: «Линейная функция»</w:t>
      </w:r>
    </w:p>
    <w:p w:rsidR="00F23B41" w:rsidRPr="000C1FEA" w:rsidRDefault="00F23B41" w:rsidP="000C1FEA">
      <w:pPr>
        <w:spacing w:before="20"/>
        <w:ind w:firstLine="284"/>
        <w:jc w:val="both"/>
      </w:pPr>
      <w:r w:rsidRPr="000C1FEA">
        <w:t>Контрольная работа № 3 по теме: «Система двух линейных уравнений с двумя переменными»</w:t>
      </w:r>
    </w:p>
    <w:p w:rsidR="00F23B41" w:rsidRPr="000C1FEA" w:rsidRDefault="00F23B41" w:rsidP="000C1FEA">
      <w:pPr>
        <w:spacing w:before="20"/>
        <w:ind w:firstLine="284"/>
        <w:jc w:val="both"/>
      </w:pPr>
      <w:r w:rsidRPr="000C1FEA">
        <w:t>Контрольная работа №4 по теме: «Одночлены.</w:t>
      </w:r>
      <w:r w:rsidRPr="000C1FEA">
        <w:rPr>
          <w:b/>
        </w:rPr>
        <w:t xml:space="preserve"> </w:t>
      </w:r>
      <w:r w:rsidRPr="000C1FEA">
        <w:t>Операции над одночленами»</w:t>
      </w:r>
    </w:p>
    <w:p w:rsidR="00F23B41" w:rsidRPr="000C1FEA" w:rsidRDefault="00F23B41" w:rsidP="000C1FEA">
      <w:pPr>
        <w:spacing w:before="20"/>
        <w:ind w:firstLine="284"/>
        <w:jc w:val="both"/>
      </w:pPr>
      <w:r w:rsidRPr="000C1FEA">
        <w:t>Контрольная работа № 5 по теме: «Многочлены. Арифметические операции над многочленами»</w:t>
      </w:r>
    </w:p>
    <w:p w:rsidR="00F23B41" w:rsidRPr="000C1FEA" w:rsidRDefault="00F23B41" w:rsidP="000C1FEA">
      <w:pPr>
        <w:spacing w:before="20"/>
        <w:ind w:firstLine="284"/>
        <w:jc w:val="both"/>
      </w:pPr>
      <w:r w:rsidRPr="000C1FEA">
        <w:t>Контрольная работа № 6  по теме: «Разложение  многочлена на множители»</w:t>
      </w:r>
    </w:p>
    <w:p w:rsidR="00F23B41" w:rsidRPr="000C1FEA" w:rsidRDefault="00F23B41" w:rsidP="000C1FEA">
      <w:pPr>
        <w:spacing w:before="20"/>
        <w:ind w:firstLine="284"/>
        <w:jc w:val="both"/>
      </w:pPr>
      <w:r w:rsidRPr="000C1FEA">
        <w:t>Контрольная работа № 7 по теме: «Функция у=х</w:t>
      </w:r>
      <w:proofErr w:type="gramStart"/>
      <w:r w:rsidRPr="000C1FEA">
        <w:rPr>
          <w:vertAlign w:val="superscript"/>
        </w:rPr>
        <w:t>2</w:t>
      </w:r>
      <w:proofErr w:type="gramEnd"/>
      <w:r w:rsidRPr="000C1FEA">
        <w:t>»</w:t>
      </w:r>
    </w:p>
    <w:p w:rsidR="00F23B41" w:rsidRPr="000C1FEA" w:rsidRDefault="00F23B41" w:rsidP="000C1FEA">
      <w:pPr>
        <w:spacing w:before="20"/>
        <w:ind w:firstLine="284"/>
        <w:jc w:val="both"/>
      </w:pPr>
      <w:r w:rsidRPr="000C1FEA">
        <w:rPr>
          <w:b/>
        </w:rPr>
        <w:t xml:space="preserve">Итоговая контрольная работа </w:t>
      </w:r>
    </w:p>
    <w:p w:rsidR="008A6870" w:rsidRPr="000C1FEA" w:rsidRDefault="008A6870" w:rsidP="000C1FEA">
      <w:pPr>
        <w:ind w:firstLine="284"/>
        <w:rPr>
          <w:b/>
        </w:rPr>
      </w:pPr>
    </w:p>
    <w:p w:rsidR="008A6870" w:rsidRPr="000C1FEA" w:rsidRDefault="008A6870" w:rsidP="000C1FEA">
      <w:pPr>
        <w:ind w:firstLine="284"/>
        <w:jc w:val="center"/>
        <w:rPr>
          <w:b/>
        </w:rPr>
      </w:pPr>
    </w:p>
    <w:p w:rsidR="008A6870" w:rsidRPr="000C1FEA" w:rsidRDefault="008A6870" w:rsidP="000C1FEA">
      <w:pPr>
        <w:ind w:firstLine="284"/>
        <w:jc w:val="center"/>
        <w:rPr>
          <w:b/>
        </w:rPr>
      </w:pPr>
      <w:r w:rsidRPr="000C1FEA">
        <w:rPr>
          <w:b/>
        </w:rPr>
        <w:t xml:space="preserve">Требования к </w:t>
      </w:r>
      <w:r w:rsidR="00F23B41" w:rsidRPr="000C1FEA">
        <w:rPr>
          <w:b/>
        </w:rPr>
        <w:t xml:space="preserve">уровню подготовки </w:t>
      </w:r>
      <w:proofErr w:type="gramStart"/>
      <w:r w:rsidR="00F23B41" w:rsidRPr="000C1FEA">
        <w:rPr>
          <w:b/>
        </w:rPr>
        <w:t>обучающихся</w:t>
      </w:r>
      <w:proofErr w:type="gramEnd"/>
      <w:r w:rsidR="00F23B41" w:rsidRPr="000C1FEA">
        <w:rPr>
          <w:b/>
        </w:rPr>
        <w:t xml:space="preserve"> 7 </w:t>
      </w:r>
      <w:r w:rsidRPr="000C1FEA">
        <w:rPr>
          <w:b/>
        </w:rPr>
        <w:t xml:space="preserve">класса по </w:t>
      </w:r>
      <w:r w:rsidR="00F23B41" w:rsidRPr="000C1FEA">
        <w:rPr>
          <w:b/>
        </w:rPr>
        <w:t>алгебре</w:t>
      </w:r>
      <w:r w:rsidRPr="000C1FEA">
        <w:rPr>
          <w:b/>
        </w:rPr>
        <w:t>.</w:t>
      </w:r>
    </w:p>
    <w:p w:rsidR="008A6870" w:rsidRPr="000C1FEA" w:rsidRDefault="008A6870" w:rsidP="000C1FEA">
      <w:pPr>
        <w:ind w:firstLine="284"/>
        <w:jc w:val="both"/>
      </w:pPr>
    </w:p>
    <w:p w:rsidR="00F23B41" w:rsidRPr="000C1FEA" w:rsidRDefault="00F23B41" w:rsidP="000C1FEA">
      <w:pPr>
        <w:ind w:firstLine="284"/>
        <w:jc w:val="both"/>
      </w:pPr>
      <w:r w:rsidRPr="000C1FEA">
        <w:t xml:space="preserve">В результате изучения курса алгебры, обучающиеся 7 класса  </w:t>
      </w:r>
      <w:r w:rsidRPr="000C1FEA">
        <w:rPr>
          <w:b/>
          <w:bCs/>
        </w:rPr>
        <w:t>должны знать:</w:t>
      </w:r>
    </w:p>
    <w:p w:rsidR="00F23B41" w:rsidRPr="000C1FEA" w:rsidRDefault="00F23B41" w:rsidP="000C1FEA">
      <w:pPr>
        <w:numPr>
          <w:ilvl w:val="0"/>
          <w:numId w:val="5"/>
        </w:numPr>
        <w:tabs>
          <w:tab w:val="clear" w:pos="2222"/>
          <w:tab w:val="num" w:pos="500"/>
        </w:tabs>
        <w:ind w:left="600" w:firstLine="284"/>
        <w:jc w:val="both"/>
        <w:rPr>
          <w:bCs/>
        </w:rPr>
      </w:pPr>
      <w:r w:rsidRPr="000C1FEA">
        <w:rPr>
          <w:b/>
          <w:bCs/>
        </w:rPr>
        <w:t xml:space="preserve">  </w:t>
      </w:r>
      <w:r w:rsidRPr="000C1FEA">
        <w:rPr>
          <w:bCs/>
        </w:rPr>
        <w:t>математический язык;</w:t>
      </w:r>
    </w:p>
    <w:p w:rsidR="00F23B41" w:rsidRPr="000C1FEA" w:rsidRDefault="00F23B41" w:rsidP="000C1FEA">
      <w:pPr>
        <w:numPr>
          <w:ilvl w:val="0"/>
          <w:numId w:val="5"/>
        </w:numPr>
        <w:tabs>
          <w:tab w:val="clear" w:pos="2222"/>
          <w:tab w:val="num" w:pos="500"/>
        </w:tabs>
        <w:ind w:left="600" w:firstLine="284"/>
        <w:jc w:val="both"/>
        <w:rPr>
          <w:bCs/>
        </w:rPr>
      </w:pPr>
      <w:r w:rsidRPr="000C1FEA">
        <w:rPr>
          <w:bCs/>
        </w:rPr>
        <w:t xml:space="preserve">  свойства степени с натуральным показателем;</w:t>
      </w:r>
    </w:p>
    <w:p w:rsidR="00F23B41" w:rsidRPr="000C1FEA" w:rsidRDefault="00F23B41" w:rsidP="000C1FEA">
      <w:pPr>
        <w:numPr>
          <w:ilvl w:val="0"/>
          <w:numId w:val="5"/>
        </w:numPr>
        <w:tabs>
          <w:tab w:val="clear" w:pos="2222"/>
          <w:tab w:val="num" w:pos="500"/>
        </w:tabs>
        <w:ind w:left="600" w:firstLine="284"/>
        <w:jc w:val="both"/>
        <w:rPr>
          <w:bCs/>
        </w:rPr>
      </w:pPr>
      <w:r w:rsidRPr="000C1FEA">
        <w:rPr>
          <w:bCs/>
        </w:rPr>
        <w:t xml:space="preserve">  определение одночлена и многочлена, операции над одночленами и многочленами; формулы сокращенного   умножения; способы разложения на множители;</w:t>
      </w:r>
    </w:p>
    <w:p w:rsidR="00F23B41" w:rsidRPr="000C1FEA" w:rsidRDefault="00F23B41" w:rsidP="000C1FEA">
      <w:pPr>
        <w:numPr>
          <w:ilvl w:val="0"/>
          <w:numId w:val="5"/>
        </w:numPr>
        <w:tabs>
          <w:tab w:val="clear" w:pos="2222"/>
          <w:tab w:val="num" w:pos="500"/>
        </w:tabs>
        <w:ind w:left="600" w:firstLine="284"/>
        <w:jc w:val="both"/>
        <w:rPr>
          <w:bCs/>
        </w:rPr>
      </w:pPr>
      <w:r w:rsidRPr="000C1FEA">
        <w:rPr>
          <w:bCs/>
        </w:rPr>
        <w:t xml:space="preserve">  линейную функцию, её свойства и график;</w:t>
      </w:r>
    </w:p>
    <w:p w:rsidR="00F23B41" w:rsidRPr="000C1FEA" w:rsidRDefault="00F23B41" w:rsidP="000C1FEA">
      <w:pPr>
        <w:numPr>
          <w:ilvl w:val="0"/>
          <w:numId w:val="5"/>
        </w:numPr>
        <w:tabs>
          <w:tab w:val="clear" w:pos="2222"/>
          <w:tab w:val="num" w:pos="500"/>
        </w:tabs>
        <w:ind w:left="600" w:firstLine="284"/>
        <w:jc w:val="both"/>
        <w:rPr>
          <w:bCs/>
        </w:rPr>
      </w:pPr>
      <w:r w:rsidRPr="000C1FEA">
        <w:rPr>
          <w:bCs/>
        </w:rPr>
        <w:t xml:space="preserve">  квадратичную функцию и её график;</w:t>
      </w:r>
    </w:p>
    <w:p w:rsidR="00F23B41" w:rsidRPr="000C1FEA" w:rsidRDefault="00F23B41" w:rsidP="000C1FEA">
      <w:pPr>
        <w:numPr>
          <w:ilvl w:val="0"/>
          <w:numId w:val="5"/>
        </w:numPr>
        <w:tabs>
          <w:tab w:val="clear" w:pos="2222"/>
          <w:tab w:val="num" w:pos="500"/>
        </w:tabs>
        <w:ind w:left="600" w:firstLine="284"/>
        <w:jc w:val="both"/>
        <w:rPr>
          <w:bCs/>
        </w:rPr>
      </w:pPr>
      <w:r w:rsidRPr="000C1FEA">
        <w:rPr>
          <w:bCs/>
        </w:rPr>
        <w:t xml:space="preserve">  способы решения системы двух линейных уравнений с двумя переменными;</w:t>
      </w:r>
    </w:p>
    <w:p w:rsidR="00F23B41" w:rsidRPr="000C1FEA" w:rsidRDefault="00F23B41" w:rsidP="000C1FEA">
      <w:pPr>
        <w:ind w:left="-100" w:firstLine="284"/>
        <w:jc w:val="both"/>
        <w:rPr>
          <w:b/>
          <w:bCs/>
        </w:rPr>
      </w:pPr>
      <w:r w:rsidRPr="000C1FEA">
        <w:rPr>
          <w:b/>
          <w:bCs/>
        </w:rPr>
        <w:t xml:space="preserve">  должны уметь:</w:t>
      </w:r>
    </w:p>
    <w:p w:rsidR="00F23B41" w:rsidRPr="000C1FEA" w:rsidRDefault="00F23B41" w:rsidP="000C1FEA">
      <w:pPr>
        <w:numPr>
          <w:ilvl w:val="0"/>
          <w:numId w:val="6"/>
        </w:numPr>
        <w:tabs>
          <w:tab w:val="clear" w:pos="2222"/>
          <w:tab w:val="num" w:pos="500"/>
          <w:tab w:val="num" w:pos="650"/>
        </w:tabs>
        <w:ind w:left="680" w:firstLine="284"/>
        <w:jc w:val="both"/>
        <w:rPr>
          <w:bCs/>
        </w:rPr>
      </w:pPr>
      <w:r w:rsidRPr="000C1FEA">
        <w:rPr>
          <w:bCs/>
        </w:rPr>
        <w:t xml:space="preserve">  составлять математическую модель при решении задач;</w:t>
      </w:r>
    </w:p>
    <w:p w:rsidR="00F23B41" w:rsidRPr="000C1FEA" w:rsidRDefault="00F23B41" w:rsidP="000C1FEA">
      <w:pPr>
        <w:numPr>
          <w:ilvl w:val="0"/>
          <w:numId w:val="6"/>
        </w:numPr>
        <w:tabs>
          <w:tab w:val="clear" w:pos="2222"/>
          <w:tab w:val="num" w:pos="500"/>
          <w:tab w:val="num" w:pos="650"/>
        </w:tabs>
        <w:ind w:left="680" w:firstLine="284"/>
        <w:jc w:val="both"/>
        <w:rPr>
          <w:bCs/>
        </w:rPr>
      </w:pPr>
      <w:r w:rsidRPr="000C1FEA">
        <w:rPr>
          <w:bCs/>
        </w:rPr>
        <w:lastRenderedPageBreak/>
        <w:t xml:space="preserve">  выполнять действия над степенями с натуральными показателями, показателем, не равным нулю,  используя       свойства степеней;</w:t>
      </w:r>
    </w:p>
    <w:p w:rsidR="00F23B41" w:rsidRPr="000C1FEA" w:rsidRDefault="00F23B41" w:rsidP="000C1FEA">
      <w:pPr>
        <w:numPr>
          <w:ilvl w:val="0"/>
          <w:numId w:val="6"/>
        </w:numPr>
        <w:tabs>
          <w:tab w:val="clear" w:pos="2222"/>
          <w:tab w:val="num" w:pos="500"/>
          <w:tab w:val="num" w:pos="650"/>
        </w:tabs>
        <w:ind w:left="680" w:firstLine="284"/>
        <w:jc w:val="both"/>
        <w:rPr>
          <w:bCs/>
        </w:rPr>
      </w:pPr>
      <w:r w:rsidRPr="000C1FEA">
        <w:rPr>
          <w:bCs/>
        </w:rPr>
        <w:t xml:space="preserve">  выполнять арифметические операции над одночленами и многочленами, раскладывать многочлены на   множители, используя метод вынесения общего множителя за скобки, метод группировки, формулы сокращенного умножения;</w:t>
      </w:r>
    </w:p>
    <w:p w:rsidR="00F23B41" w:rsidRPr="000C1FEA" w:rsidRDefault="00F23B41" w:rsidP="000C1FEA">
      <w:pPr>
        <w:numPr>
          <w:ilvl w:val="0"/>
          <w:numId w:val="6"/>
        </w:numPr>
        <w:tabs>
          <w:tab w:val="clear" w:pos="2222"/>
          <w:tab w:val="num" w:pos="500"/>
          <w:tab w:val="num" w:pos="650"/>
        </w:tabs>
        <w:ind w:left="680" w:firstLine="284"/>
        <w:jc w:val="both"/>
        <w:rPr>
          <w:bCs/>
        </w:rPr>
      </w:pPr>
      <w:r w:rsidRPr="000C1FEA">
        <w:rPr>
          <w:bCs/>
        </w:rPr>
        <w:t xml:space="preserve">  строить графики линейной и квадратичной функций;</w:t>
      </w:r>
    </w:p>
    <w:p w:rsidR="00F23B41" w:rsidRPr="000C1FEA" w:rsidRDefault="00F23B41" w:rsidP="000C1FEA">
      <w:pPr>
        <w:numPr>
          <w:ilvl w:val="0"/>
          <w:numId w:val="6"/>
        </w:numPr>
        <w:tabs>
          <w:tab w:val="clear" w:pos="2222"/>
          <w:tab w:val="num" w:pos="500"/>
          <w:tab w:val="num" w:pos="650"/>
        </w:tabs>
        <w:ind w:left="680" w:firstLine="284"/>
        <w:jc w:val="both"/>
        <w:rPr>
          <w:bCs/>
        </w:rPr>
      </w:pPr>
      <w:r w:rsidRPr="000C1FEA">
        <w:rPr>
          <w:bCs/>
        </w:rPr>
        <w:t xml:space="preserve">   решать системы двух линейных уравнений с двумя переменными;</w:t>
      </w:r>
    </w:p>
    <w:p w:rsidR="00F23B41" w:rsidRPr="000C1FEA" w:rsidRDefault="00F23B41" w:rsidP="000C1FEA">
      <w:pPr>
        <w:numPr>
          <w:ilvl w:val="0"/>
          <w:numId w:val="6"/>
        </w:numPr>
        <w:tabs>
          <w:tab w:val="clear" w:pos="2222"/>
          <w:tab w:val="num" w:pos="500"/>
          <w:tab w:val="num" w:pos="650"/>
        </w:tabs>
        <w:ind w:left="680" w:firstLine="284"/>
        <w:jc w:val="both"/>
        <w:rPr>
          <w:bCs/>
        </w:rPr>
      </w:pPr>
      <w:r w:rsidRPr="000C1FEA">
        <w:rPr>
          <w:bCs/>
        </w:rPr>
        <w:t xml:space="preserve">   проводить несложные доказательства, получать простейшие следствия из известных или ранее полученных утверждений, оценивать логическую правильность рассуждений, использовать примеры для иллюстрации и </w:t>
      </w:r>
      <w:proofErr w:type="spellStart"/>
      <w:r w:rsidRPr="000C1FEA">
        <w:rPr>
          <w:bCs/>
        </w:rPr>
        <w:t>контрпримеры</w:t>
      </w:r>
      <w:proofErr w:type="spellEnd"/>
      <w:r w:rsidRPr="000C1FEA">
        <w:rPr>
          <w:bCs/>
        </w:rPr>
        <w:t xml:space="preserve"> для опровержения утверждений;</w:t>
      </w:r>
    </w:p>
    <w:p w:rsidR="00F23B41" w:rsidRPr="000C1FEA" w:rsidRDefault="00F23B41" w:rsidP="000C1FEA">
      <w:pPr>
        <w:numPr>
          <w:ilvl w:val="0"/>
          <w:numId w:val="6"/>
        </w:numPr>
        <w:tabs>
          <w:tab w:val="clear" w:pos="2222"/>
          <w:tab w:val="num" w:pos="500"/>
          <w:tab w:val="num" w:pos="650"/>
        </w:tabs>
        <w:ind w:left="680" w:firstLine="284"/>
        <w:jc w:val="both"/>
        <w:rPr>
          <w:bCs/>
        </w:rPr>
      </w:pPr>
      <w:r w:rsidRPr="000C1FEA">
        <w:rPr>
          <w:bCs/>
        </w:rPr>
        <w:t xml:space="preserve">   извлекать информацию, представленную в таблицах, на диаграммах, графиках; составлять таблицы, строить диаграммы и графики;</w:t>
      </w:r>
    </w:p>
    <w:p w:rsidR="00F23B41" w:rsidRPr="000C1FEA" w:rsidRDefault="00F23B41" w:rsidP="000C1FEA">
      <w:pPr>
        <w:numPr>
          <w:ilvl w:val="0"/>
          <w:numId w:val="6"/>
        </w:numPr>
        <w:tabs>
          <w:tab w:val="clear" w:pos="2222"/>
          <w:tab w:val="num" w:pos="500"/>
          <w:tab w:val="num" w:pos="650"/>
        </w:tabs>
        <w:ind w:left="680" w:firstLine="284"/>
        <w:jc w:val="both"/>
        <w:rPr>
          <w:bCs/>
        </w:rPr>
      </w:pPr>
      <w:r w:rsidRPr="000C1FEA">
        <w:rPr>
          <w:bCs/>
        </w:rPr>
        <w:t xml:space="preserve">  решать комбинаторные задачи путем систематического перебора возможных вариантов, а также с использованием правила умножения.</w:t>
      </w:r>
    </w:p>
    <w:p w:rsidR="00F23B41" w:rsidRPr="000C1FEA" w:rsidRDefault="00F23B41" w:rsidP="000C1FEA">
      <w:pPr>
        <w:ind w:firstLine="284"/>
        <w:jc w:val="both"/>
        <w:rPr>
          <w:bCs/>
        </w:rPr>
      </w:pPr>
      <w:r w:rsidRPr="000C1FEA">
        <w:rPr>
          <w:b/>
          <w:bCs/>
        </w:rPr>
        <w:t xml:space="preserve">владеть компетенциями: </w:t>
      </w:r>
      <w:r w:rsidRPr="000C1FEA">
        <w:rPr>
          <w:bCs/>
        </w:rPr>
        <w:t>познавательной, коммуникативной, информационной и рефлексивной;</w:t>
      </w:r>
    </w:p>
    <w:p w:rsidR="00F23B41" w:rsidRPr="000C1FEA" w:rsidRDefault="00F23B41" w:rsidP="000C1FEA">
      <w:pPr>
        <w:ind w:firstLine="284"/>
        <w:jc w:val="both"/>
        <w:rPr>
          <w:b/>
          <w:bCs/>
        </w:rPr>
      </w:pPr>
      <w:r w:rsidRPr="000C1FEA">
        <w:rPr>
          <w:b/>
          <w:bCs/>
        </w:rPr>
        <w:t>решать следующие жизненно-практические задачи:</w:t>
      </w:r>
    </w:p>
    <w:p w:rsidR="00F23B41" w:rsidRPr="000C1FEA" w:rsidRDefault="00F23B41" w:rsidP="000C1FEA">
      <w:pPr>
        <w:numPr>
          <w:ilvl w:val="0"/>
          <w:numId w:val="7"/>
        </w:numPr>
        <w:tabs>
          <w:tab w:val="clear" w:pos="1920"/>
          <w:tab w:val="num" w:pos="200"/>
          <w:tab w:val="left" w:pos="500"/>
          <w:tab w:val="num" w:pos="664"/>
        </w:tabs>
        <w:ind w:left="340" w:firstLine="284"/>
        <w:jc w:val="both"/>
      </w:pPr>
      <w:r w:rsidRPr="000C1FEA">
        <w:t>самостоятельно приобретать и применять знания в различных ситуациях;</w:t>
      </w:r>
    </w:p>
    <w:p w:rsidR="00F23B41" w:rsidRPr="000C1FEA" w:rsidRDefault="00F23B41" w:rsidP="000C1FEA">
      <w:pPr>
        <w:numPr>
          <w:ilvl w:val="0"/>
          <w:numId w:val="7"/>
        </w:numPr>
        <w:tabs>
          <w:tab w:val="clear" w:pos="1920"/>
          <w:tab w:val="num" w:pos="300"/>
          <w:tab w:val="left" w:pos="500"/>
          <w:tab w:val="num" w:pos="664"/>
        </w:tabs>
        <w:ind w:left="624" w:firstLine="284"/>
        <w:jc w:val="both"/>
      </w:pPr>
      <w:r w:rsidRPr="000C1FEA">
        <w:t xml:space="preserve">  работать в группах, аргументировать и отстаивать свою точку зрения, уметь слушать других;</w:t>
      </w:r>
    </w:p>
    <w:p w:rsidR="00F23B41" w:rsidRPr="000C1FEA" w:rsidRDefault="00F23B41" w:rsidP="000C1FEA">
      <w:pPr>
        <w:numPr>
          <w:ilvl w:val="0"/>
          <w:numId w:val="7"/>
        </w:numPr>
        <w:tabs>
          <w:tab w:val="clear" w:pos="1920"/>
          <w:tab w:val="num" w:pos="664"/>
        </w:tabs>
        <w:ind w:left="624" w:firstLine="284"/>
        <w:jc w:val="both"/>
      </w:pPr>
      <w:r w:rsidRPr="000C1FEA">
        <w:t>извлекать учебную информацию на основе сопоставительного анализа объектов;</w:t>
      </w:r>
    </w:p>
    <w:p w:rsidR="00F23B41" w:rsidRPr="000C1FEA" w:rsidRDefault="00F23B41" w:rsidP="000C1FEA">
      <w:pPr>
        <w:numPr>
          <w:ilvl w:val="0"/>
          <w:numId w:val="7"/>
        </w:numPr>
        <w:tabs>
          <w:tab w:val="clear" w:pos="1920"/>
          <w:tab w:val="num" w:pos="664"/>
        </w:tabs>
        <w:ind w:left="624" w:firstLine="284"/>
        <w:jc w:val="both"/>
      </w:pPr>
      <w:r w:rsidRPr="000C1FEA">
        <w:t>пользоваться предметным указателем, энциклопедией и справочником для нахождения информации;</w:t>
      </w:r>
    </w:p>
    <w:p w:rsidR="00F23B41" w:rsidRPr="000C1FEA" w:rsidRDefault="00F23B41" w:rsidP="000C1FEA">
      <w:pPr>
        <w:numPr>
          <w:ilvl w:val="0"/>
          <w:numId w:val="7"/>
        </w:numPr>
        <w:tabs>
          <w:tab w:val="clear" w:pos="1920"/>
          <w:tab w:val="num" w:pos="664"/>
        </w:tabs>
        <w:ind w:left="624" w:firstLine="284"/>
        <w:jc w:val="both"/>
      </w:pPr>
      <w:r w:rsidRPr="000C1FEA">
        <w:t>самостоятельно действовать в ситуации неопределенности при решении актуальных для них проблем;</w:t>
      </w:r>
    </w:p>
    <w:p w:rsidR="00F23B41" w:rsidRPr="000C1FEA" w:rsidRDefault="00F23B41" w:rsidP="000C1FEA">
      <w:pPr>
        <w:numPr>
          <w:ilvl w:val="0"/>
          <w:numId w:val="7"/>
        </w:numPr>
        <w:tabs>
          <w:tab w:val="clear" w:pos="1920"/>
          <w:tab w:val="num" w:pos="664"/>
        </w:tabs>
        <w:ind w:left="624" w:firstLine="284"/>
        <w:jc w:val="both"/>
      </w:pPr>
      <w:r w:rsidRPr="000C1FEA">
        <w:t>выстраивания аргументации при доказательстве;</w:t>
      </w:r>
    </w:p>
    <w:p w:rsidR="00F23B41" w:rsidRPr="000C1FEA" w:rsidRDefault="00F23B41" w:rsidP="000C1FEA">
      <w:pPr>
        <w:numPr>
          <w:ilvl w:val="0"/>
          <w:numId w:val="7"/>
        </w:numPr>
        <w:tabs>
          <w:tab w:val="clear" w:pos="1920"/>
          <w:tab w:val="num" w:pos="664"/>
        </w:tabs>
        <w:ind w:left="624" w:firstLine="284"/>
        <w:jc w:val="both"/>
      </w:pPr>
      <w:r w:rsidRPr="000C1FEA">
        <w:t>распознавания логически некорректных рассуждений.</w:t>
      </w:r>
    </w:p>
    <w:p w:rsidR="00F23B41" w:rsidRPr="000C1FEA" w:rsidRDefault="00F23B41" w:rsidP="000C1FEA">
      <w:pPr>
        <w:pStyle w:val="a6"/>
        <w:spacing w:before="0" w:beforeAutospacing="0" w:after="0" w:afterAutospacing="0"/>
        <w:ind w:left="284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A6870" w:rsidRPr="000C1FEA" w:rsidRDefault="008A6870" w:rsidP="000C1FEA">
      <w:pPr>
        <w:pStyle w:val="a6"/>
        <w:spacing w:before="0" w:beforeAutospacing="0" w:after="0" w:afterAutospacing="0"/>
        <w:ind w:left="284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0C1FEA">
        <w:rPr>
          <w:rFonts w:ascii="Times New Roman" w:hAnsi="Times New Roman" w:cs="Times New Roman"/>
          <w:b/>
          <w:bCs/>
          <w:sz w:val="24"/>
          <w:szCs w:val="24"/>
        </w:rPr>
        <w:t>Организационно – педагогические условия реализации данной рабочей программы.</w:t>
      </w:r>
    </w:p>
    <w:p w:rsidR="008A6870" w:rsidRPr="000C1FEA" w:rsidRDefault="008A6870" w:rsidP="000C1FEA">
      <w:pPr>
        <w:pStyle w:val="a6"/>
        <w:spacing w:before="0" w:beforeAutospacing="0" w:after="0" w:afterAutospacing="0"/>
        <w:ind w:left="284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A6870" w:rsidRPr="000C1FEA" w:rsidRDefault="008A6870" w:rsidP="000C1FEA">
      <w:pPr>
        <w:pStyle w:val="a6"/>
        <w:spacing w:before="0" w:beforeAutospacing="0" w:after="0" w:afterAutospacing="0"/>
        <w:ind w:left="284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0C1FEA">
        <w:rPr>
          <w:rFonts w:ascii="Times New Roman" w:hAnsi="Times New Roman" w:cs="Times New Roman"/>
          <w:b/>
          <w:bCs/>
          <w:sz w:val="24"/>
          <w:szCs w:val="24"/>
        </w:rPr>
        <w:t xml:space="preserve">I. Требования к тетрадям </w:t>
      </w:r>
      <w:proofErr w:type="gramStart"/>
      <w:r w:rsidRPr="000C1FEA">
        <w:rPr>
          <w:rFonts w:ascii="Times New Roman" w:hAnsi="Times New Roman" w:cs="Times New Roman"/>
          <w:b/>
          <w:bCs/>
          <w:sz w:val="24"/>
          <w:szCs w:val="24"/>
        </w:rPr>
        <w:t>обучающихся</w:t>
      </w:r>
      <w:proofErr w:type="gramEnd"/>
      <w:r w:rsidRPr="000C1FEA">
        <w:rPr>
          <w:rFonts w:ascii="Times New Roman" w:hAnsi="Times New Roman" w:cs="Times New Roman"/>
          <w:b/>
          <w:bCs/>
          <w:sz w:val="24"/>
          <w:szCs w:val="24"/>
        </w:rPr>
        <w:t xml:space="preserve"> по истории:</w:t>
      </w:r>
    </w:p>
    <w:p w:rsidR="008A6870" w:rsidRPr="000C1FEA" w:rsidRDefault="008A6870" w:rsidP="000C1FEA">
      <w:pPr>
        <w:pStyle w:val="a6"/>
        <w:spacing w:before="0" w:beforeAutospacing="0" w:after="0" w:afterAutospacing="0"/>
        <w:ind w:left="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C1FEA">
        <w:rPr>
          <w:rFonts w:ascii="Times New Roman" w:hAnsi="Times New Roman" w:cs="Times New Roman"/>
          <w:sz w:val="24"/>
          <w:szCs w:val="24"/>
        </w:rPr>
        <w:t>В тетрадях должны быть</w:t>
      </w:r>
      <w:r w:rsidRPr="000C1FE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0C1FEA">
        <w:rPr>
          <w:rFonts w:ascii="Times New Roman" w:hAnsi="Times New Roman" w:cs="Times New Roman"/>
          <w:sz w:val="24"/>
          <w:szCs w:val="24"/>
        </w:rPr>
        <w:t xml:space="preserve"> грамотно оформлены все записи, писать разборчивым почерком. Поля в обязательном порядке выделяются в рабочих тетрадях, для контрольных работ по всем предметам.  В </w:t>
      </w:r>
      <w:r w:rsidR="00F23B41" w:rsidRPr="000C1FEA">
        <w:rPr>
          <w:rFonts w:ascii="Times New Roman" w:hAnsi="Times New Roman" w:cs="Times New Roman"/>
          <w:sz w:val="24"/>
          <w:szCs w:val="24"/>
        </w:rPr>
        <w:t>7</w:t>
      </w:r>
      <w:r w:rsidRPr="000C1FEA">
        <w:rPr>
          <w:rFonts w:ascii="Times New Roman" w:hAnsi="Times New Roman" w:cs="Times New Roman"/>
          <w:sz w:val="24"/>
          <w:szCs w:val="24"/>
        </w:rPr>
        <w:t xml:space="preserve"> классе дата записывается на полях цифрами (9.09. 09).</w:t>
      </w:r>
    </w:p>
    <w:p w:rsidR="008A6870" w:rsidRPr="000C1FEA" w:rsidRDefault="008A6870" w:rsidP="000C1FEA">
      <w:pPr>
        <w:pStyle w:val="a6"/>
        <w:spacing w:before="0" w:beforeAutospacing="0" w:after="0" w:afterAutospacing="0"/>
        <w:ind w:left="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C1FEA">
        <w:rPr>
          <w:rFonts w:ascii="Times New Roman" w:hAnsi="Times New Roman" w:cs="Times New Roman"/>
          <w:sz w:val="24"/>
          <w:szCs w:val="24"/>
        </w:rPr>
        <w:t>Обязательно соблюдение красной строки. Подчеркивания выполнять аккуратно. Таблицы, условные обозначения</w:t>
      </w:r>
      <w:r w:rsidR="00F23B41" w:rsidRPr="000C1FEA">
        <w:rPr>
          <w:rFonts w:ascii="Times New Roman" w:hAnsi="Times New Roman" w:cs="Times New Roman"/>
          <w:sz w:val="24"/>
          <w:szCs w:val="24"/>
        </w:rPr>
        <w:t>, чертежи</w:t>
      </w:r>
      <w:r w:rsidRPr="000C1FEA">
        <w:rPr>
          <w:rFonts w:ascii="Times New Roman" w:hAnsi="Times New Roman" w:cs="Times New Roman"/>
          <w:sz w:val="24"/>
          <w:szCs w:val="24"/>
        </w:rPr>
        <w:t xml:space="preserve"> выполнять карандашом, в случае необходимости с применением линейки.</w:t>
      </w:r>
    </w:p>
    <w:p w:rsidR="008A6870" w:rsidRPr="000C1FEA" w:rsidRDefault="008A6870" w:rsidP="000C1FEA">
      <w:pPr>
        <w:pStyle w:val="a6"/>
        <w:spacing w:before="0" w:beforeAutospacing="0" w:after="0" w:afterAutospacing="0"/>
        <w:ind w:left="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C1FEA">
        <w:rPr>
          <w:rFonts w:ascii="Times New Roman" w:hAnsi="Times New Roman" w:cs="Times New Roman"/>
          <w:sz w:val="24"/>
          <w:szCs w:val="24"/>
        </w:rPr>
        <w:t xml:space="preserve"> Исправление ошибок: зачеркивать косой линией (ручкой), часть слова, слово, предложение – тонкой горизонтальной линией, </w:t>
      </w:r>
      <w:proofErr w:type="gramStart"/>
      <w:r w:rsidRPr="000C1FEA">
        <w:rPr>
          <w:rFonts w:ascii="Times New Roman" w:hAnsi="Times New Roman" w:cs="Times New Roman"/>
          <w:sz w:val="24"/>
          <w:szCs w:val="24"/>
        </w:rPr>
        <w:t>вместо</w:t>
      </w:r>
      <w:proofErr w:type="gramEnd"/>
      <w:r w:rsidRPr="000C1FEA">
        <w:rPr>
          <w:rFonts w:ascii="Times New Roman" w:hAnsi="Times New Roman" w:cs="Times New Roman"/>
          <w:sz w:val="24"/>
          <w:szCs w:val="24"/>
        </w:rPr>
        <w:t xml:space="preserve"> зачеркнутого надписать нужную запись. В </w:t>
      </w:r>
      <w:r w:rsidR="00F23B41" w:rsidRPr="000C1FEA">
        <w:rPr>
          <w:rFonts w:ascii="Times New Roman" w:hAnsi="Times New Roman" w:cs="Times New Roman"/>
          <w:sz w:val="24"/>
          <w:szCs w:val="24"/>
        </w:rPr>
        <w:t>7</w:t>
      </w:r>
      <w:r w:rsidRPr="000C1FEA">
        <w:rPr>
          <w:rFonts w:ascii="Times New Roman" w:hAnsi="Times New Roman" w:cs="Times New Roman"/>
          <w:sz w:val="24"/>
          <w:szCs w:val="24"/>
        </w:rPr>
        <w:t xml:space="preserve"> классе – проверка тетрадей производится красной пастой.</w:t>
      </w:r>
    </w:p>
    <w:p w:rsidR="008A6870" w:rsidRPr="000C1FEA" w:rsidRDefault="008A6870" w:rsidP="000C1FEA">
      <w:pPr>
        <w:pStyle w:val="a6"/>
        <w:spacing w:before="0" w:beforeAutospacing="0" w:after="0" w:afterAutospacing="0"/>
        <w:ind w:left="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C1FEA">
        <w:rPr>
          <w:rFonts w:ascii="Times New Roman" w:hAnsi="Times New Roman" w:cs="Times New Roman"/>
          <w:sz w:val="24"/>
          <w:szCs w:val="24"/>
        </w:rPr>
        <w:t xml:space="preserve">В тетрадях для контрольных   работ </w:t>
      </w:r>
      <w:r w:rsidRPr="000C1FEA">
        <w:rPr>
          <w:rFonts w:ascii="Times New Roman" w:hAnsi="Times New Roman" w:cs="Times New Roman"/>
          <w:i/>
          <w:iCs/>
          <w:sz w:val="24"/>
          <w:szCs w:val="24"/>
        </w:rPr>
        <w:t>не применять</w:t>
      </w:r>
      <w:r w:rsidRPr="000C1FEA">
        <w:rPr>
          <w:rFonts w:ascii="Times New Roman" w:hAnsi="Times New Roman" w:cs="Times New Roman"/>
          <w:sz w:val="24"/>
          <w:szCs w:val="24"/>
        </w:rPr>
        <w:t xml:space="preserve"> штрих. Не должно быть посторонних записей, рисунков в рабочих тетрадях.</w:t>
      </w:r>
    </w:p>
    <w:p w:rsidR="008A6870" w:rsidRPr="000C1FEA" w:rsidRDefault="008A6870" w:rsidP="000C1FEA">
      <w:pPr>
        <w:pStyle w:val="a6"/>
        <w:spacing w:before="0" w:beforeAutospacing="0" w:after="0" w:afterAutospacing="0"/>
        <w:ind w:left="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C1FEA">
        <w:rPr>
          <w:rFonts w:ascii="Times New Roman" w:hAnsi="Times New Roman" w:cs="Times New Roman"/>
          <w:b/>
          <w:bCs/>
          <w:sz w:val="24"/>
          <w:szCs w:val="24"/>
        </w:rPr>
        <w:t>Количество ученических тетрадей.</w:t>
      </w:r>
    </w:p>
    <w:p w:rsidR="008A6870" w:rsidRPr="000C1FEA" w:rsidRDefault="00F23B41" w:rsidP="000C1FEA">
      <w:pPr>
        <w:pStyle w:val="a6"/>
        <w:spacing w:before="0" w:beforeAutospacing="0" w:after="0" w:afterAutospacing="0"/>
        <w:ind w:left="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C1FEA">
        <w:rPr>
          <w:rFonts w:ascii="Times New Roman" w:hAnsi="Times New Roman" w:cs="Times New Roman"/>
          <w:sz w:val="24"/>
          <w:szCs w:val="24"/>
        </w:rPr>
        <w:t>По алгебре должно быть по две</w:t>
      </w:r>
      <w:r w:rsidR="008A6870" w:rsidRPr="000C1FEA">
        <w:rPr>
          <w:rFonts w:ascii="Times New Roman" w:hAnsi="Times New Roman" w:cs="Times New Roman"/>
          <w:sz w:val="24"/>
          <w:szCs w:val="24"/>
        </w:rPr>
        <w:t xml:space="preserve"> рабочей тетради и тетради для контрольных работ. Допускаются тетради на печатной основе. </w:t>
      </w:r>
    </w:p>
    <w:p w:rsidR="008A6870" w:rsidRPr="000C1FEA" w:rsidRDefault="008A6870" w:rsidP="000C1FEA">
      <w:pPr>
        <w:pStyle w:val="a6"/>
        <w:spacing w:before="0" w:beforeAutospacing="0" w:after="0" w:afterAutospacing="0"/>
        <w:ind w:left="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C1FEA">
        <w:rPr>
          <w:rFonts w:ascii="Times New Roman" w:hAnsi="Times New Roman" w:cs="Times New Roman"/>
          <w:b/>
          <w:bCs/>
          <w:sz w:val="24"/>
          <w:szCs w:val="24"/>
        </w:rPr>
        <w:t>Порядок проверки письменных работ учителями.</w:t>
      </w:r>
    </w:p>
    <w:p w:rsidR="008A6870" w:rsidRPr="000C1FEA" w:rsidRDefault="008A6870" w:rsidP="000C1FEA">
      <w:pPr>
        <w:pStyle w:val="a6"/>
        <w:spacing w:before="0" w:beforeAutospacing="0" w:after="0" w:afterAutospacing="0"/>
        <w:ind w:left="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C1FEA">
        <w:rPr>
          <w:rFonts w:ascii="Times New Roman" w:hAnsi="Times New Roman" w:cs="Times New Roman"/>
          <w:sz w:val="24"/>
          <w:szCs w:val="24"/>
        </w:rPr>
        <w:t xml:space="preserve">Рабочие тетради </w:t>
      </w:r>
      <w:proofErr w:type="gramStart"/>
      <w:r w:rsidRPr="000C1FE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C1FEA">
        <w:rPr>
          <w:rFonts w:ascii="Times New Roman" w:hAnsi="Times New Roman" w:cs="Times New Roman"/>
          <w:sz w:val="24"/>
          <w:szCs w:val="24"/>
        </w:rPr>
        <w:t xml:space="preserve"> </w:t>
      </w:r>
      <w:r w:rsidR="00F23B41" w:rsidRPr="000C1FEA">
        <w:rPr>
          <w:rFonts w:ascii="Times New Roman" w:hAnsi="Times New Roman" w:cs="Times New Roman"/>
          <w:sz w:val="24"/>
          <w:szCs w:val="24"/>
        </w:rPr>
        <w:t>7</w:t>
      </w:r>
      <w:r w:rsidRPr="000C1FEA">
        <w:rPr>
          <w:rFonts w:ascii="Times New Roman" w:hAnsi="Times New Roman" w:cs="Times New Roman"/>
          <w:sz w:val="24"/>
          <w:szCs w:val="24"/>
        </w:rPr>
        <w:t xml:space="preserve"> класса по истории проверяются выбороч</w:t>
      </w:r>
      <w:r w:rsidR="00F23B41" w:rsidRPr="000C1FEA">
        <w:rPr>
          <w:rFonts w:ascii="Times New Roman" w:hAnsi="Times New Roman" w:cs="Times New Roman"/>
          <w:sz w:val="24"/>
          <w:szCs w:val="24"/>
        </w:rPr>
        <w:t>но, но не реже 1 раза в неделю</w:t>
      </w:r>
      <w:r w:rsidRPr="000C1FEA">
        <w:rPr>
          <w:rFonts w:ascii="Times New Roman" w:hAnsi="Times New Roman" w:cs="Times New Roman"/>
          <w:sz w:val="24"/>
          <w:szCs w:val="24"/>
        </w:rPr>
        <w:t xml:space="preserve">.          </w:t>
      </w:r>
    </w:p>
    <w:p w:rsidR="008A6870" w:rsidRPr="000C1FEA" w:rsidRDefault="008A6870" w:rsidP="000C1FEA">
      <w:pPr>
        <w:pStyle w:val="a6"/>
        <w:spacing w:before="0" w:beforeAutospacing="0" w:after="0" w:afterAutospacing="0"/>
        <w:ind w:left="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C1FEA">
        <w:rPr>
          <w:rFonts w:ascii="Times New Roman" w:hAnsi="Times New Roman" w:cs="Times New Roman"/>
          <w:sz w:val="24"/>
          <w:szCs w:val="24"/>
        </w:rPr>
        <w:t xml:space="preserve"> Контрольные, рабочие тетради на печатной основе проверяются и </w:t>
      </w:r>
      <w:r w:rsidR="00F23B41" w:rsidRPr="000C1FEA">
        <w:rPr>
          <w:rFonts w:ascii="Times New Roman" w:hAnsi="Times New Roman" w:cs="Times New Roman"/>
          <w:sz w:val="24"/>
          <w:szCs w:val="24"/>
        </w:rPr>
        <w:t>возвращаются к следующему уроку</w:t>
      </w:r>
      <w:r w:rsidRPr="000C1FEA">
        <w:rPr>
          <w:rFonts w:ascii="Times New Roman" w:hAnsi="Times New Roman" w:cs="Times New Roman"/>
          <w:sz w:val="24"/>
          <w:szCs w:val="24"/>
        </w:rPr>
        <w:t>.</w:t>
      </w:r>
    </w:p>
    <w:p w:rsidR="008A6870" w:rsidRPr="000C1FEA" w:rsidRDefault="008A6870" w:rsidP="000C1FEA">
      <w:pPr>
        <w:pStyle w:val="a6"/>
        <w:spacing w:before="0" w:beforeAutospacing="0" w:after="0" w:afterAutospacing="0"/>
        <w:ind w:left="284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A6870" w:rsidRPr="000C1FEA" w:rsidRDefault="008A6870" w:rsidP="000C1FEA">
      <w:pPr>
        <w:pStyle w:val="a6"/>
        <w:spacing w:before="0" w:beforeAutospacing="0" w:after="0" w:afterAutospacing="0"/>
        <w:ind w:left="284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0C1FEA">
        <w:rPr>
          <w:rFonts w:ascii="Times New Roman" w:hAnsi="Times New Roman" w:cs="Times New Roman"/>
          <w:b/>
          <w:bCs/>
          <w:sz w:val="24"/>
          <w:szCs w:val="24"/>
        </w:rPr>
        <w:t>II. Требования к опросу на уроке.</w:t>
      </w:r>
    </w:p>
    <w:p w:rsidR="008A6870" w:rsidRPr="000C1FEA" w:rsidRDefault="008A6870" w:rsidP="000C1FEA">
      <w:pPr>
        <w:pStyle w:val="a6"/>
        <w:spacing w:before="0" w:beforeAutospacing="0" w:after="0" w:afterAutospacing="0"/>
        <w:ind w:left="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C1FEA">
        <w:rPr>
          <w:rFonts w:ascii="Times New Roman" w:hAnsi="Times New Roman" w:cs="Times New Roman"/>
          <w:sz w:val="24"/>
          <w:szCs w:val="24"/>
        </w:rPr>
        <w:t>Частотность опроса должна быть не менее одного раза в 3-4 урока.</w:t>
      </w:r>
    </w:p>
    <w:p w:rsidR="008A6870" w:rsidRPr="000C1FEA" w:rsidRDefault="008A6870" w:rsidP="000C1FEA">
      <w:pPr>
        <w:pStyle w:val="a6"/>
        <w:spacing w:before="0" w:beforeAutospacing="0" w:after="0" w:afterAutospacing="0"/>
        <w:ind w:left="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C1FEA">
        <w:rPr>
          <w:rFonts w:ascii="Times New Roman" w:hAnsi="Times New Roman" w:cs="Times New Roman"/>
          <w:sz w:val="24"/>
          <w:szCs w:val="24"/>
        </w:rPr>
        <w:t>Комбинированный опрос должен быть отражен записью в журнале (практические, тесты, диктанты и другие виды работ).</w:t>
      </w:r>
    </w:p>
    <w:p w:rsidR="008A6870" w:rsidRPr="000C1FEA" w:rsidRDefault="008A6870" w:rsidP="000C1FEA">
      <w:pPr>
        <w:pStyle w:val="a6"/>
        <w:spacing w:before="0" w:beforeAutospacing="0" w:after="0" w:afterAutospacing="0"/>
        <w:ind w:left="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C1FEA">
        <w:rPr>
          <w:rFonts w:ascii="Times New Roman" w:hAnsi="Times New Roman" w:cs="Times New Roman"/>
          <w:sz w:val="24"/>
          <w:szCs w:val="24"/>
        </w:rPr>
        <w:lastRenderedPageBreak/>
        <w:t xml:space="preserve">При монологическом опросе обучающийся дает </w:t>
      </w:r>
      <w:proofErr w:type="gramStart"/>
      <w:r w:rsidRPr="000C1FEA">
        <w:rPr>
          <w:rFonts w:ascii="Times New Roman" w:hAnsi="Times New Roman" w:cs="Times New Roman"/>
          <w:sz w:val="24"/>
          <w:szCs w:val="24"/>
        </w:rPr>
        <w:t>ответ</w:t>
      </w:r>
      <w:proofErr w:type="gramEnd"/>
      <w:r w:rsidRPr="000C1FEA">
        <w:rPr>
          <w:rFonts w:ascii="Times New Roman" w:hAnsi="Times New Roman" w:cs="Times New Roman"/>
          <w:sz w:val="24"/>
          <w:szCs w:val="24"/>
        </w:rPr>
        <w:t xml:space="preserve"> стоя, при фронтальном опросе, дискуссии он может не вставать с места.</w:t>
      </w:r>
    </w:p>
    <w:p w:rsidR="008A6870" w:rsidRPr="000C1FEA" w:rsidRDefault="008A6870" w:rsidP="000C1FEA">
      <w:pPr>
        <w:pStyle w:val="a6"/>
        <w:spacing w:before="0" w:beforeAutospacing="0" w:after="0" w:afterAutospacing="0"/>
        <w:ind w:left="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C1FEA">
        <w:rPr>
          <w:rFonts w:ascii="Times New Roman" w:hAnsi="Times New Roman" w:cs="Times New Roman"/>
          <w:sz w:val="24"/>
          <w:szCs w:val="24"/>
        </w:rPr>
        <w:t xml:space="preserve">По окончании урока оценки за опрос </w:t>
      </w:r>
      <w:proofErr w:type="gramStart"/>
      <w:r w:rsidRPr="000C1FEA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0C1FEA">
        <w:rPr>
          <w:rFonts w:ascii="Times New Roman" w:hAnsi="Times New Roman" w:cs="Times New Roman"/>
          <w:sz w:val="24"/>
          <w:szCs w:val="24"/>
        </w:rPr>
        <w:t xml:space="preserve"> выставляются в дневник и в журнал.</w:t>
      </w:r>
    </w:p>
    <w:p w:rsidR="008A6870" w:rsidRPr="000C1FEA" w:rsidRDefault="008A6870" w:rsidP="000C1FEA">
      <w:pPr>
        <w:pStyle w:val="a6"/>
        <w:spacing w:before="0" w:beforeAutospacing="0" w:after="0" w:afterAutospacing="0"/>
        <w:ind w:left="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C1FEA">
        <w:rPr>
          <w:rFonts w:ascii="Times New Roman" w:hAnsi="Times New Roman" w:cs="Times New Roman"/>
          <w:sz w:val="24"/>
          <w:szCs w:val="24"/>
        </w:rPr>
        <w:t>Тесты должны быть распечатаны или представлены в  электронном виде.</w:t>
      </w:r>
    </w:p>
    <w:p w:rsidR="008A6870" w:rsidRPr="000C1FEA" w:rsidRDefault="008A6870" w:rsidP="000C1FEA">
      <w:pPr>
        <w:pStyle w:val="a6"/>
        <w:spacing w:before="0" w:beforeAutospacing="0" w:after="0" w:afterAutospacing="0"/>
        <w:ind w:left="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C1FEA">
        <w:rPr>
          <w:rFonts w:ascii="Times New Roman" w:hAnsi="Times New Roman" w:cs="Times New Roman"/>
          <w:sz w:val="24"/>
          <w:szCs w:val="24"/>
        </w:rPr>
        <w:t>Не должно быть тестов «на слух», оценок только за письменные работы.</w:t>
      </w:r>
    </w:p>
    <w:p w:rsidR="008A6870" w:rsidRPr="000C1FEA" w:rsidRDefault="008A6870" w:rsidP="000C1FEA">
      <w:pPr>
        <w:pStyle w:val="a6"/>
        <w:spacing w:before="0" w:beforeAutospacing="0" w:after="0" w:afterAutospacing="0"/>
        <w:ind w:left="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C1FEA">
        <w:rPr>
          <w:rFonts w:ascii="Times New Roman" w:hAnsi="Times New Roman" w:cs="Times New Roman"/>
          <w:b/>
          <w:bCs/>
          <w:sz w:val="24"/>
          <w:szCs w:val="24"/>
        </w:rPr>
        <w:t>Домашнее задание.</w:t>
      </w:r>
    </w:p>
    <w:p w:rsidR="008A6870" w:rsidRPr="000C1FEA" w:rsidRDefault="008A6870" w:rsidP="000C1FEA">
      <w:pPr>
        <w:pStyle w:val="a6"/>
        <w:spacing w:before="0" w:beforeAutospacing="0" w:after="0" w:afterAutospacing="0"/>
        <w:ind w:left="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C1FEA">
        <w:rPr>
          <w:rFonts w:ascii="Times New Roman" w:hAnsi="Times New Roman" w:cs="Times New Roman"/>
          <w:sz w:val="24"/>
          <w:szCs w:val="24"/>
        </w:rPr>
        <w:t xml:space="preserve">Объем домашнего задания не должен превышать норм </w:t>
      </w:r>
      <w:proofErr w:type="spellStart"/>
      <w:r w:rsidRPr="000C1FEA">
        <w:rPr>
          <w:rFonts w:ascii="Times New Roman" w:hAnsi="Times New Roman" w:cs="Times New Roman"/>
          <w:sz w:val="24"/>
          <w:szCs w:val="24"/>
        </w:rPr>
        <w:t>Санпина</w:t>
      </w:r>
      <w:proofErr w:type="spellEnd"/>
      <w:r w:rsidRPr="000C1FEA">
        <w:rPr>
          <w:rFonts w:ascii="Times New Roman" w:hAnsi="Times New Roman" w:cs="Times New Roman"/>
          <w:sz w:val="24"/>
          <w:szCs w:val="24"/>
        </w:rPr>
        <w:t xml:space="preserve">. Домашнее задание записывается в дневник. </w:t>
      </w:r>
    </w:p>
    <w:p w:rsidR="008A6870" w:rsidRPr="000C1FEA" w:rsidRDefault="008A6870" w:rsidP="000C1FEA">
      <w:pPr>
        <w:pStyle w:val="a6"/>
        <w:spacing w:before="0" w:beforeAutospacing="0" w:after="0" w:afterAutospacing="0"/>
        <w:ind w:left="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C1FEA">
        <w:rPr>
          <w:rFonts w:ascii="Times New Roman" w:hAnsi="Times New Roman" w:cs="Times New Roman"/>
          <w:sz w:val="24"/>
          <w:szCs w:val="24"/>
        </w:rPr>
        <w:t>Письменные работы проверяются в соответствии с орфографическим режимом (ошибки в терминах, названиях учитывать).</w:t>
      </w:r>
    </w:p>
    <w:p w:rsidR="008A6870" w:rsidRPr="000C1FEA" w:rsidRDefault="008A6870" w:rsidP="000C1FEA">
      <w:pPr>
        <w:pStyle w:val="a6"/>
        <w:spacing w:before="0" w:beforeAutospacing="0" w:after="0" w:afterAutospacing="0"/>
        <w:ind w:left="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C1FEA">
        <w:rPr>
          <w:rFonts w:ascii="Times New Roman" w:hAnsi="Times New Roman" w:cs="Times New Roman"/>
          <w:sz w:val="24"/>
          <w:szCs w:val="24"/>
        </w:rPr>
        <w:t xml:space="preserve">Проверка </w:t>
      </w:r>
      <w:proofErr w:type="spellStart"/>
      <w:r w:rsidRPr="000C1FEA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0C1FE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C1FEA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0C1FEA">
        <w:rPr>
          <w:rFonts w:ascii="Times New Roman" w:hAnsi="Times New Roman" w:cs="Times New Roman"/>
          <w:sz w:val="24"/>
          <w:szCs w:val="24"/>
        </w:rPr>
        <w:t xml:space="preserve"> должна осуществляться в разных формах. Д/</w:t>
      </w:r>
      <w:proofErr w:type="spellStart"/>
      <w:r w:rsidRPr="000C1FEA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0C1FEA">
        <w:rPr>
          <w:rFonts w:ascii="Times New Roman" w:hAnsi="Times New Roman" w:cs="Times New Roman"/>
          <w:sz w:val="24"/>
          <w:szCs w:val="24"/>
        </w:rPr>
        <w:t xml:space="preserve"> записывается в журнале в соответствии с календарно – тематическим планом.</w:t>
      </w:r>
    </w:p>
    <w:p w:rsidR="008A6870" w:rsidRPr="000C1FEA" w:rsidRDefault="008A6870" w:rsidP="000C1FEA">
      <w:pPr>
        <w:pStyle w:val="a6"/>
        <w:spacing w:before="0" w:beforeAutospacing="0" w:after="0" w:afterAutospacing="0"/>
        <w:ind w:left="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C1FEA">
        <w:rPr>
          <w:rFonts w:ascii="Times New Roman" w:hAnsi="Times New Roman" w:cs="Times New Roman"/>
          <w:sz w:val="24"/>
          <w:szCs w:val="24"/>
        </w:rPr>
        <w:t xml:space="preserve">Отставание по программе не ликвидировать за счёт  </w:t>
      </w:r>
      <w:proofErr w:type="spellStart"/>
      <w:r w:rsidRPr="000C1FEA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0C1FE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C1FEA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0C1FE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A6870" w:rsidRPr="000C1FEA" w:rsidRDefault="008A6870" w:rsidP="000C1FEA">
      <w:pPr>
        <w:pStyle w:val="a6"/>
        <w:spacing w:before="0" w:beforeAutospacing="0" w:after="0" w:afterAutospacing="0"/>
        <w:ind w:left="284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A6870" w:rsidRPr="000C1FEA" w:rsidRDefault="008A6870" w:rsidP="000C1FEA">
      <w:pPr>
        <w:pStyle w:val="a6"/>
        <w:spacing w:before="0" w:beforeAutospacing="0" w:after="0" w:afterAutospacing="0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A6870" w:rsidRPr="000C1FEA" w:rsidRDefault="008A6870" w:rsidP="000C1FEA">
      <w:pPr>
        <w:pStyle w:val="a6"/>
        <w:spacing w:before="0" w:beforeAutospacing="0" w:after="0" w:afterAutospacing="0"/>
        <w:ind w:left="284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0C1FEA">
        <w:rPr>
          <w:rFonts w:ascii="Times New Roman" w:hAnsi="Times New Roman" w:cs="Times New Roman"/>
          <w:b/>
          <w:bCs/>
          <w:sz w:val="24"/>
          <w:szCs w:val="24"/>
        </w:rPr>
        <w:t>Критерии и нормы оценивания знаний обучаю</w:t>
      </w:r>
      <w:r w:rsidR="00EA5600" w:rsidRPr="000C1FEA">
        <w:rPr>
          <w:rFonts w:ascii="Times New Roman" w:hAnsi="Times New Roman" w:cs="Times New Roman"/>
          <w:b/>
          <w:bCs/>
          <w:sz w:val="24"/>
          <w:szCs w:val="24"/>
        </w:rPr>
        <w:t>щихся по алгебре</w:t>
      </w:r>
      <w:r w:rsidRPr="000C1FE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A5600" w:rsidRPr="000C1FEA" w:rsidRDefault="00EA5600" w:rsidP="000C1FEA">
      <w:pPr>
        <w:pStyle w:val="c16"/>
        <w:ind w:firstLine="284"/>
      </w:pPr>
      <w:r w:rsidRPr="000C1FEA">
        <w:t>Опираясь на эти  рекомендации, учитель оценивает знания и умения учащихся с учетом их индивидуальных особенностей.</w:t>
      </w:r>
    </w:p>
    <w:p w:rsidR="00EA5600" w:rsidRPr="000C1FEA" w:rsidRDefault="00EA5600" w:rsidP="000C1FEA">
      <w:pPr>
        <w:pStyle w:val="c0"/>
        <w:ind w:firstLine="284"/>
      </w:pPr>
      <w:r w:rsidRPr="000C1FEA">
        <w:t>1. Содержание и объем материала, подлежащего проверке, определяется программой. При проверке усвоения материала нужно выявлять полноту, прочность усвоения учащимися теории и умения применять ее на  практике в знакомых и незнакомых ситуациях.</w:t>
      </w:r>
    </w:p>
    <w:p w:rsidR="00EA5600" w:rsidRPr="000C1FEA" w:rsidRDefault="00EA5600" w:rsidP="000C1FEA">
      <w:pPr>
        <w:pStyle w:val="c0"/>
        <w:ind w:firstLine="284"/>
      </w:pPr>
      <w:r w:rsidRPr="000C1FEA">
        <w:t>2.  Основными формами проверки знаний и умений учащихся по математике являются  письменная контрольная  работа  и  устный опрос.</w:t>
      </w:r>
    </w:p>
    <w:p w:rsidR="00EA5600" w:rsidRPr="000C1FEA" w:rsidRDefault="00EA5600" w:rsidP="000C1FEA">
      <w:pPr>
        <w:pStyle w:val="c0"/>
        <w:ind w:firstLine="284"/>
      </w:pPr>
      <w:r w:rsidRPr="000C1FEA">
        <w:t>      При оценке письменных и устных ответов учитель в первую очередь учитывает показанные учащимися знания и умения. Оценка зависит также от наличия и характера погрешностей, допущенных учащимися.</w:t>
      </w:r>
    </w:p>
    <w:p w:rsidR="00EA5600" w:rsidRPr="000C1FEA" w:rsidRDefault="00EA5600" w:rsidP="000C1FEA">
      <w:pPr>
        <w:pStyle w:val="c0"/>
        <w:ind w:firstLine="284"/>
      </w:pPr>
      <w:r w:rsidRPr="000C1FEA">
        <w:t>3. Среди погрешностей выделяются ошибки и недочеты. Погрешность  считается  ошибкой, если  она  свидетельствует о том, что ученик не овладел основными знаниями, умениями, указанными в программе.</w:t>
      </w:r>
    </w:p>
    <w:p w:rsidR="00EA5600" w:rsidRPr="000C1FEA" w:rsidRDefault="00EA5600" w:rsidP="000C1FEA">
      <w:pPr>
        <w:pStyle w:val="c0"/>
        <w:ind w:firstLine="284"/>
      </w:pPr>
      <w:r w:rsidRPr="000C1FEA">
        <w:t xml:space="preserve">      К недочетам относятся погрешности, свидетельствующие о недостаточно полном или недостаточно прочном усвоении основных знаний и умений или об отсутствии знаний, не считающихся в </w:t>
      </w:r>
      <w:proofErr w:type="gramStart"/>
      <w:r w:rsidRPr="000C1FEA">
        <w:t>про</w:t>
      </w:r>
      <w:proofErr w:type="gramEnd"/>
      <w:r w:rsidRPr="000C1FEA">
        <w:t xml:space="preserve"> грамме основными. Недочетами также считаются: погрешности, которые не привели к искажению смысла полученного учеником </w:t>
      </w:r>
      <w:proofErr w:type="gramStart"/>
      <w:r w:rsidRPr="000C1FEA">
        <w:t xml:space="preserve">зада </w:t>
      </w:r>
      <w:proofErr w:type="spellStart"/>
      <w:r w:rsidRPr="000C1FEA">
        <w:t>ния</w:t>
      </w:r>
      <w:proofErr w:type="spellEnd"/>
      <w:proofErr w:type="gramEnd"/>
      <w:r w:rsidRPr="000C1FEA">
        <w:t xml:space="preserve"> или способа его выполнения; неаккуратная запись; небрежное выполнение чертежа.</w:t>
      </w:r>
    </w:p>
    <w:p w:rsidR="00EA5600" w:rsidRPr="000C1FEA" w:rsidRDefault="00EA5600" w:rsidP="000C1FEA">
      <w:pPr>
        <w:pStyle w:val="c0"/>
        <w:ind w:firstLine="284"/>
      </w:pPr>
      <w:r w:rsidRPr="000C1FEA">
        <w:t>     Граница между ошибками и недочетами является в некоторой степени условной. При одних обстоятельствах допущенная учащимися погрешность может рассматриваться учителем как ошибка, в другое время и при других обстоятельствах — как недочет.</w:t>
      </w:r>
    </w:p>
    <w:p w:rsidR="00EA5600" w:rsidRPr="000C1FEA" w:rsidRDefault="00EA5600" w:rsidP="000C1FEA">
      <w:pPr>
        <w:pStyle w:val="c0"/>
        <w:ind w:firstLine="284"/>
      </w:pPr>
      <w:r w:rsidRPr="000C1FEA">
        <w:t xml:space="preserve">4. Задания для устного и письменного опроса учащихся </w:t>
      </w:r>
      <w:proofErr w:type="gramStart"/>
      <w:r w:rsidRPr="000C1FEA">
        <w:t>со</w:t>
      </w:r>
      <w:proofErr w:type="gramEnd"/>
      <w:r w:rsidRPr="000C1FEA">
        <w:t xml:space="preserve"> стоят </w:t>
      </w:r>
      <w:proofErr w:type="gramStart"/>
      <w:r w:rsidRPr="000C1FEA">
        <w:t>из</w:t>
      </w:r>
      <w:proofErr w:type="gramEnd"/>
      <w:r w:rsidRPr="000C1FEA">
        <w:t xml:space="preserve"> теоретических вопросов и задач.</w:t>
      </w:r>
    </w:p>
    <w:p w:rsidR="00EA5600" w:rsidRPr="000C1FEA" w:rsidRDefault="00EA5600" w:rsidP="000C1FEA">
      <w:pPr>
        <w:pStyle w:val="c0"/>
        <w:ind w:firstLine="284"/>
      </w:pPr>
      <w:r w:rsidRPr="000C1FEA">
        <w:t xml:space="preserve">    Ответ на теоретический вопрос считается безупречным, если по своему содержанию полностью соответствует вопросу, содержит все необходимые теоретические факты я обоснованные выводы, а его изложение и письменная запись математически грамотны и </w:t>
      </w:r>
      <w:proofErr w:type="gramStart"/>
      <w:r w:rsidRPr="000C1FEA">
        <w:t xml:space="preserve">от </w:t>
      </w:r>
      <w:proofErr w:type="spellStart"/>
      <w:r w:rsidRPr="000C1FEA">
        <w:t>личаются</w:t>
      </w:r>
      <w:proofErr w:type="spellEnd"/>
      <w:proofErr w:type="gramEnd"/>
      <w:r w:rsidRPr="000C1FEA">
        <w:t xml:space="preserve"> последовательностью и аккуратностью.</w:t>
      </w:r>
    </w:p>
    <w:p w:rsidR="00EA5600" w:rsidRPr="000C1FEA" w:rsidRDefault="00EA5600" w:rsidP="000C1FEA">
      <w:pPr>
        <w:pStyle w:val="c0"/>
        <w:ind w:firstLine="284"/>
      </w:pPr>
      <w:r w:rsidRPr="000C1FEA">
        <w:lastRenderedPageBreak/>
        <w:t xml:space="preserve">     Решение задачи считается безупречным, если правильно выбран способ решения, само решение сопровождается необходимыми объяснениями, </w:t>
      </w:r>
      <w:proofErr w:type="gramStart"/>
      <w:r w:rsidRPr="000C1FEA">
        <w:t>верно</w:t>
      </w:r>
      <w:proofErr w:type="gramEnd"/>
      <w:r w:rsidRPr="000C1FEA">
        <w:t xml:space="preserve"> выполнены нужные вычисления и  преобразования, получен верный ответ, последовательно и аккуратно за писано решение.</w:t>
      </w:r>
    </w:p>
    <w:p w:rsidR="00EA5600" w:rsidRPr="000C1FEA" w:rsidRDefault="00EA5600" w:rsidP="000C1FEA">
      <w:pPr>
        <w:pStyle w:val="c0"/>
        <w:ind w:firstLine="284"/>
      </w:pPr>
      <w:r w:rsidRPr="000C1FEA">
        <w:t>5.  Оценка ответа учащегося при устном и письменном опросе проводится по пятибалльной системе, т. е. за ответ выставляется одна  из отметок: 2   (неудовлетворительно), 3  (удовлетворительно), 4 (хорошо), 5 (отлично).</w:t>
      </w:r>
    </w:p>
    <w:p w:rsidR="00EA5600" w:rsidRPr="000C1FEA" w:rsidRDefault="00EA5600" w:rsidP="000C1FEA">
      <w:pPr>
        <w:pStyle w:val="c0"/>
        <w:ind w:firstLine="284"/>
      </w:pPr>
      <w:r w:rsidRPr="000C1FEA">
        <w:t xml:space="preserve">6.  Учитель может повысить отметку за оригинальный ответ на вопрос или оригинальное решение задачи, которые свидетельству ют о высоком математическом развитии учащегося; за решение </w:t>
      </w:r>
      <w:proofErr w:type="spellStart"/>
      <w:proofErr w:type="gramStart"/>
      <w:r w:rsidRPr="000C1FEA">
        <w:t>бо</w:t>
      </w:r>
      <w:proofErr w:type="spellEnd"/>
      <w:r w:rsidRPr="000C1FEA">
        <w:t xml:space="preserve"> лее</w:t>
      </w:r>
      <w:proofErr w:type="gramEnd"/>
      <w:r w:rsidRPr="000C1FEA">
        <w:t xml:space="preserve"> сложной задачи или ответ на более сложный вопрос, предложенные учащемуся дополнительно после выполнения им заданий.</w:t>
      </w:r>
    </w:p>
    <w:p w:rsidR="00EA5600" w:rsidRPr="000C1FEA" w:rsidRDefault="00EA5600" w:rsidP="000C1FEA">
      <w:pPr>
        <w:pStyle w:val="c5"/>
        <w:ind w:firstLine="284"/>
      </w:pPr>
      <w:r w:rsidRPr="000C1FEA">
        <w:rPr>
          <w:rStyle w:val="c1"/>
        </w:rPr>
        <w:t>Критерии ошибок:</w:t>
      </w:r>
    </w:p>
    <w:p w:rsidR="00EA5600" w:rsidRPr="000C1FEA" w:rsidRDefault="00EA5600" w:rsidP="000C1FEA">
      <w:pPr>
        <w:numPr>
          <w:ilvl w:val="0"/>
          <w:numId w:val="14"/>
        </w:numPr>
        <w:spacing w:before="100" w:beforeAutospacing="1" w:after="100" w:afterAutospacing="1"/>
        <w:ind w:firstLine="284"/>
      </w:pPr>
      <w:r w:rsidRPr="000C1FEA">
        <w:t xml:space="preserve">К    г </w:t>
      </w:r>
      <w:proofErr w:type="spellStart"/>
      <w:proofErr w:type="gramStart"/>
      <w:r w:rsidRPr="000C1FEA">
        <w:t>р</w:t>
      </w:r>
      <w:proofErr w:type="spellEnd"/>
      <w:proofErr w:type="gramEnd"/>
      <w:r w:rsidRPr="000C1FEA">
        <w:t xml:space="preserve"> у б </w:t>
      </w:r>
      <w:proofErr w:type="spellStart"/>
      <w:r w:rsidRPr="000C1FEA">
        <w:t>ы</w:t>
      </w:r>
      <w:proofErr w:type="spellEnd"/>
      <w:r w:rsidRPr="000C1FEA">
        <w:t xml:space="preserve"> м    ошибкам относятся ошибки, которые обнаруживают незнание учащимися формул, правил, основных свойств, теорем и неумение их применять; незнание приемов решения задач, рассматриваемых в учебниках, а также вычислительные ошибки, если они не являются опиской;</w:t>
      </w:r>
    </w:p>
    <w:p w:rsidR="00EA5600" w:rsidRPr="000C1FEA" w:rsidRDefault="00EA5600" w:rsidP="000C1FEA">
      <w:pPr>
        <w:numPr>
          <w:ilvl w:val="0"/>
          <w:numId w:val="14"/>
        </w:numPr>
        <w:spacing w:before="100" w:beforeAutospacing="1" w:after="100" w:afterAutospacing="1"/>
        <w:ind w:firstLine="284"/>
      </w:pPr>
      <w:r w:rsidRPr="000C1FEA">
        <w:t>К    </w:t>
      </w:r>
      <w:proofErr w:type="spellStart"/>
      <w:r w:rsidRPr="000C1FEA">
        <w:t>н</w:t>
      </w:r>
      <w:proofErr w:type="spellEnd"/>
      <w:r w:rsidRPr="000C1FEA">
        <w:t xml:space="preserve"> е г </w:t>
      </w:r>
      <w:proofErr w:type="spellStart"/>
      <w:proofErr w:type="gramStart"/>
      <w:r w:rsidRPr="000C1FEA">
        <w:t>р</w:t>
      </w:r>
      <w:proofErr w:type="spellEnd"/>
      <w:proofErr w:type="gramEnd"/>
      <w:r w:rsidRPr="000C1FEA">
        <w:t xml:space="preserve"> у б </w:t>
      </w:r>
      <w:proofErr w:type="spellStart"/>
      <w:r w:rsidRPr="000C1FEA">
        <w:t>ы</w:t>
      </w:r>
      <w:proofErr w:type="spellEnd"/>
      <w:r w:rsidRPr="000C1FEA">
        <w:t xml:space="preserve"> м   ошибкам относятся:  потеря корня или сохранение в ответе постороннего корня; отбрасывание без объяснений одного из них и равнозначные им;</w:t>
      </w:r>
    </w:p>
    <w:p w:rsidR="00EA5600" w:rsidRPr="000C1FEA" w:rsidRDefault="00EA5600" w:rsidP="000C1FEA">
      <w:pPr>
        <w:numPr>
          <w:ilvl w:val="0"/>
          <w:numId w:val="14"/>
        </w:numPr>
        <w:spacing w:before="100" w:beforeAutospacing="1" w:after="100" w:afterAutospacing="1"/>
        <w:ind w:firstLine="284"/>
      </w:pPr>
      <w:r w:rsidRPr="000C1FEA">
        <w:t>К    </w:t>
      </w:r>
      <w:proofErr w:type="spellStart"/>
      <w:r w:rsidRPr="000C1FEA">
        <w:t>н</w:t>
      </w:r>
      <w:proofErr w:type="spellEnd"/>
      <w:r w:rsidRPr="000C1FEA">
        <w:t xml:space="preserve"> е </w:t>
      </w:r>
      <w:proofErr w:type="spellStart"/>
      <w:r w:rsidRPr="000C1FEA">
        <w:t>д</w:t>
      </w:r>
      <w:proofErr w:type="spellEnd"/>
      <w:r w:rsidRPr="000C1FEA">
        <w:t xml:space="preserve"> о </w:t>
      </w:r>
      <w:proofErr w:type="gramStart"/>
      <w:r w:rsidRPr="000C1FEA">
        <w:t>ч</w:t>
      </w:r>
      <w:proofErr w:type="gramEnd"/>
      <w:r w:rsidRPr="000C1FEA">
        <w:t xml:space="preserve"> е т а м    относятся:  нерациональное решение, описки, недостаточность или отсутствие пояснений, обоснований в решениях</w:t>
      </w:r>
    </w:p>
    <w:p w:rsidR="00EA5600" w:rsidRPr="000C1FEA" w:rsidRDefault="00EA5600" w:rsidP="000C1FEA">
      <w:pPr>
        <w:pStyle w:val="c5"/>
        <w:ind w:firstLine="284"/>
        <w:rPr>
          <w:b/>
          <w:i/>
          <w:u w:val="single"/>
        </w:rPr>
      </w:pPr>
      <w:r w:rsidRPr="000C1FEA">
        <w:rPr>
          <w:rStyle w:val="c1"/>
          <w:b/>
          <w:i/>
          <w:u w:val="single"/>
        </w:rPr>
        <w:t xml:space="preserve">Оценка устных ответов учащихся </w:t>
      </w:r>
    </w:p>
    <w:p w:rsidR="00EA5600" w:rsidRPr="000C1FEA" w:rsidRDefault="00EA5600" w:rsidP="000C1FEA">
      <w:pPr>
        <w:pStyle w:val="c16"/>
        <w:ind w:firstLine="284"/>
      </w:pPr>
      <w:r w:rsidRPr="000C1FEA">
        <w:t xml:space="preserve">Ответ оценивается </w:t>
      </w:r>
      <w:r w:rsidRPr="000C1FEA">
        <w:rPr>
          <w:rStyle w:val="c1"/>
        </w:rPr>
        <w:t>отметкой «5»,</w:t>
      </w:r>
      <w:r w:rsidRPr="000C1FEA">
        <w:t> если ученик:</w:t>
      </w:r>
    </w:p>
    <w:p w:rsidR="00EA5600" w:rsidRPr="000C1FEA" w:rsidRDefault="00EA5600" w:rsidP="000C1FEA">
      <w:pPr>
        <w:numPr>
          <w:ilvl w:val="0"/>
          <w:numId w:val="15"/>
        </w:numPr>
        <w:spacing w:before="100" w:beforeAutospacing="1" w:after="100" w:afterAutospacing="1"/>
        <w:ind w:firstLine="284"/>
      </w:pPr>
      <w:r w:rsidRPr="000C1FEA">
        <w:t>полно раскрыл содержание материала в объеме, предусмотрен ном программой и учебником,</w:t>
      </w:r>
    </w:p>
    <w:p w:rsidR="00EA5600" w:rsidRPr="000C1FEA" w:rsidRDefault="00EA5600" w:rsidP="000C1FEA">
      <w:pPr>
        <w:numPr>
          <w:ilvl w:val="0"/>
          <w:numId w:val="15"/>
        </w:numPr>
        <w:spacing w:before="100" w:beforeAutospacing="1" w:after="100" w:afterAutospacing="1"/>
        <w:ind w:firstLine="284"/>
      </w:pPr>
      <w:r w:rsidRPr="000C1FEA">
        <w:t xml:space="preserve">изложил материал грамотным языком в определенной </w:t>
      </w:r>
      <w:proofErr w:type="spellStart"/>
      <w:proofErr w:type="gramStart"/>
      <w:r w:rsidRPr="000C1FEA">
        <w:t>логиче</w:t>
      </w:r>
      <w:proofErr w:type="spellEnd"/>
      <w:r w:rsidRPr="000C1FEA">
        <w:t xml:space="preserve"> </w:t>
      </w:r>
      <w:proofErr w:type="spellStart"/>
      <w:r w:rsidRPr="000C1FEA">
        <w:t>ской</w:t>
      </w:r>
      <w:proofErr w:type="spellEnd"/>
      <w:proofErr w:type="gramEnd"/>
      <w:r w:rsidRPr="000C1FEA">
        <w:t xml:space="preserve"> последовательности, точно используя математическую </w:t>
      </w:r>
      <w:proofErr w:type="spellStart"/>
      <w:r w:rsidRPr="000C1FEA">
        <w:t>термино</w:t>
      </w:r>
      <w:proofErr w:type="spellEnd"/>
      <w:r w:rsidRPr="000C1FEA">
        <w:t xml:space="preserve"> логию и символику;</w:t>
      </w:r>
    </w:p>
    <w:p w:rsidR="00EA5600" w:rsidRPr="000C1FEA" w:rsidRDefault="00EA5600" w:rsidP="000C1FEA">
      <w:pPr>
        <w:numPr>
          <w:ilvl w:val="0"/>
          <w:numId w:val="15"/>
        </w:numPr>
        <w:spacing w:before="100" w:beforeAutospacing="1" w:after="100" w:afterAutospacing="1"/>
        <w:ind w:firstLine="284"/>
      </w:pPr>
      <w:r w:rsidRPr="000C1FEA">
        <w:t>правильно выполнил рисунки, чертежи, графики, сопутствующие ответу;</w:t>
      </w:r>
    </w:p>
    <w:p w:rsidR="00EA5600" w:rsidRPr="000C1FEA" w:rsidRDefault="00EA5600" w:rsidP="000C1FEA">
      <w:pPr>
        <w:numPr>
          <w:ilvl w:val="0"/>
          <w:numId w:val="15"/>
        </w:numPr>
        <w:spacing w:before="100" w:beforeAutospacing="1" w:after="100" w:afterAutospacing="1"/>
        <w:ind w:firstLine="284"/>
      </w:pPr>
      <w:r w:rsidRPr="000C1FEA">
        <w:t xml:space="preserve">показал умение иллюстрировать теоретические положения </w:t>
      </w:r>
      <w:proofErr w:type="spellStart"/>
      <w:proofErr w:type="gramStart"/>
      <w:r w:rsidRPr="000C1FEA">
        <w:t>конк</w:t>
      </w:r>
      <w:proofErr w:type="spellEnd"/>
      <w:r w:rsidRPr="000C1FEA">
        <w:t xml:space="preserve"> </w:t>
      </w:r>
      <w:proofErr w:type="spellStart"/>
      <w:r w:rsidRPr="000C1FEA">
        <w:t>ретными</w:t>
      </w:r>
      <w:proofErr w:type="spellEnd"/>
      <w:proofErr w:type="gramEnd"/>
      <w:r w:rsidRPr="000C1FEA">
        <w:t xml:space="preserve"> примерами, применять их в новой ситуации при </w:t>
      </w:r>
      <w:proofErr w:type="spellStart"/>
      <w:r w:rsidRPr="000C1FEA">
        <w:t>выполне</w:t>
      </w:r>
      <w:proofErr w:type="spellEnd"/>
      <w:r w:rsidRPr="000C1FEA">
        <w:t xml:space="preserve"> </w:t>
      </w:r>
      <w:proofErr w:type="spellStart"/>
      <w:r w:rsidRPr="000C1FEA">
        <w:t>нии</w:t>
      </w:r>
      <w:proofErr w:type="spellEnd"/>
      <w:r w:rsidRPr="000C1FEA">
        <w:t xml:space="preserve"> практического задания;</w:t>
      </w:r>
    </w:p>
    <w:p w:rsidR="00EA5600" w:rsidRPr="000C1FEA" w:rsidRDefault="00EA5600" w:rsidP="000C1FEA">
      <w:pPr>
        <w:numPr>
          <w:ilvl w:val="0"/>
          <w:numId w:val="15"/>
        </w:numPr>
        <w:spacing w:before="100" w:beforeAutospacing="1" w:after="100" w:afterAutospacing="1"/>
        <w:ind w:firstLine="284"/>
      </w:pPr>
      <w:proofErr w:type="gramStart"/>
      <w:r w:rsidRPr="000C1FEA">
        <w:t xml:space="preserve">продемонстрировал усвоение ранее изученных сопутствующих вопросов, </w:t>
      </w:r>
      <w:proofErr w:type="spellStart"/>
      <w:r w:rsidRPr="000C1FEA">
        <w:t>сформированность</w:t>
      </w:r>
      <w:proofErr w:type="spellEnd"/>
      <w:r w:rsidRPr="000C1FEA">
        <w:t xml:space="preserve"> и устойчивость используемых при от работке умений и навыков;</w:t>
      </w:r>
      <w:proofErr w:type="gramEnd"/>
    </w:p>
    <w:p w:rsidR="00EA5600" w:rsidRPr="000C1FEA" w:rsidRDefault="00EA5600" w:rsidP="000C1FEA">
      <w:pPr>
        <w:numPr>
          <w:ilvl w:val="0"/>
          <w:numId w:val="15"/>
        </w:numPr>
        <w:spacing w:before="100" w:beforeAutospacing="1" w:after="100" w:afterAutospacing="1"/>
        <w:ind w:firstLine="284"/>
      </w:pPr>
      <w:r w:rsidRPr="000C1FEA">
        <w:t xml:space="preserve">отвечал самостоятельно без наводящих вопросов учителя. Возможны одна - две неточности при освещении второстепенных вопросов или в выкладках, которые ученик легко исправил по </w:t>
      </w:r>
      <w:proofErr w:type="gramStart"/>
      <w:r w:rsidRPr="000C1FEA">
        <w:t xml:space="preserve">за </w:t>
      </w:r>
      <w:proofErr w:type="spellStart"/>
      <w:r w:rsidRPr="000C1FEA">
        <w:t>мечанию</w:t>
      </w:r>
      <w:proofErr w:type="spellEnd"/>
      <w:proofErr w:type="gramEnd"/>
      <w:r w:rsidRPr="000C1FEA">
        <w:t xml:space="preserve"> учителя.</w:t>
      </w:r>
    </w:p>
    <w:p w:rsidR="00EA5600" w:rsidRPr="000C1FEA" w:rsidRDefault="00EA5600" w:rsidP="000C1FEA">
      <w:pPr>
        <w:pStyle w:val="c19"/>
        <w:ind w:firstLine="284"/>
      </w:pPr>
      <w:r w:rsidRPr="000C1FEA">
        <w:t xml:space="preserve">Ответ оценивается </w:t>
      </w:r>
      <w:r w:rsidRPr="000C1FEA">
        <w:rPr>
          <w:rStyle w:val="c1"/>
        </w:rPr>
        <w:t>отметкой «4»,</w:t>
      </w:r>
      <w:r w:rsidRPr="000C1FEA">
        <w:t xml:space="preserve"> если он удовлетворяет в основ ном требованиям    на оценку «5», но при этом имеет один из </w:t>
      </w:r>
      <w:proofErr w:type="spellStart"/>
      <w:proofErr w:type="gramStart"/>
      <w:r w:rsidRPr="000C1FEA">
        <w:t>недо</w:t>
      </w:r>
      <w:proofErr w:type="spellEnd"/>
      <w:r w:rsidRPr="000C1FEA">
        <w:t xml:space="preserve"> </w:t>
      </w:r>
      <w:proofErr w:type="spellStart"/>
      <w:r w:rsidRPr="000C1FEA">
        <w:t>статков</w:t>
      </w:r>
      <w:proofErr w:type="spellEnd"/>
      <w:proofErr w:type="gramEnd"/>
      <w:r w:rsidRPr="000C1FEA">
        <w:t>:</w:t>
      </w:r>
    </w:p>
    <w:p w:rsidR="00EA5600" w:rsidRPr="000C1FEA" w:rsidRDefault="00EA5600" w:rsidP="000C1FEA">
      <w:pPr>
        <w:numPr>
          <w:ilvl w:val="0"/>
          <w:numId w:val="16"/>
        </w:numPr>
        <w:spacing w:before="100" w:beforeAutospacing="1" w:after="100" w:afterAutospacing="1"/>
        <w:ind w:firstLine="284"/>
      </w:pPr>
      <w:r w:rsidRPr="000C1FEA">
        <w:t xml:space="preserve">в изложении допущены небольшие пробелы, не исказившие </w:t>
      </w:r>
      <w:proofErr w:type="spellStart"/>
      <w:r w:rsidRPr="000C1FEA">
        <w:t>ма</w:t>
      </w:r>
      <w:proofErr w:type="spellEnd"/>
      <w:r w:rsidRPr="000C1FEA">
        <w:t xml:space="preserve"> тематическое содержание ответа;</w:t>
      </w:r>
    </w:p>
    <w:p w:rsidR="00EA5600" w:rsidRPr="000C1FEA" w:rsidRDefault="00EA5600" w:rsidP="000C1FEA">
      <w:pPr>
        <w:numPr>
          <w:ilvl w:val="0"/>
          <w:numId w:val="16"/>
        </w:numPr>
        <w:spacing w:before="100" w:beforeAutospacing="1" w:after="100" w:afterAutospacing="1"/>
        <w:ind w:firstLine="284"/>
      </w:pPr>
      <w:r w:rsidRPr="000C1FEA">
        <w:t xml:space="preserve">допущены один – два недочета при освещении основного </w:t>
      </w:r>
      <w:proofErr w:type="gramStart"/>
      <w:r w:rsidRPr="000C1FEA">
        <w:t xml:space="preserve">содержа </w:t>
      </w:r>
      <w:proofErr w:type="spellStart"/>
      <w:r w:rsidRPr="000C1FEA">
        <w:t>ния</w:t>
      </w:r>
      <w:proofErr w:type="spellEnd"/>
      <w:proofErr w:type="gramEnd"/>
      <w:r w:rsidRPr="000C1FEA">
        <w:t xml:space="preserve"> ответа, исправленные по замечанию учителя;</w:t>
      </w:r>
    </w:p>
    <w:p w:rsidR="00EA5600" w:rsidRPr="000C1FEA" w:rsidRDefault="00EA5600" w:rsidP="000C1FEA">
      <w:pPr>
        <w:numPr>
          <w:ilvl w:val="0"/>
          <w:numId w:val="16"/>
        </w:numPr>
        <w:spacing w:before="100" w:beforeAutospacing="1" w:after="100" w:afterAutospacing="1"/>
        <w:ind w:firstLine="284"/>
      </w:pPr>
      <w:r w:rsidRPr="000C1FEA">
        <w:t xml:space="preserve">допущены ошибка или более двух недочетов при освещении </w:t>
      </w:r>
      <w:proofErr w:type="spellStart"/>
      <w:proofErr w:type="gramStart"/>
      <w:r w:rsidRPr="000C1FEA">
        <w:t>вто</w:t>
      </w:r>
      <w:proofErr w:type="spellEnd"/>
      <w:r w:rsidRPr="000C1FEA">
        <w:t xml:space="preserve"> </w:t>
      </w:r>
      <w:proofErr w:type="spellStart"/>
      <w:r w:rsidRPr="000C1FEA">
        <w:t>ростепенных</w:t>
      </w:r>
      <w:proofErr w:type="spellEnd"/>
      <w:proofErr w:type="gramEnd"/>
      <w:r w:rsidRPr="000C1FEA">
        <w:t xml:space="preserve"> вопросов или в выкладках, легко исправленные по замечанию учителя.</w:t>
      </w:r>
    </w:p>
    <w:p w:rsidR="00EA5600" w:rsidRPr="000C1FEA" w:rsidRDefault="00EA5600" w:rsidP="000C1FEA">
      <w:pPr>
        <w:pStyle w:val="c16"/>
        <w:ind w:firstLine="284"/>
      </w:pPr>
      <w:r w:rsidRPr="000C1FEA">
        <w:rPr>
          <w:rStyle w:val="c1"/>
        </w:rPr>
        <w:t>Отметка «3»</w:t>
      </w:r>
      <w:r w:rsidRPr="000C1FEA">
        <w:t xml:space="preserve"> ставится в следующих случаях: </w:t>
      </w:r>
    </w:p>
    <w:p w:rsidR="00EA5600" w:rsidRPr="000C1FEA" w:rsidRDefault="00EA5600" w:rsidP="000C1FEA">
      <w:pPr>
        <w:numPr>
          <w:ilvl w:val="0"/>
          <w:numId w:val="17"/>
        </w:numPr>
        <w:spacing w:before="100" w:beforeAutospacing="1" w:after="100" w:afterAutospacing="1"/>
        <w:ind w:firstLine="284"/>
      </w:pPr>
      <w:r w:rsidRPr="000C1FEA">
        <w:lastRenderedPageBreak/>
        <w:t xml:space="preserve">неполно или непоследовательно раскрыто содержание </w:t>
      </w:r>
      <w:proofErr w:type="spellStart"/>
      <w:proofErr w:type="gramStart"/>
      <w:r w:rsidRPr="000C1FEA">
        <w:t>материа</w:t>
      </w:r>
      <w:proofErr w:type="spellEnd"/>
      <w:r w:rsidRPr="000C1FEA">
        <w:t xml:space="preserve"> </w:t>
      </w:r>
      <w:proofErr w:type="spellStart"/>
      <w:r w:rsidRPr="000C1FEA">
        <w:t>ла</w:t>
      </w:r>
      <w:proofErr w:type="spellEnd"/>
      <w:proofErr w:type="gramEnd"/>
      <w:r w:rsidRPr="000C1FEA">
        <w:t xml:space="preserve">, но показано общее понимание вопроса и продемонстрированы умения, достаточные для дальнейшего усвоения программного </w:t>
      </w:r>
      <w:proofErr w:type="spellStart"/>
      <w:r w:rsidRPr="000C1FEA">
        <w:t>ма</w:t>
      </w:r>
      <w:proofErr w:type="spellEnd"/>
      <w:r w:rsidRPr="000C1FEA">
        <w:t xml:space="preserve"> </w:t>
      </w:r>
      <w:proofErr w:type="spellStart"/>
      <w:r w:rsidRPr="000C1FEA">
        <w:t>териала</w:t>
      </w:r>
      <w:proofErr w:type="spellEnd"/>
      <w:r w:rsidRPr="000C1FEA">
        <w:t xml:space="preserve"> (определенные «Требованиями к математической </w:t>
      </w:r>
      <w:proofErr w:type="spellStart"/>
      <w:r w:rsidRPr="000C1FEA">
        <w:t>подготов</w:t>
      </w:r>
      <w:proofErr w:type="spellEnd"/>
      <w:r w:rsidRPr="000C1FEA">
        <w:t xml:space="preserve"> </w:t>
      </w:r>
      <w:proofErr w:type="spellStart"/>
      <w:r w:rsidRPr="000C1FEA">
        <w:t>ке</w:t>
      </w:r>
      <w:proofErr w:type="spellEnd"/>
      <w:r w:rsidRPr="000C1FEA">
        <w:t xml:space="preserve"> учащихся»);</w:t>
      </w:r>
    </w:p>
    <w:p w:rsidR="00EA5600" w:rsidRPr="000C1FEA" w:rsidRDefault="00EA5600" w:rsidP="000C1FEA">
      <w:pPr>
        <w:numPr>
          <w:ilvl w:val="0"/>
          <w:numId w:val="17"/>
        </w:numPr>
        <w:spacing w:before="100" w:beforeAutospacing="1" w:after="100" w:afterAutospacing="1"/>
        <w:ind w:firstLine="284"/>
      </w:pPr>
      <w:r w:rsidRPr="000C1FEA">
        <w:t xml:space="preserve">имелись затруднения или допущены ошибки в определении </w:t>
      </w:r>
      <w:proofErr w:type="spellStart"/>
      <w:proofErr w:type="gramStart"/>
      <w:r w:rsidRPr="000C1FEA">
        <w:t>поня</w:t>
      </w:r>
      <w:proofErr w:type="spellEnd"/>
      <w:r w:rsidRPr="000C1FEA">
        <w:t xml:space="preserve"> </w:t>
      </w:r>
      <w:proofErr w:type="spellStart"/>
      <w:r w:rsidRPr="000C1FEA">
        <w:t>тий</w:t>
      </w:r>
      <w:proofErr w:type="spellEnd"/>
      <w:proofErr w:type="gramEnd"/>
      <w:r w:rsidRPr="000C1FEA">
        <w:t>, использовании математической терминологии, чертежах, вы кладках, исправленные после нескольких наводящих вопросов учителя;</w:t>
      </w:r>
    </w:p>
    <w:p w:rsidR="00EA5600" w:rsidRPr="000C1FEA" w:rsidRDefault="00EA5600" w:rsidP="000C1FEA">
      <w:pPr>
        <w:numPr>
          <w:ilvl w:val="0"/>
          <w:numId w:val="17"/>
        </w:numPr>
        <w:spacing w:before="100" w:beforeAutospacing="1" w:after="100" w:afterAutospacing="1"/>
        <w:ind w:firstLine="284"/>
      </w:pPr>
      <w:r w:rsidRPr="000C1FEA">
        <w:t xml:space="preserve">ученик не справился с применением теории в новой ситуации при выполнении практического задания, но выполнил задания </w:t>
      </w:r>
      <w:proofErr w:type="spellStart"/>
      <w:proofErr w:type="gramStart"/>
      <w:r w:rsidRPr="000C1FEA">
        <w:t>обя</w:t>
      </w:r>
      <w:proofErr w:type="spellEnd"/>
      <w:r w:rsidRPr="000C1FEA">
        <w:t xml:space="preserve"> </w:t>
      </w:r>
      <w:proofErr w:type="spellStart"/>
      <w:r w:rsidRPr="000C1FEA">
        <w:t>зательного</w:t>
      </w:r>
      <w:proofErr w:type="spellEnd"/>
      <w:proofErr w:type="gramEnd"/>
      <w:r w:rsidRPr="000C1FEA">
        <w:t xml:space="preserve"> уровня сложности по данной теме;</w:t>
      </w:r>
    </w:p>
    <w:p w:rsidR="00EA5600" w:rsidRPr="000C1FEA" w:rsidRDefault="00EA5600" w:rsidP="000C1FEA">
      <w:pPr>
        <w:numPr>
          <w:ilvl w:val="0"/>
          <w:numId w:val="17"/>
        </w:numPr>
        <w:spacing w:before="100" w:beforeAutospacing="1" w:after="100" w:afterAutospacing="1"/>
        <w:ind w:firstLine="284"/>
      </w:pPr>
      <w:r w:rsidRPr="000C1FEA">
        <w:t xml:space="preserve">при знании теоретического материала </w:t>
      </w:r>
      <w:proofErr w:type="gramStart"/>
      <w:r w:rsidRPr="000C1FEA">
        <w:t>выявлена</w:t>
      </w:r>
      <w:proofErr w:type="gramEnd"/>
      <w:r w:rsidRPr="000C1FEA">
        <w:t xml:space="preserve"> недостаточная </w:t>
      </w:r>
      <w:proofErr w:type="spellStart"/>
      <w:r w:rsidRPr="000C1FEA">
        <w:t>сформированность</w:t>
      </w:r>
      <w:proofErr w:type="spellEnd"/>
      <w:r w:rsidRPr="000C1FEA">
        <w:t xml:space="preserve"> основных умений и навыков.</w:t>
      </w:r>
    </w:p>
    <w:p w:rsidR="00EA5600" w:rsidRPr="000C1FEA" w:rsidRDefault="00EA5600" w:rsidP="000C1FEA">
      <w:pPr>
        <w:pStyle w:val="c16"/>
        <w:ind w:firstLine="284"/>
      </w:pPr>
      <w:r w:rsidRPr="000C1FEA">
        <w:rPr>
          <w:rStyle w:val="c1"/>
        </w:rPr>
        <w:t>Отметка «2»</w:t>
      </w:r>
      <w:r w:rsidRPr="000C1FEA">
        <w:t> ставится в следующих случаях:</w:t>
      </w:r>
    </w:p>
    <w:p w:rsidR="00EA5600" w:rsidRPr="000C1FEA" w:rsidRDefault="00EA5600" w:rsidP="000C1FEA">
      <w:pPr>
        <w:numPr>
          <w:ilvl w:val="0"/>
          <w:numId w:val="18"/>
        </w:numPr>
        <w:spacing w:before="100" w:beforeAutospacing="1" w:after="100" w:afterAutospacing="1"/>
        <w:ind w:firstLine="284"/>
      </w:pPr>
      <w:r w:rsidRPr="000C1FEA">
        <w:t>не раскрыто основное содержание учебного материала;</w:t>
      </w:r>
    </w:p>
    <w:p w:rsidR="00EA5600" w:rsidRPr="000C1FEA" w:rsidRDefault="00EA5600" w:rsidP="000C1FEA">
      <w:pPr>
        <w:numPr>
          <w:ilvl w:val="0"/>
          <w:numId w:val="18"/>
        </w:numPr>
        <w:spacing w:before="100" w:beforeAutospacing="1" w:after="100" w:afterAutospacing="1"/>
        <w:ind w:firstLine="284"/>
      </w:pPr>
      <w:r w:rsidRPr="000C1FEA">
        <w:t>обнаружено незнание или непонимание учеником большей или наиболее важной части учебного материала;</w:t>
      </w:r>
    </w:p>
    <w:p w:rsidR="00EA5600" w:rsidRPr="000C1FEA" w:rsidRDefault="00EA5600" w:rsidP="000C1FEA">
      <w:pPr>
        <w:numPr>
          <w:ilvl w:val="0"/>
          <w:numId w:val="18"/>
        </w:numPr>
        <w:spacing w:before="100" w:beforeAutospacing="1" w:after="100" w:afterAutospacing="1"/>
        <w:ind w:firstLine="284"/>
      </w:pPr>
      <w:r w:rsidRPr="000C1FEA"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</w:r>
    </w:p>
    <w:p w:rsidR="00EA5600" w:rsidRPr="000C1FEA" w:rsidRDefault="008A6870" w:rsidP="000C1FEA">
      <w:pPr>
        <w:pStyle w:val="a6"/>
        <w:spacing w:before="0" w:beforeAutospacing="0" w:after="0" w:afterAutospacing="0"/>
        <w:ind w:right="15" w:firstLine="284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C1FE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EA5600" w:rsidRPr="000C1FEA">
        <w:rPr>
          <w:rFonts w:ascii="Times New Roman" w:hAnsi="Times New Roman" w:cs="Times New Roman"/>
          <w:b/>
          <w:bCs/>
          <w:sz w:val="24"/>
          <w:szCs w:val="24"/>
          <w:u w:val="single"/>
        </w:rPr>
        <w:t>Оценка самостоятельных письменных и контрольных работ.</w:t>
      </w:r>
    </w:p>
    <w:p w:rsidR="00EA5600" w:rsidRPr="000C1FEA" w:rsidRDefault="00EA5600" w:rsidP="000C1FEA">
      <w:pPr>
        <w:pStyle w:val="a6"/>
        <w:spacing w:before="0" w:beforeAutospacing="0" w:after="0" w:afterAutospacing="0"/>
        <w:ind w:right="15" w:firstLine="284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EA5600" w:rsidRPr="000C1FEA" w:rsidRDefault="00EA5600" w:rsidP="000C1FEA">
      <w:pPr>
        <w:pStyle w:val="a6"/>
        <w:spacing w:before="0" w:beforeAutospacing="0" w:after="0" w:afterAutospacing="0"/>
        <w:ind w:right="15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1FEA">
        <w:rPr>
          <w:rFonts w:ascii="Times New Roman" w:hAnsi="Times New Roman" w:cs="Times New Roman"/>
          <w:bCs/>
          <w:sz w:val="24"/>
          <w:szCs w:val="24"/>
        </w:rPr>
        <w:t>Оценка “</w:t>
      </w:r>
      <w:smartTag w:uri="urn:schemas-microsoft-com:office:smarttags" w:element="metricconverter">
        <w:smartTagPr>
          <w:attr w:name="ProductID" w:val="5”"/>
        </w:smartTagPr>
        <w:r w:rsidRPr="000C1FEA">
          <w:rPr>
            <w:rFonts w:ascii="Times New Roman" w:hAnsi="Times New Roman" w:cs="Times New Roman"/>
            <w:bCs/>
            <w:sz w:val="24"/>
            <w:szCs w:val="24"/>
          </w:rPr>
          <w:t>5”</w:t>
        </w:r>
      </w:smartTag>
      <w:r w:rsidRPr="000C1FEA">
        <w:rPr>
          <w:rFonts w:ascii="Times New Roman" w:hAnsi="Times New Roman" w:cs="Times New Roman"/>
          <w:bCs/>
          <w:sz w:val="24"/>
          <w:szCs w:val="24"/>
        </w:rPr>
        <w:t xml:space="preserve"> ставится, если ученик:</w:t>
      </w:r>
    </w:p>
    <w:p w:rsidR="00EA5600" w:rsidRPr="000C1FEA" w:rsidRDefault="00EA5600" w:rsidP="000C1FEA">
      <w:pPr>
        <w:numPr>
          <w:ilvl w:val="0"/>
          <w:numId w:val="10"/>
        </w:numPr>
        <w:ind w:left="0" w:right="15" w:firstLine="284"/>
        <w:jc w:val="both"/>
      </w:pPr>
      <w:r w:rsidRPr="000C1FEA">
        <w:t xml:space="preserve">выполнил работу без ошибок и недочетов; </w:t>
      </w:r>
    </w:p>
    <w:p w:rsidR="00EA5600" w:rsidRPr="000C1FEA" w:rsidRDefault="00EA5600" w:rsidP="000C1FEA">
      <w:pPr>
        <w:pStyle w:val="a6"/>
        <w:spacing w:before="0" w:beforeAutospacing="0" w:after="0" w:afterAutospacing="0"/>
        <w:ind w:right="15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C1FEA">
        <w:rPr>
          <w:rFonts w:ascii="Times New Roman" w:hAnsi="Times New Roman" w:cs="Times New Roman"/>
          <w:sz w:val="24"/>
          <w:szCs w:val="24"/>
        </w:rPr>
        <w:t>2.          допустил не более одного недочета.</w:t>
      </w:r>
    </w:p>
    <w:p w:rsidR="00EA5600" w:rsidRPr="000C1FEA" w:rsidRDefault="00EA5600" w:rsidP="000C1FEA">
      <w:pPr>
        <w:pStyle w:val="a6"/>
        <w:spacing w:before="0" w:beforeAutospacing="0" w:after="0" w:afterAutospacing="0"/>
        <w:ind w:right="15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1FEA">
        <w:rPr>
          <w:rFonts w:ascii="Times New Roman" w:hAnsi="Times New Roman" w:cs="Times New Roman"/>
          <w:bCs/>
          <w:sz w:val="24"/>
          <w:szCs w:val="24"/>
        </w:rPr>
        <w:t>Оценка “</w:t>
      </w:r>
      <w:smartTag w:uri="urn:schemas-microsoft-com:office:smarttags" w:element="metricconverter">
        <w:smartTagPr>
          <w:attr w:name="ProductID" w:val="4”"/>
        </w:smartTagPr>
        <w:r w:rsidRPr="000C1FEA">
          <w:rPr>
            <w:rFonts w:ascii="Times New Roman" w:hAnsi="Times New Roman" w:cs="Times New Roman"/>
            <w:bCs/>
            <w:sz w:val="24"/>
            <w:szCs w:val="24"/>
          </w:rPr>
          <w:t>4”</w:t>
        </w:r>
      </w:smartTag>
      <w:r w:rsidRPr="000C1FEA">
        <w:rPr>
          <w:rFonts w:ascii="Times New Roman" w:hAnsi="Times New Roman" w:cs="Times New Roman"/>
          <w:bCs/>
          <w:sz w:val="24"/>
          <w:szCs w:val="24"/>
        </w:rPr>
        <w:t xml:space="preserve"> ставится, если ученик выполнил работу полностью, но допустил в ней:</w:t>
      </w:r>
    </w:p>
    <w:p w:rsidR="00EA5600" w:rsidRPr="000C1FEA" w:rsidRDefault="00EA5600" w:rsidP="000C1FEA">
      <w:pPr>
        <w:numPr>
          <w:ilvl w:val="0"/>
          <w:numId w:val="11"/>
        </w:numPr>
        <w:ind w:left="0" w:right="15" w:firstLine="284"/>
        <w:jc w:val="both"/>
      </w:pPr>
      <w:r w:rsidRPr="000C1FEA">
        <w:t xml:space="preserve">не более одной негрубой ошибки и одного недочета; </w:t>
      </w:r>
    </w:p>
    <w:p w:rsidR="00EA5600" w:rsidRPr="000C1FEA" w:rsidRDefault="00EA5600" w:rsidP="000C1FEA">
      <w:pPr>
        <w:pStyle w:val="a6"/>
        <w:spacing w:before="0" w:beforeAutospacing="0" w:after="0" w:afterAutospacing="0"/>
        <w:ind w:right="15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C1FEA">
        <w:rPr>
          <w:rFonts w:ascii="Times New Roman" w:hAnsi="Times New Roman" w:cs="Times New Roman"/>
          <w:sz w:val="24"/>
          <w:szCs w:val="24"/>
        </w:rPr>
        <w:t>2.          или не более двух недочетов.</w:t>
      </w:r>
    </w:p>
    <w:p w:rsidR="00EA5600" w:rsidRPr="000C1FEA" w:rsidRDefault="00EA5600" w:rsidP="000C1FEA">
      <w:pPr>
        <w:pStyle w:val="a6"/>
        <w:spacing w:before="0" w:beforeAutospacing="0" w:after="0" w:afterAutospacing="0"/>
        <w:ind w:right="15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1FEA">
        <w:rPr>
          <w:rFonts w:ascii="Times New Roman" w:hAnsi="Times New Roman" w:cs="Times New Roman"/>
          <w:bCs/>
          <w:sz w:val="24"/>
          <w:szCs w:val="24"/>
        </w:rPr>
        <w:t>Оценка “</w:t>
      </w:r>
      <w:smartTag w:uri="urn:schemas-microsoft-com:office:smarttags" w:element="metricconverter">
        <w:smartTagPr>
          <w:attr w:name="ProductID" w:val="3”"/>
        </w:smartTagPr>
        <w:r w:rsidRPr="000C1FEA">
          <w:rPr>
            <w:rFonts w:ascii="Times New Roman" w:hAnsi="Times New Roman" w:cs="Times New Roman"/>
            <w:bCs/>
            <w:sz w:val="24"/>
            <w:szCs w:val="24"/>
          </w:rPr>
          <w:t>3”</w:t>
        </w:r>
      </w:smartTag>
      <w:r w:rsidRPr="000C1FEA">
        <w:rPr>
          <w:rFonts w:ascii="Times New Roman" w:hAnsi="Times New Roman" w:cs="Times New Roman"/>
          <w:bCs/>
          <w:sz w:val="24"/>
          <w:szCs w:val="24"/>
        </w:rPr>
        <w:t xml:space="preserve"> ставится, если ученик правильно выполнил не менее половины работы или допустил:</w:t>
      </w:r>
    </w:p>
    <w:p w:rsidR="00EA5600" w:rsidRPr="000C1FEA" w:rsidRDefault="00EA5600" w:rsidP="000C1FEA">
      <w:pPr>
        <w:numPr>
          <w:ilvl w:val="0"/>
          <w:numId w:val="12"/>
        </w:numPr>
        <w:ind w:left="0" w:right="15" w:firstLine="284"/>
        <w:jc w:val="both"/>
      </w:pPr>
      <w:r w:rsidRPr="000C1FEA">
        <w:t xml:space="preserve">не более двух грубых ошибок; </w:t>
      </w:r>
    </w:p>
    <w:p w:rsidR="00EA5600" w:rsidRPr="000C1FEA" w:rsidRDefault="00EA5600" w:rsidP="000C1FEA">
      <w:pPr>
        <w:numPr>
          <w:ilvl w:val="0"/>
          <w:numId w:val="12"/>
        </w:numPr>
        <w:ind w:left="0" w:right="15" w:firstLine="284"/>
        <w:jc w:val="both"/>
      </w:pPr>
      <w:r w:rsidRPr="000C1FEA">
        <w:t xml:space="preserve">или не более одной грубой и одной негрубой ошибки и одного недочета; </w:t>
      </w:r>
    </w:p>
    <w:p w:rsidR="00EA5600" w:rsidRPr="000C1FEA" w:rsidRDefault="00EA5600" w:rsidP="000C1FEA">
      <w:pPr>
        <w:numPr>
          <w:ilvl w:val="0"/>
          <w:numId w:val="12"/>
        </w:numPr>
        <w:ind w:left="0" w:right="15" w:firstLine="284"/>
        <w:jc w:val="both"/>
      </w:pPr>
      <w:r w:rsidRPr="000C1FEA">
        <w:t xml:space="preserve">или не более двух-трех негрубых ошибок; </w:t>
      </w:r>
    </w:p>
    <w:p w:rsidR="00EA5600" w:rsidRPr="000C1FEA" w:rsidRDefault="00EA5600" w:rsidP="000C1FEA">
      <w:pPr>
        <w:numPr>
          <w:ilvl w:val="0"/>
          <w:numId w:val="12"/>
        </w:numPr>
        <w:ind w:left="0" w:right="15" w:firstLine="284"/>
        <w:jc w:val="both"/>
      </w:pPr>
      <w:r w:rsidRPr="000C1FEA">
        <w:t xml:space="preserve">или одной негрубой ошибки и трех недочетов; </w:t>
      </w:r>
    </w:p>
    <w:p w:rsidR="00EA5600" w:rsidRPr="000C1FEA" w:rsidRDefault="00EA5600" w:rsidP="000C1FEA">
      <w:pPr>
        <w:pStyle w:val="a6"/>
        <w:spacing w:before="0" w:beforeAutospacing="0" w:after="0" w:afterAutospacing="0"/>
        <w:ind w:right="15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C1FEA">
        <w:rPr>
          <w:rFonts w:ascii="Times New Roman" w:hAnsi="Times New Roman" w:cs="Times New Roman"/>
          <w:sz w:val="24"/>
          <w:szCs w:val="24"/>
        </w:rPr>
        <w:t>5.          или при отсутствии ошибок, но при наличии четырех-пяти недочетов.</w:t>
      </w:r>
    </w:p>
    <w:p w:rsidR="00EA5600" w:rsidRPr="000C1FEA" w:rsidRDefault="00EA5600" w:rsidP="000C1FEA">
      <w:pPr>
        <w:pStyle w:val="a6"/>
        <w:spacing w:before="0" w:beforeAutospacing="0" w:after="0" w:afterAutospacing="0"/>
        <w:ind w:right="15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1FEA">
        <w:rPr>
          <w:rFonts w:ascii="Times New Roman" w:hAnsi="Times New Roman" w:cs="Times New Roman"/>
          <w:bCs/>
          <w:sz w:val="24"/>
          <w:szCs w:val="24"/>
        </w:rPr>
        <w:t>Оценка “</w:t>
      </w:r>
      <w:smartTag w:uri="urn:schemas-microsoft-com:office:smarttags" w:element="metricconverter">
        <w:smartTagPr>
          <w:attr w:name="ProductID" w:val="2”"/>
        </w:smartTagPr>
        <w:r w:rsidRPr="000C1FEA">
          <w:rPr>
            <w:rFonts w:ascii="Times New Roman" w:hAnsi="Times New Roman" w:cs="Times New Roman"/>
            <w:bCs/>
            <w:sz w:val="24"/>
            <w:szCs w:val="24"/>
          </w:rPr>
          <w:t>2”</w:t>
        </w:r>
      </w:smartTag>
      <w:r w:rsidRPr="000C1FEA">
        <w:rPr>
          <w:rFonts w:ascii="Times New Roman" w:hAnsi="Times New Roman" w:cs="Times New Roman"/>
          <w:bCs/>
          <w:sz w:val="24"/>
          <w:szCs w:val="24"/>
        </w:rPr>
        <w:t xml:space="preserve"> ставится, если ученик:</w:t>
      </w:r>
    </w:p>
    <w:p w:rsidR="00EA5600" w:rsidRPr="000C1FEA" w:rsidRDefault="00EA5600" w:rsidP="000C1FEA">
      <w:pPr>
        <w:numPr>
          <w:ilvl w:val="0"/>
          <w:numId w:val="13"/>
        </w:numPr>
        <w:ind w:left="0" w:right="15" w:firstLine="284"/>
        <w:jc w:val="both"/>
      </w:pPr>
      <w:r w:rsidRPr="000C1FEA">
        <w:t>допустил число ошибок и недочетов превосходящее норму, при которой может быть выставлена оценка “</w:t>
      </w:r>
      <w:smartTag w:uri="urn:schemas-microsoft-com:office:smarttags" w:element="metricconverter">
        <w:smartTagPr>
          <w:attr w:name="ProductID" w:val="3”"/>
        </w:smartTagPr>
        <w:r w:rsidRPr="000C1FEA">
          <w:t>3”</w:t>
        </w:r>
      </w:smartTag>
      <w:r w:rsidRPr="000C1FEA">
        <w:t xml:space="preserve">; </w:t>
      </w:r>
    </w:p>
    <w:p w:rsidR="00EA5600" w:rsidRPr="000C1FEA" w:rsidRDefault="00EA5600" w:rsidP="000C1FEA">
      <w:pPr>
        <w:numPr>
          <w:ilvl w:val="0"/>
          <w:numId w:val="13"/>
        </w:numPr>
        <w:ind w:left="0" w:right="15" w:firstLine="284"/>
        <w:jc w:val="both"/>
      </w:pPr>
      <w:r w:rsidRPr="000C1FEA">
        <w:t xml:space="preserve">или если правильно выполнил менее половины работы. </w:t>
      </w:r>
    </w:p>
    <w:p w:rsidR="008A6870" w:rsidRPr="000C1FEA" w:rsidRDefault="008A6870" w:rsidP="000C1FEA">
      <w:pPr>
        <w:ind w:firstLine="284"/>
        <w:rPr>
          <w:bCs/>
        </w:rPr>
      </w:pPr>
    </w:p>
    <w:p w:rsidR="008A6870" w:rsidRPr="000C1FEA" w:rsidRDefault="008A6870" w:rsidP="000C1FEA">
      <w:pPr>
        <w:ind w:firstLine="284"/>
        <w:rPr>
          <w:u w:val="single"/>
        </w:rPr>
      </w:pPr>
      <w:r w:rsidRPr="000C1FEA">
        <w:rPr>
          <w:b/>
          <w:bCs/>
          <w:u w:val="single"/>
        </w:rPr>
        <w:t>Критерии оценивания тестов</w:t>
      </w:r>
    </w:p>
    <w:p w:rsidR="008A6870" w:rsidRPr="000C1FEA" w:rsidRDefault="008A6870" w:rsidP="000C1FEA">
      <w:pPr>
        <w:ind w:firstLine="284"/>
      </w:pPr>
      <w:r w:rsidRPr="000C1FEA">
        <w:t xml:space="preserve">          При оценке выполнения тестового задания используется следующая шкала</w:t>
      </w:r>
    </w:p>
    <w:p w:rsidR="008A6870" w:rsidRPr="000C1FEA" w:rsidRDefault="008A6870" w:rsidP="000C1FEA">
      <w:pPr>
        <w:tabs>
          <w:tab w:val="left" w:pos="1985"/>
        </w:tabs>
        <w:ind w:left="709" w:firstLine="284"/>
        <w:jc w:val="both"/>
      </w:pPr>
      <w:r w:rsidRPr="000C1FEA">
        <w:t>0% - 32%  – соответствует отметка «2»</w:t>
      </w:r>
    </w:p>
    <w:p w:rsidR="008A6870" w:rsidRPr="000C1FEA" w:rsidRDefault="008A6870" w:rsidP="000C1FEA">
      <w:pPr>
        <w:ind w:left="709" w:firstLine="284"/>
        <w:jc w:val="both"/>
      </w:pPr>
      <w:r w:rsidRPr="000C1FEA">
        <w:t>33% - 49%  – соответствует отметка «3»</w:t>
      </w:r>
    </w:p>
    <w:p w:rsidR="008A6870" w:rsidRPr="000C1FEA" w:rsidRDefault="008A6870" w:rsidP="000C1FEA">
      <w:pPr>
        <w:ind w:left="709" w:firstLine="284"/>
        <w:jc w:val="both"/>
      </w:pPr>
      <w:r w:rsidRPr="000C1FEA">
        <w:t>50% - 67%  – соответствует отметка «4»</w:t>
      </w:r>
    </w:p>
    <w:p w:rsidR="008A6870" w:rsidRPr="000C1FEA" w:rsidRDefault="008A6870" w:rsidP="000C1FEA">
      <w:pPr>
        <w:ind w:left="709" w:firstLine="284"/>
        <w:jc w:val="both"/>
        <w:rPr>
          <w:rStyle w:val="ac"/>
          <w:b w:val="0"/>
          <w:bCs w:val="0"/>
        </w:rPr>
      </w:pPr>
      <w:r w:rsidRPr="000C1FEA">
        <w:t>68% и выше – соответствует отметка «5</w:t>
      </w:r>
    </w:p>
    <w:p w:rsidR="008A6870" w:rsidRPr="000C1FEA" w:rsidRDefault="008A6870" w:rsidP="00B74E89"/>
    <w:p w:rsidR="008A6870" w:rsidRDefault="008A6870" w:rsidP="000C1FEA">
      <w:pPr>
        <w:spacing w:before="100" w:beforeAutospacing="1" w:after="100" w:afterAutospacing="1"/>
        <w:ind w:firstLine="284"/>
        <w:jc w:val="center"/>
        <w:rPr>
          <w:b/>
        </w:rPr>
      </w:pPr>
      <w:r w:rsidRPr="000C1FEA">
        <w:rPr>
          <w:b/>
        </w:rPr>
        <w:t>Список литературы</w:t>
      </w:r>
    </w:p>
    <w:p w:rsidR="00B74E89" w:rsidRPr="000C1FEA" w:rsidRDefault="00B74E89" w:rsidP="00B74E89">
      <w:pPr>
        <w:numPr>
          <w:ilvl w:val="0"/>
          <w:numId w:val="19"/>
        </w:numPr>
        <w:jc w:val="both"/>
      </w:pPr>
      <w:r w:rsidRPr="000C1FEA">
        <w:t>Мордкович А.Г. «Алгебра-7» часть 1 , учебник – М.: Мнемозина, 2009</w:t>
      </w:r>
    </w:p>
    <w:p w:rsidR="00B74E89" w:rsidRPr="000C1FEA" w:rsidRDefault="00B74E89" w:rsidP="00B74E89">
      <w:pPr>
        <w:numPr>
          <w:ilvl w:val="0"/>
          <w:numId w:val="19"/>
        </w:numPr>
        <w:tabs>
          <w:tab w:val="clear" w:pos="720"/>
        </w:tabs>
        <w:ind w:left="142" w:firstLine="284"/>
        <w:jc w:val="both"/>
      </w:pPr>
      <w:r w:rsidRPr="000C1FEA">
        <w:t>Мордкович А.Г. «Алгебра-7» часть 2, задачник – М.: Мнемозина, 2009</w:t>
      </w:r>
    </w:p>
    <w:p w:rsidR="00B74E89" w:rsidRPr="000C1FEA" w:rsidRDefault="00B74E89" w:rsidP="00B74E89">
      <w:pPr>
        <w:numPr>
          <w:ilvl w:val="0"/>
          <w:numId w:val="19"/>
        </w:numPr>
        <w:tabs>
          <w:tab w:val="clear" w:pos="720"/>
        </w:tabs>
        <w:ind w:left="142" w:firstLine="284"/>
        <w:jc w:val="both"/>
      </w:pPr>
      <w:r w:rsidRPr="000C1FEA">
        <w:t xml:space="preserve">Мордкович А.Г. «Тесты по алгебре для 7 – 9 классов» - М.: Мнемозина, 2009 </w:t>
      </w:r>
    </w:p>
    <w:p w:rsidR="00B74E89" w:rsidRPr="000C1FEA" w:rsidRDefault="00B74E89" w:rsidP="00B74E89">
      <w:pPr>
        <w:numPr>
          <w:ilvl w:val="0"/>
          <w:numId w:val="19"/>
        </w:numPr>
        <w:tabs>
          <w:tab w:val="clear" w:pos="720"/>
        </w:tabs>
        <w:ind w:left="142" w:firstLine="284"/>
        <w:jc w:val="both"/>
      </w:pPr>
      <w:r w:rsidRPr="000C1FEA">
        <w:t xml:space="preserve"> Мордкович А.Г. «Алгебра 7-9»: методическое пособие для учителей - М.: Мнемозина, 2010</w:t>
      </w:r>
    </w:p>
    <w:p w:rsidR="00B74E89" w:rsidRPr="000C1FEA" w:rsidRDefault="00B74E89" w:rsidP="00B74E89">
      <w:pPr>
        <w:numPr>
          <w:ilvl w:val="0"/>
          <w:numId w:val="19"/>
        </w:numPr>
        <w:tabs>
          <w:tab w:val="clear" w:pos="720"/>
        </w:tabs>
        <w:ind w:left="142" w:firstLine="284"/>
        <w:jc w:val="both"/>
      </w:pPr>
      <w:r w:rsidRPr="000C1FEA">
        <w:lastRenderedPageBreak/>
        <w:t xml:space="preserve"> Мордкович А.Г., Семенов П.В. «События. Вероятности. Статистическая обработка данных»: дополнительные параграфы к курсу алгебры 7 – 9 классов - М.: Мнемозина, 2011</w:t>
      </w:r>
    </w:p>
    <w:p w:rsidR="00B74E89" w:rsidRPr="000C1FEA" w:rsidRDefault="00B74E89" w:rsidP="00B74E89">
      <w:pPr>
        <w:spacing w:before="100" w:beforeAutospacing="1" w:after="100" w:afterAutospacing="1"/>
        <w:ind w:left="142" w:firstLine="284"/>
        <w:jc w:val="center"/>
        <w:rPr>
          <w:b/>
        </w:rPr>
      </w:pPr>
    </w:p>
    <w:p w:rsidR="000C1FEA" w:rsidRDefault="000C1FEA" w:rsidP="000C1FEA">
      <w:pPr>
        <w:keepNext/>
        <w:jc w:val="both"/>
      </w:pPr>
      <w:r w:rsidRPr="009327E7">
        <w:t xml:space="preserve">Для обеспечения плодотворного учебного процесса предполагается использование </w:t>
      </w:r>
    </w:p>
    <w:p w:rsidR="000C1FEA" w:rsidRPr="009327E7" w:rsidRDefault="000C1FEA" w:rsidP="000C1FEA">
      <w:pPr>
        <w:keepNext/>
        <w:jc w:val="both"/>
      </w:pPr>
      <w:r>
        <w:t xml:space="preserve">  </w:t>
      </w:r>
      <w:r w:rsidRPr="009327E7">
        <w:t>информации и материалов следующих Интернет – ресурсов:</w:t>
      </w:r>
    </w:p>
    <w:p w:rsidR="000C1FEA" w:rsidRPr="009327E7" w:rsidRDefault="000C1FEA" w:rsidP="000C1FEA">
      <w:pPr>
        <w:keepNext/>
        <w:autoSpaceDE w:val="0"/>
        <w:ind w:left="75"/>
        <w:jc w:val="both"/>
      </w:pPr>
      <w:r w:rsidRPr="009327E7">
        <w:t xml:space="preserve">Министерство образования РФ: </w:t>
      </w:r>
      <w:hyperlink r:id="rId7" w:history="1">
        <w:r w:rsidRPr="009327E7">
          <w:rPr>
            <w:rStyle w:val="ad"/>
          </w:rPr>
          <w:t>http://www.informika.ru/</w:t>
        </w:r>
      </w:hyperlink>
      <w:r w:rsidRPr="009327E7">
        <w:t xml:space="preserve">;  </w:t>
      </w:r>
      <w:hyperlink r:id="rId8" w:history="1">
        <w:r w:rsidRPr="009327E7">
          <w:rPr>
            <w:rStyle w:val="ad"/>
          </w:rPr>
          <w:t>http://www.ed.gov.ru/</w:t>
        </w:r>
      </w:hyperlink>
      <w:r w:rsidRPr="009327E7">
        <w:t xml:space="preserve">;  http://www.edu.ru/  </w:t>
      </w:r>
    </w:p>
    <w:p w:rsidR="000C1FEA" w:rsidRPr="009327E7" w:rsidRDefault="000C1FEA" w:rsidP="000C1FEA">
      <w:pPr>
        <w:keepNext/>
        <w:autoSpaceDE w:val="0"/>
        <w:ind w:left="75"/>
        <w:jc w:val="both"/>
      </w:pPr>
      <w:r w:rsidRPr="009327E7">
        <w:t xml:space="preserve">Тестирование </w:t>
      </w:r>
      <w:proofErr w:type="spellStart"/>
      <w:r w:rsidRPr="009327E7">
        <w:t>online</w:t>
      </w:r>
      <w:proofErr w:type="spellEnd"/>
      <w:r w:rsidRPr="009327E7">
        <w:t xml:space="preserve">: 5 - 11 классы:      http://www.kokch.kts.ru/cdo/ </w:t>
      </w:r>
    </w:p>
    <w:p w:rsidR="000C1FEA" w:rsidRPr="009327E7" w:rsidRDefault="000C1FEA" w:rsidP="000C1FEA">
      <w:pPr>
        <w:keepNext/>
        <w:autoSpaceDE w:val="0"/>
        <w:ind w:left="75"/>
        <w:jc w:val="both"/>
      </w:pPr>
      <w:r w:rsidRPr="009327E7">
        <w:t xml:space="preserve">Педагогическая мастерская, уроки в Интернет и многое другое:      </w:t>
      </w:r>
      <w:hyperlink r:id="rId9" w:history="1">
        <w:r w:rsidRPr="009327E7">
          <w:rPr>
            <w:rStyle w:val="ad"/>
          </w:rPr>
          <w:t>http://teacher.fio.ru</w:t>
        </w:r>
      </w:hyperlink>
    </w:p>
    <w:p w:rsidR="000C1FEA" w:rsidRPr="009327E7" w:rsidRDefault="000C1FEA" w:rsidP="000C1FEA">
      <w:pPr>
        <w:keepNext/>
        <w:autoSpaceDE w:val="0"/>
        <w:ind w:left="75"/>
        <w:jc w:val="both"/>
      </w:pPr>
      <w:r w:rsidRPr="009327E7">
        <w:t>Новые технологии в образовании:      http://edu.secna.ru/main/</w:t>
      </w:r>
    </w:p>
    <w:p w:rsidR="000C1FEA" w:rsidRPr="009327E7" w:rsidRDefault="000C1FEA" w:rsidP="000C1FEA">
      <w:pPr>
        <w:keepNext/>
        <w:autoSpaceDE w:val="0"/>
        <w:ind w:left="75"/>
        <w:jc w:val="both"/>
      </w:pPr>
      <w:r w:rsidRPr="009327E7">
        <w:t xml:space="preserve">Путеводитель «В мире науки» для школьников:       </w:t>
      </w:r>
      <w:hyperlink r:id="rId10" w:history="1">
        <w:r w:rsidRPr="009327E7">
          <w:rPr>
            <w:rStyle w:val="ad"/>
          </w:rPr>
          <w:t>http://www.uic.ssu.samara.ru/~nauka/</w:t>
        </w:r>
      </w:hyperlink>
    </w:p>
    <w:p w:rsidR="000C1FEA" w:rsidRPr="009327E7" w:rsidRDefault="000C1FEA" w:rsidP="000C1FEA">
      <w:pPr>
        <w:keepNext/>
        <w:autoSpaceDE w:val="0"/>
        <w:ind w:left="75"/>
        <w:jc w:val="both"/>
      </w:pPr>
      <w:proofErr w:type="spellStart"/>
      <w:r w:rsidRPr="009327E7">
        <w:t>Мегаэнциклопедия</w:t>
      </w:r>
      <w:proofErr w:type="spellEnd"/>
      <w:r w:rsidRPr="009327E7">
        <w:t xml:space="preserve"> Кирилла и </w:t>
      </w:r>
      <w:proofErr w:type="spellStart"/>
      <w:r w:rsidRPr="009327E7">
        <w:t>Мефодия</w:t>
      </w:r>
      <w:proofErr w:type="spellEnd"/>
      <w:r w:rsidRPr="009327E7">
        <w:t xml:space="preserve">:       http://mega.km.ru </w:t>
      </w:r>
    </w:p>
    <w:p w:rsidR="000C1FEA" w:rsidRPr="009327E7" w:rsidRDefault="000C1FEA" w:rsidP="000C1FEA">
      <w:pPr>
        <w:keepNext/>
        <w:autoSpaceDE w:val="0"/>
        <w:ind w:left="75"/>
        <w:jc w:val="both"/>
      </w:pPr>
      <w:r w:rsidRPr="009327E7">
        <w:t xml:space="preserve">Сайты «Энциклопедий энциклопедий», </w:t>
      </w:r>
      <w:proofErr w:type="spellStart"/>
      <w:r w:rsidRPr="009327E7">
        <w:t>например:</w:t>
      </w:r>
      <w:hyperlink r:id="rId11" w:history="1">
        <w:r w:rsidRPr="009327E7">
          <w:rPr>
            <w:rStyle w:val="ad"/>
          </w:rPr>
          <w:t>http</w:t>
        </w:r>
        <w:proofErr w:type="spellEnd"/>
        <w:r w:rsidRPr="009327E7">
          <w:rPr>
            <w:rStyle w:val="ad"/>
          </w:rPr>
          <w:t>://www.rubricon.ru/</w:t>
        </w:r>
      </w:hyperlink>
      <w:r w:rsidRPr="009327E7">
        <w:t>; h</w:t>
      </w:r>
      <w:r w:rsidRPr="009327E7">
        <w:rPr>
          <w:lang w:val="en-US"/>
        </w:rPr>
        <w:t>ttp</w:t>
      </w:r>
      <w:r w:rsidRPr="009327E7">
        <w:t>://</w:t>
      </w:r>
      <w:r w:rsidRPr="009327E7">
        <w:rPr>
          <w:lang w:val="en-US"/>
        </w:rPr>
        <w:t>www</w:t>
      </w:r>
      <w:r w:rsidRPr="009327E7">
        <w:t>.</w:t>
      </w:r>
      <w:r w:rsidRPr="009327E7">
        <w:rPr>
          <w:lang w:val="en-US"/>
        </w:rPr>
        <w:t>encyclopedia</w:t>
      </w:r>
      <w:r w:rsidRPr="009327E7">
        <w:t>.</w:t>
      </w:r>
      <w:r w:rsidRPr="009327E7">
        <w:rPr>
          <w:lang w:val="en-US"/>
        </w:rPr>
        <w:t>ru</w:t>
      </w:r>
      <w:r w:rsidRPr="009327E7">
        <w:t>/</w:t>
      </w:r>
    </w:p>
    <w:p w:rsidR="000C1FEA" w:rsidRDefault="000C1FEA" w:rsidP="000C1FEA">
      <w:pPr>
        <w:ind w:firstLine="708"/>
      </w:pPr>
    </w:p>
    <w:p w:rsidR="00580AE3" w:rsidRPr="000C1FEA" w:rsidRDefault="00580AE3" w:rsidP="000C1FEA">
      <w:pPr>
        <w:ind w:firstLine="284"/>
      </w:pPr>
    </w:p>
    <w:sectPr w:rsidR="00580AE3" w:rsidRPr="000C1FEA" w:rsidSect="00F23B41">
      <w:headerReference w:type="default" r:id="rId12"/>
      <w:pgSz w:w="11906" w:h="16838"/>
      <w:pgMar w:top="426" w:right="424" w:bottom="567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3146" w:rsidRDefault="00463146" w:rsidP="002D019A">
      <w:r>
        <w:separator/>
      </w:r>
    </w:p>
  </w:endnote>
  <w:endnote w:type="continuationSeparator" w:id="0">
    <w:p w:rsidR="00463146" w:rsidRDefault="00463146" w:rsidP="002D01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3146" w:rsidRDefault="00463146" w:rsidP="002D019A">
      <w:r>
        <w:separator/>
      </w:r>
    </w:p>
  </w:footnote>
  <w:footnote w:type="continuationSeparator" w:id="0">
    <w:p w:rsidR="00463146" w:rsidRDefault="00463146" w:rsidP="002D01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3B41" w:rsidRDefault="007B2871">
    <w:pPr>
      <w:pStyle w:val="a8"/>
      <w:jc w:val="right"/>
    </w:pPr>
    <w:fldSimple w:instr=" PAGE   \* MERGEFORMAT ">
      <w:r w:rsidR="00D931EB">
        <w:rPr>
          <w:noProof/>
        </w:rPr>
        <w:t>3</w:t>
      </w:r>
    </w:fldSimple>
  </w:p>
  <w:p w:rsidR="00F23B41" w:rsidRDefault="00F23B41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9657D"/>
    <w:multiLevelType w:val="hybridMultilevel"/>
    <w:tmpl w:val="6B1ED64E"/>
    <w:lvl w:ilvl="0" w:tplc="B3B0FDE0">
      <w:start w:val="1"/>
      <w:numFmt w:val="bullet"/>
      <w:lvlText w:val=""/>
      <w:lvlJc w:val="left"/>
      <w:pPr>
        <w:tabs>
          <w:tab w:val="num" w:pos="2222"/>
        </w:tabs>
        <w:ind w:left="226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0C8443D3"/>
    <w:multiLevelType w:val="hybridMultilevel"/>
    <w:tmpl w:val="9D02E0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DB2501"/>
    <w:multiLevelType w:val="hybridMultilevel"/>
    <w:tmpl w:val="896EC1BC"/>
    <w:lvl w:ilvl="0" w:tplc="7EC6F24C">
      <w:start w:val="1"/>
      <w:numFmt w:val="bullet"/>
      <w:lvlText w:val=""/>
      <w:lvlJc w:val="left"/>
      <w:pPr>
        <w:ind w:left="10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3">
    <w:nsid w:val="17DF03FE"/>
    <w:multiLevelType w:val="hybridMultilevel"/>
    <w:tmpl w:val="D8083422"/>
    <w:lvl w:ilvl="0" w:tplc="B3B0FDE0">
      <w:start w:val="1"/>
      <w:numFmt w:val="bullet"/>
      <w:lvlText w:val=""/>
      <w:lvlJc w:val="left"/>
      <w:pPr>
        <w:tabs>
          <w:tab w:val="num" w:pos="2222"/>
        </w:tabs>
        <w:ind w:left="226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19906C5F"/>
    <w:multiLevelType w:val="multilevel"/>
    <w:tmpl w:val="8DFEB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EB2A41"/>
    <w:multiLevelType w:val="hybridMultilevel"/>
    <w:tmpl w:val="E870C5EC"/>
    <w:lvl w:ilvl="0" w:tplc="B3B0FDE0">
      <w:start w:val="1"/>
      <w:numFmt w:val="bullet"/>
      <w:lvlText w:val=""/>
      <w:lvlJc w:val="left"/>
      <w:pPr>
        <w:tabs>
          <w:tab w:val="num" w:pos="2582"/>
        </w:tabs>
        <w:ind w:left="2622" w:hanging="360"/>
      </w:pPr>
      <w:rPr>
        <w:rFonts w:ascii="Wingdings" w:hAnsi="Wingdings" w:hint="default"/>
      </w:rPr>
    </w:lvl>
    <w:lvl w:ilvl="1" w:tplc="B3B0FDE0">
      <w:start w:val="1"/>
      <w:numFmt w:val="bullet"/>
      <w:lvlText w:val=""/>
      <w:lvlJc w:val="left"/>
      <w:pPr>
        <w:tabs>
          <w:tab w:val="num" w:pos="2222"/>
        </w:tabs>
        <w:ind w:left="2262" w:hanging="360"/>
      </w:pPr>
      <w:rPr>
        <w:rFonts w:ascii="Wingdings" w:hAnsi="Wingdings" w:hint="default"/>
      </w:rPr>
    </w:lvl>
    <w:lvl w:ilvl="2" w:tplc="7EC6F24C">
      <w:start w:val="1"/>
      <w:numFmt w:val="bullet"/>
      <w:lvlText w:val=""/>
      <w:lvlJc w:val="left"/>
      <w:pPr>
        <w:tabs>
          <w:tab w:val="num" w:pos="660"/>
        </w:tabs>
        <w:ind w:left="660" w:hanging="360"/>
      </w:pPr>
      <w:rPr>
        <w:rFonts w:ascii="Symbol" w:hAnsi="Symbol" w:hint="default"/>
        <w:color w:val="auto"/>
      </w:rPr>
    </w:lvl>
    <w:lvl w:ilvl="3" w:tplc="04190001" w:tentative="1">
      <w:start w:val="1"/>
      <w:numFmt w:val="bullet"/>
      <w:lvlText w:val=""/>
      <w:lvlJc w:val="left"/>
      <w:pPr>
        <w:tabs>
          <w:tab w:val="num" w:pos="3702"/>
        </w:tabs>
        <w:ind w:left="37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22"/>
        </w:tabs>
        <w:ind w:left="44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42"/>
        </w:tabs>
        <w:ind w:left="51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62"/>
        </w:tabs>
        <w:ind w:left="58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82"/>
        </w:tabs>
        <w:ind w:left="65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02"/>
        </w:tabs>
        <w:ind w:left="7302" w:hanging="360"/>
      </w:pPr>
      <w:rPr>
        <w:rFonts w:ascii="Wingdings" w:hAnsi="Wingdings" w:hint="default"/>
      </w:rPr>
    </w:lvl>
  </w:abstractNum>
  <w:abstractNum w:abstractNumId="6">
    <w:nsid w:val="271213D7"/>
    <w:multiLevelType w:val="hybridMultilevel"/>
    <w:tmpl w:val="831EA142"/>
    <w:lvl w:ilvl="0" w:tplc="9EAA4C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EE5374E"/>
    <w:multiLevelType w:val="multilevel"/>
    <w:tmpl w:val="B6BA9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024029F"/>
    <w:multiLevelType w:val="hybridMultilevel"/>
    <w:tmpl w:val="D0D41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AA27F0"/>
    <w:multiLevelType w:val="hybridMultilevel"/>
    <w:tmpl w:val="9D02E0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0804077"/>
    <w:multiLevelType w:val="hybridMultilevel"/>
    <w:tmpl w:val="8C3673A6"/>
    <w:lvl w:ilvl="0" w:tplc="B3B0FDE0">
      <w:start w:val="1"/>
      <w:numFmt w:val="bullet"/>
      <w:lvlText w:val=""/>
      <w:lvlJc w:val="left"/>
      <w:pPr>
        <w:tabs>
          <w:tab w:val="num" w:pos="1920"/>
        </w:tabs>
        <w:ind w:left="19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34F7D3B"/>
    <w:multiLevelType w:val="multilevel"/>
    <w:tmpl w:val="4B682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54F2C10"/>
    <w:multiLevelType w:val="hybridMultilevel"/>
    <w:tmpl w:val="509E1C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D226729"/>
    <w:multiLevelType w:val="multilevel"/>
    <w:tmpl w:val="D71AA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9CE09B7"/>
    <w:multiLevelType w:val="multilevel"/>
    <w:tmpl w:val="E7D8C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E907563"/>
    <w:multiLevelType w:val="multilevel"/>
    <w:tmpl w:val="574C7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4393DBA"/>
    <w:multiLevelType w:val="multilevel"/>
    <w:tmpl w:val="6F00B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0801ED1"/>
    <w:multiLevelType w:val="multilevel"/>
    <w:tmpl w:val="CA887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2823684"/>
    <w:multiLevelType w:val="multilevel"/>
    <w:tmpl w:val="5C8CC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2"/>
  </w:num>
  <w:num w:numId="3">
    <w:abstractNumId w:val="5"/>
  </w:num>
  <w:num w:numId="4">
    <w:abstractNumId w:val="2"/>
  </w:num>
  <w:num w:numId="5">
    <w:abstractNumId w:val="0"/>
  </w:num>
  <w:num w:numId="6">
    <w:abstractNumId w:val="3"/>
  </w:num>
  <w:num w:numId="7">
    <w:abstractNumId w:val="10"/>
  </w:num>
  <w:num w:numId="8">
    <w:abstractNumId w:val="9"/>
  </w:num>
  <w:num w:numId="9">
    <w:abstractNumId w:val="6"/>
  </w:num>
  <w:num w:numId="10">
    <w:abstractNumId w:val="18"/>
  </w:num>
  <w:num w:numId="11">
    <w:abstractNumId w:val="11"/>
  </w:num>
  <w:num w:numId="12">
    <w:abstractNumId w:val="16"/>
  </w:num>
  <w:num w:numId="13">
    <w:abstractNumId w:val="17"/>
  </w:num>
  <w:num w:numId="14">
    <w:abstractNumId w:val="13"/>
  </w:num>
  <w:num w:numId="15">
    <w:abstractNumId w:val="7"/>
  </w:num>
  <w:num w:numId="16">
    <w:abstractNumId w:val="14"/>
  </w:num>
  <w:num w:numId="17">
    <w:abstractNumId w:val="4"/>
  </w:num>
  <w:num w:numId="18">
    <w:abstractNumId w:val="15"/>
  </w:num>
  <w:num w:numId="19">
    <w:abstractNumId w:val="1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6870"/>
    <w:rsid w:val="00055B6E"/>
    <w:rsid w:val="000C1FEA"/>
    <w:rsid w:val="000C7B9E"/>
    <w:rsid w:val="00257CAB"/>
    <w:rsid w:val="002D019A"/>
    <w:rsid w:val="003D5A2E"/>
    <w:rsid w:val="003D68F8"/>
    <w:rsid w:val="003F79A7"/>
    <w:rsid w:val="00463146"/>
    <w:rsid w:val="004678E4"/>
    <w:rsid w:val="00580AE3"/>
    <w:rsid w:val="007B2871"/>
    <w:rsid w:val="0085751B"/>
    <w:rsid w:val="008A6870"/>
    <w:rsid w:val="008E3D9A"/>
    <w:rsid w:val="00944EDF"/>
    <w:rsid w:val="009B7A48"/>
    <w:rsid w:val="009D0E70"/>
    <w:rsid w:val="00B74E89"/>
    <w:rsid w:val="00BD3F2B"/>
    <w:rsid w:val="00CC658E"/>
    <w:rsid w:val="00D931EB"/>
    <w:rsid w:val="00DF0F25"/>
    <w:rsid w:val="00E3477C"/>
    <w:rsid w:val="00EA5600"/>
    <w:rsid w:val="00EC2A13"/>
    <w:rsid w:val="00F23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8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A6870"/>
    <w:pPr>
      <w:overflowPunct w:val="0"/>
      <w:autoSpaceDE w:val="0"/>
      <w:autoSpaceDN w:val="0"/>
      <w:adjustRightInd w:val="0"/>
      <w:ind w:firstLine="560"/>
      <w:jc w:val="both"/>
      <w:textAlignment w:val="baseline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8A687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rsid w:val="008A68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rsid w:val="008A6870"/>
    <w:pPr>
      <w:widowControl w:val="0"/>
      <w:autoSpaceDE w:val="0"/>
      <w:autoSpaceDN w:val="0"/>
      <w:adjustRightInd w:val="0"/>
      <w:spacing w:line="228" w:lineRule="exact"/>
      <w:ind w:firstLine="566"/>
    </w:pPr>
    <w:rPr>
      <w:rFonts w:ascii="Arial" w:hAnsi="Arial"/>
    </w:rPr>
  </w:style>
  <w:style w:type="paragraph" w:customStyle="1" w:styleId="Style4">
    <w:name w:val="Style4"/>
    <w:basedOn w:val="a"/>
    <w:rsid w:val="008A6870"/>
    <w:pPr>
      <w:widowControl w:val="0"/>
      <w:autoSpaceDE w:val="0"/>
      <w:autoSpaceDN w:val="0"/>
      <w:adjustRightInd w:val="0"/>
      <w:spacing w:line="235" w:lineRule="exact"/>
      <w:ind w:firstLine="566"/>
      <w:jc w:val="both"/>
    </w:pPr>
    <w:rPr>
      <w:rFonts w:ascii="Arial" w:hAnsi="Arial"/>
    </w:rPr>
  </w:style>
  <w:style w:type="paragraph" w:customStyle="1" w:styleId="Style5">
    <w:name w:val="Style5"/>
    <w:basedOn w:val="a"/>
    <w:rsid w:val="008A6870"/>
    <w:pPr>
      <w:widowControl w:val="0"/>
      <w:autoSpaceDE w:val="0"/>
      <w:autoSpaceDN w:val="0"/>
      <w:adjustRightInd w:val="0"/>
      <w:spacing w:line="240" w:lineRule="exact"/>
      <w:ind w:firstLine="566"/>
      <w:jc w:val="both"/>
    </w:pPr>
    <w:rPr>
      <w:rFonts w:ascii="Arial" w:hAnsi="Arial"/>
    </w:rPr>
  </w:style>
  <w:style w:type="character" w:customStyle="1" w:styleId="FontStyle18">
    <w:name w:val="Font Style18"/>
    <w:basedOn w:val="a0"/>
    <w:rsid w:val="008A6870"/>
    <w:rPr>
      <w:rFonts w:ascii="Arial" w:hAnsi="Arial" w:cs="Arial"/>
      <w:sz w:val="20"/>
      <w:szCs w:val="20"/>
    </w:rPr>
  </w:style>
  <w:style w:type="character" w:customStyle="1" w:styleId="FontStyle19">
    <w:name w:val="Font Style19"/>
    <w:basedOn w:val="a0"/>
    <w:rsid w:val="008A6870"/>
    <w:rPr>
      <w:rFonts w:ascii="Arial" w:hAnsi="Arial" w:cs="Arial"/>
      <w:sz w:val="20"/>
      <w:szCs w:val="20"/>
    </w:rPr>
  </w:style>
  <w:style w:type="paragraph" w:customStyle="1" w:styleId="Style7">
    <w:name w:val="Style7"/>
    <w:basedOn w:val="a"/>
    <w:rsid w:val="008A6870"/>
    <w:pPr>
      <w:widowControl w:val="0"/>
      <w:autoSpaceDE w:val="0"/>
      <w:autoSpaceDN w:val="0"/>
      <w:adjustRightInd w:val="0"/>
      <w:spacing w:line="259" w:lineRule="exact"/>
    </w:pPr>
    <w:rPr>
      <w:rFonts w:ascii="Arial" w:hAnsi="Arial"/>
    </w:rPr>
  </w:style>
  <w:style w:type="paragraph" w:customStyle="1" w:styleId="Style8">
    <w:name w:val="Style8"/>
    <w:basedOn w:val="a"/>
    <w:rsid w:val="008A6870"/>
    <w:pPr>
      <w:widowControl w:val="0"/>
      <w:autoSpaceDE w:val="0"/>
      <w:autoSpaceDN w:val="0"/>
      <w:adjustRightInd w:val="0"/>
      <w:spacing w:line="259" w:lineRule="exact"/>
      <w:ind w:firstLine="475"/>
    </w:pPr>
    <w:rPr>
      <w:rFonts w:ascii="Arial" w:hAnsi="Arial"/>
    </w:rPr>
  </w:style>
  <w:style w:type="character" w:customStyle="1" w:styleId="FontStyle17">
    <w:name w:val="Font Style17"/>
    <w:basedOn w:val="a0"/>
    <w:rsid w:val="008A6870"/>
    <w:rPr>
      <w:rFonts w:ascii="Candara" w:hAnsi="Candara" w:cs="Candara"/>
      <w:b/>
      <w:bCs/>
      <w:sz w:val="22"/>
      <w:szCs w:val="22"/>
    </w:rPr>
  </w:style>
  <w:style w:type="character" w:customStyle="1" w:styleId="FontStyle26">
    <w:name w:val="Font Style26"/>
    <w:basedOn w:val="a0"/>
    <w:rsid w:val="008A6870"/>
    <w:rPr>
      <w:rFonts w:ascii="Times New Roman" w:hAnsi="Times New Roman" w:cs="Times New Roman"/>
      <w:spacing w:val="10"/>
      <w:sz w:val="14"/>
      <w:szCs w:val="14"/>
    </w:rPr>
  </w:style>
  <w:style w:type="paragraph" w:customStyle="1" w:styleId="Style12">
    <w:name w:val="Style12"/>
    <w:basedOn w:val="a"/>
    <w:rsid w:val="008A6870"/>
    <w:pPr>
      <w:widowControl w:val="0"/>
      <w:autoSpaceDE w:val="0"/>
      <w:autoSpaceDN w:val="0"/>
      <w:adjustRightInd w:val="0"/>
      <w:spacing w:line="168" w:lineRule="exact"/>
    </w:pPr>
    <w:rPr>
      <w:rFonts w:ascii="Corbel" w:hAnsi="Corbel"/>
    </w:rPr>
  </w:style>
  <w:style w:type="paragraph" w:styleId="a6">
    <w:name w:val="Normal (Web)"/>
    <w:basedOn w:val="a"/>
    <w:uiPriority w:val="99"/>
    <w:rsid w:val="008A6870"/>
    <w:pPr>
      <w:spacing w:before="100" w:beforeAutospacing="1" w:after="100" w:afterAutospacing="1"/>
    </w:pPr>
    <w:rPr>
      <w:rFonts w:ascii="Helvetica" w:hAnsi="Helvetica" w:cs="Helvetica"/>
      <w:sz w:val="20"/>
      <w:szCs w:val="20"/>
    </w:rPr>
  </w:style>
  <w:style w:type="paragraph" w:styleId="a7">
    <w:name w:val="List Paragraph"/>
    <w:basedOn w:val="a"/>
    <w:uiPriority w:val="34"/>
    <w:qFormat/>
    <w:rsid w:val="008A68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rsid w:val="008A687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A68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8A687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8A68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8A6870"/>
    <w:rPr>
      <w:b/>
      <w:bCs/>
    </w:rPr>
  </w:style>
  <w:style w:type="character" w:styleId="ad">
    <w:name w:val="Hyperlink"/>
    <w:basedOn w:val="a0"/>
    <w:rsid w:val="008A6870"/>
    <w:rPr>
      <w:color w:val="0000FF"/>
      <w:u w:val="single"/>
    </w:rPr>
  </w:style>
  <w:style w:type="paragraph" w:styleId="ae">
    <w:name w:val="Title"/>
    <w:basedOn w:val="a"/>
    <w:link w:val="af"/>
    <w:qFormat/>
    <w:rsid w:val="003D68F8"/>
    <w:pPr>
      <w:spacing w:line="360" w:lineRule="auto"/>
      <w:ind w:firstLine="720"/>
      <w:jc w:val="center"/>
    </w:pPr>
    <w:rPr>
      <w:b/>
      <w:szCs w:val="20"/>
    </w:rPr>
  </w:style>
  <w:style w:type="character" w:customStyle="1" w:styleId="af">
    <w:name w:val="Название Знак"/>
    <w:basedOn w:val="a0"/>
    <w:link w:val="ae"/>
    <w:rsid w:val="003D68F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FR1">
    <w:name w:val="FR1"/>
    <w:rsid w:val="00CC658E"/>
    <w:pPr>
      <w:widowControl w:val="0"/>
      <w:spacing w:before="260" w:after="0" w:line="300" w:lineRule="auto"/>
      <w:ind w:firstLine="52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styleId="af0">
    <w:name w:val="Emphasis"/>
    <w:basedOn w:val="a0"/>
    <w:uiPriority w:val="20"/>
    <w:qFormat/>
    <w:rsid w:val="00CC658E"/>
    <w:rPr>
      <w:i/>
      <w:iCs/>
    </w:rPr>
  </w:style>
  <w:style w:type="paragraph" w:customStyle="1" w:styleId="c8">
    <w:name w:val="c8"/>
    <w:basedOn w:val="a"/>
    <w:rsid w:val="00F23B41"/>
    <w:pPr>
      <w:spacing w:before="100" w:beforeAutospacing="1" w:after="100" w:afterAutospacing="1"/>
    </w:pPr>
  </w:style>
  <w:style w:type="character" w:customStyle="1" w:styleId="c1">
    <w:name w:val="c1"/>
    <w:basedOn w:val="a0"/>
    <w:rsid w:val="00F23B41"/>
  </w:style>
  <w:style w:type="paragraph" w:customStyle="1" w:styleId="c16">
    <w:name w:val="c16"/>
    <w:basedOn w:val="a"/>
    <w:rsid w:val="00EA5600"/>
    <w:pPr>
      <w:spacing w:before="100" w:beforeAutospacing="1" w:after="100" w:afterAutospacing="1"/>
    </w:pPr>
  </w:style>
  <w:style w:type="paragraph" w:customStyle="1" w:styleId="c0">
    <w:name w:val="c0"/>
    <w:basedOn w:val="a"/>
    <w:rsid w:val="00EA5600"/>
    <w:pPr>
      <w:spacing w:before="100" w:beforeAutospacing="1" w:after="100" w:afterAutospacing="1"/>
    </w:pPr>
  </w:style>
  <w:style w:type="paragraph" w:customStyle="1" w:styleId="c5">
    <w:name w:val="c5"/>
    <w:basedOn w:val="a"/>
    <w:rsid w:val="00EA5600"/>
    <w:pPr>
      <w:spacing w:before="100" w:beforeAutospacing="1" w:after="100" w:afterAutospacing="1"/>
    </w:pPr>
  </w:style>
  <w:style w:type="paragraph" w:customStyle="1" w:styleId="c19">
    <w:name w:val="c19"/>
    <w:basedOn w:val="a"/>
    <w:rsid w:val="00EA560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5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.gov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nformika.ru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ubricon.ru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uic.ssu.samara.ru/~nauk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eacher.fio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5441</Words>
  <Characters>31016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ЛюЛю</dc:creator>
  <cp:lastModifiedBy>ЛюЛю</cp:lastModifiedBy>
  <cp:revision>15</cp:revision>
  <dcterms:created xsi:type="dcterms:W3CDTF">2012-08-13T02:00:00Z</dcterms:created>
  <dcterms:modified xsi:type="dcterms:W3CDTF">2012-09-09T09:41:00Z</dcterms:modified>
</cp:coreProperties>
</file>