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74" w:rsidRDefault="00347974" w:rsidP="00347974">
      <w:pPr>
        <w:pStyle w:val="a3"/>
      </w:pPr>
      <w:r>
        <w:t>Данное пособие способствует развитию речи и сообразительности детей, а так же развитию памяти и внимания на основе тактильных ощущений.</w:t>
      </w:r>
      <w:r>
        <w:br/>
        <w:t>В пособие содержатся изображения взрослых животных и их детенышей (где нужно подобрать правильно пару, в виде игры-лото), что способствует развитию внимания, мышления. А так же стихи животных, которые способствует развитию речи детей. Рельефные рисунки и тактильное ощущение животных, а также название их по письму Брайля, способствует развитию внимания и памяти детей с нарушением зрения.</w:t>
      </w:r>
      <w:r>
        <w:br/>
        <w:t>Показывая ребенку картинку, расскажите ему, кто на ней нарисован, например: «Это собака»</w:t>
      </w:r>
      <w:proofErr w:type="gramStart"/>
      <w:r>
        <w:t xml:space="preserve"> ,</w:t>
      </w:r>
      <w:proofErr w:type="gramEnd"/>
      <w:r>
        <w:t xml:space="preserve"> «Это кошка» и так далее. Рядом изображены детеныши этих животных: цыпленок, котенок</w:t>
      </w:r>
      <w:proofErr w:type="gramStart"/>
      <w:r>
        <w:t>… П</w:t>
      </w:r>
      <w:proofErr w:type="gramEnd"/>
      <w:r>
        <w:t>окажите ребенку любую картинку и спросите у него: «Кто это? Чей это детеныш?»</w:t>
      </w:r>
      <w:r>
        <w:br/>
        <w:t xml:space="preserve">Если малыш </w:t>
      </w:r>
      <w:proofErr w:type="gramStart"/>
      <w:r>
        <w:t>запомнил животных он ответит</w:t>
      </w:r>
      <w:proofErr w:type="gramEnd"/>
      <w:r>
        <w:t xml:space="preserve"> правильно. А если ошибся, помогите ему, подскажите.</w:t>
      </w:r>
      <w:r>
        <w:br/>
        <w:t>Проведите с ребенком своеобразную игру «Вопрос-ответ»: «Кто это?»- «Кошка».- «Как кошка кричит?» - «</w:t>
      </w:r>
      <w:proofErr w:type="spellStart"/>
      <w:proofErr w:type="gramStart"/>
      <w:r>
        <w:t>Мя-у</w:t>
      </w:r>
      <w:proofErr w:type="spellEnd"/>
      <w:proofErr w:type="gramEnd"/>
      <w:r>
        <w:t xml:space="preserve"> – </w:t>
      </w:r>
      <w:proofErr w:type="spellStart"/>
      <w:r>
        <w:t>мя-у</w:t>
      </w:r>
      <w:proofErr w:type="spellEnd"/>
      <w:r>
        <w:t>!» и так далее. Такая игра с использованием элементов звукоподражания способствует развитию речи ребенка.</w:t>
      </w:r>
    </w:p>
    <w:p w:rsidR="00347974" w:rsidRDefault="00347974" w:rsidP="00347974">
      <w:pPr>
        <w:pStyle w:val="a3"/>
      </w:pPr>
      <w:r>
        <w:rPr>
          <w:noProof/>
        </w:rPr>
        <w:drawing>
          <wp:inline distT="0" distB="0" distL="0" distR="0">
            <wp:extent cx="2857500" cy="1400175"/>
            <wp:effectExtent l="19050" t="0" r="0" b="0"/>
            <wp:docPr id="1" name="Рисунок 1" descr="http://nsportal.ru/sites/default/files/styles/large/public/iri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irina-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74" w:rsidRDefault="00347974" w:rsidP="00347974">
      <w:pPr>
        <w:pStyle w:val="a3"/>
      </w:pPr>
      <w:r>
        <w:rPr>
          <w:noProof/>
        </w:rPr>
        <w:drawing>
          <wp:inline distT="0" distB="0" distL="0" distR="0">
            <wp:extent cx="2857500" cy="1581150"/>
            <wp:effectExtent l="19050" t="0" r="0" b="0"/>
            <wp:docPr id="2" name="Рисунок 2" descr="http://nsportal.ru/sites/default/files/styles/large/public/irin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styles/large/public/irina-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74" w:rsidRDefault="00347974" w:rsidP="00347974">
      <w:pPr>
        <w:pStyle w:val="a3"/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3" name="Рисунок 3" descr="http://nsportal.ru/sites/default/files/styles/large/public/irin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portal.ru/sites/default/files/styles/large/public/irina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8D9" w:rsidRDefault="00AB28D9"/>
    <w:sectPr w:rsidR="00AB28D9" w:rsidSect="00F3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974"/>
    <w:rsid w:val="00347974"/>
    <w:rsid w:val="00A210FB"/>
    <w:rsid w:val="00AB28D9"/>
    <w:rsid w:val="00F3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2013-02-17T07:47:00Z</dcterms:created>
  <dcterms:modified xsi:type="dcterms:W3CDTF">2013-02-17T07:51:00Z</dcterms:modified>
</cp:coreProperties>
</file>