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41" w:rsidRDefault="00F55341" w:rsidP="00F55341">
      <w:pPr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Согласовано методическим</w:t>
      </w:r>
    </w:p>
    <w:p w:rsidR="00F55341" w:rsidRDefault="00F55341" w:rsidP="00F55341">
      <w:pPr>
        <w:rPr>
          <w:sz w:val="28"/>
          <w:szCs w:val="28"/>
        </w:rPr>
      </w:pPr>
      <w:r>
        <w:rPr>
          <w:sz w:val="28"/>
          <w:szCs w:val="28"/>
        </w:rPr>
        <w:t>Директор МАОУ «СОШ №83»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5F19">
        <w:rPr>
          <w:sz w:val="28"/>
          <w:szCs w:val="28"/>
        </w:rPr>
        <w:t>советом МАОУ «СОШ №83»</w:t>
      </w:r>
    </w:p>
    <w:p w:rsidR="005B5F19" w:rsidRDefault="005B5F19" w:rsidP="00F55341">
      <w:pPr>
        <w:rPr>
          <w:sz w:val="28"/>
          <w:szCs w:val="28"/>
        </w:rPr>
      </w:pPr>
    </w:p>
    <w:p w:rsidR="00F55341" w:rsidRDefault="00F55341" w:rsidP="005B5F19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Т.А.Лузина</w:t>
      </w:r>
      <w:r w:rsidR="005B5F19">
        <w:rPr>
          <w:sz w:val="28"/>
          <w:szCs w:val="28"/>
        </w:rPr>
        <w:tab/>
      </w:r>
      <w:r w:rsidR="005B5F19">
        <w:rPr>
          <w:sz w:val="28"/>
          <w:szCs w:val="28"/>
        </w:rPr>
        <w:tab/>
      </w:r>
      <w:r w:rsidR="005B5F19">
        <w:rPr>
          <w:sz w:val="28"/>
          <w:szCs w:val="28"/>
        </w:rPr>
        <w:tab/>
        <w:t>Протокол № 1 от.</w:t>
      </w:r>
      <w:r w:rsidR="005B5F19" w:rsidRPr="00F55341">
        <w:rPr>
          <w:sz w:val="28"/>
          <w:szCs w:val="28"/>
        </w:rPr>
        <w:t xml:space="preserve"> </w:t>
      </w:r>
      <w:r w:rsidR="005B5F19">
        <w:rPr>
          <w:sz w:val="28"/>
          <w:szCs w:val="28"/>
        </w:rPr>
        <w:t>20.09.2010г.</w:t>
      </w:r>
      <w:r w:rsidR="005B5F19" w:rsidRPr="00F55341">
        <w:rPr>
          <w:sz w:val="28"/>
          <w:szCs w:val="28"/>
        </w:rPr>
        <w:t xml:space="preserve"> </w:t>
      </w:r>
    </w:p>
    <w:p w:rsidR="005B5F19" w:rsidRDefault="005B5F19" w:rsidP="00F5534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5341" w:rsidRDefault="00F55341" w:rsidP="00F55341">
      <w:pPr>
        <w:rPr>
          <w:sz w:val="28"/>
          <w:szCs w:val="28"/>
        </w:rPr>
      </w:pPr>
      <w:r>
        <w:rPr>
          <w:sz w:val="28"/>
          <w:szCs w:val="28"/>
        </w:rPr>
        <w:t>«___» ___________20</w:t>
      </w:r>
      <w:r w:rsidRPr="00F55341">
        <w:rPr>
          <w:sz w:val="28"/>
          <w:szCs w:val="28"/>
        </w:rPr>
        <w:t>10</w:t>
      </w:r>
      <w:r>
        <w:rPr>
          <w:sz w:val="28"/>
          <w:szCs w:val="28"/>
        </w:rPr>
        <w:t xml:space="preserve"> год</w:t>
      </w:r>
      <w:r w:rsidR="005B5F19">
        <w:rPr>
          <w:sz w:val="28"/>
          <w:szCs w:val="28"/>
        </w:rPr>
        <w:tab/>
      </w:r>
      <w:r w:rsidR="005B5F19">
        <w:rPr>
          <w:sz w:val="28"/>
          <w:szCs w:val="28"/>
        </w:rPr>
        <w:tab/>
      </w:r>
      <w:r w:rsidR="005B5F19">
        <w:rPr>
          <w:sz w:val="28"/>
          <w:szCs w:val="28"/>
        </w:rPr>
        <w:tab/>
        <w:t>Руководитель___________</w:t>
      </w:r>
    </w:p>
    <w:p w:rsidR="005B5F19" w:rsidRDefault="005B5F19" w:rsidP="00F55341">
      <w:pPr>
        <w:rPr>
          <w:sz w:val="28"/>
          <w:szCs w:val="28"/>
        </w:rPr>
      </w:pPr>
    </w:p>
    <w:p w:rsidR="00F55341" w:rsidRDefault="00F55341" w:rsidP="00F55341">
      <w:pPr>
        <w:rPr>
          <w:sz w:val="28"/>
          <w:szCs w:val="28"/>
        </w:rPr>
      </w:pPr>
      <w:r>
        <w:rPr>
          <w:sz w:val="28"/>
          <w:szCs w:val="28"/>
        </w:rPr>
        <w:t>М.П.</w:t>
      </w:r>
      <w:r w:rsidR="005B5F19">
        <w:rPr>
          <w:sz w:val="28"/>
          <w:szCs w:val="28"/>
        </w:rPr>
        <w:tab/>
      </w:r>
      <w:r w:rsidR="005B5F19">
        <w:rPr>
          <w:sz w:val="28"/>
          <w:szCs w:val="28"/>
        </w:rPr>
        <w:tab/>
      </w:r>
      <w:r w:rsidR="005B5F19">
        <w:rPr>
          <w:sz w:val="28"/>
          <w:szCs w:val="28"/>
        </w:rPr>
        <w:tab/>
      </w:r>
      <w:r w:rsidR="005B5F19">
        <w:rPr>
          <w:sz w:val="28"/>
          <w:szCs w:val="28"/>
        </w:rPr>
        <w:tab/>
      </w:r>
      <w:r w:rsidR="005B5F19">
        <w:rPr>
          <w:sz w:val="28"/>
          <w:szCs w:val="28"/>
        </w:rPr>
        <w:tab/>
      </w:r>
      <w:r w:rsidR="005B5F19">
        <w:rPr>
          <w:sz w:val="28"/>
          <w:szCs w:val="28"/>
        </w:rPr>
        <w:tab/>
      </w:r>
      <w:r w:rsidR="005B5F19">
        <w:rPr>
          <w:sz w:val="28"/>
          <w:szCs w:val="28"/>
        </w:rPr>
        <w:tab/>
      </w:r>
      <w:proofErr w:type="spellStart"/>
      <w:r w:rsidR="005B5F19">
        <w:rPr>
          <w:sz w:val="28"/>
          <w:szCs w:val="28"/>
        </w:rPr>
        <w:t>Н.Б.Погудина</w:t>
      </w:r>
      <w:proofErr w:type="spellEnd"/>
    </w:p>
    <w:p w:rsidR="00F55341" w:rsidRDefault="00F55341" w:rsidP="00F55341">
      <w:pPr>
        <w:rPr>
          <w:sz w:val="28"/>
          <w:szCs w:val="28"/>
        </w:rPr>
      </w:pPr>
    </w:p>
    <w:p w:rsidR="00F55341" w:rsidRDefault="00F55341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Pr="00F55341" w:rsidRDefault="005B5F19" w:rsidP="00F55341">
      <w:pPr>
        <w:rPr>
          <w:sz w:val="28"/>
          <w:szCs w:val="28"/>
        </w:rPr>
      </w:pPr>
    </w:p>
    <w:p w:rsidR="00F55341" w:rsidRDefault="00F55341" w:rsidP="00F55341">
      <w:pPr>
        <w:rPr>
          <w:sz w:val="28"/>
          <w:szCs w:val="28"/>
        </w:rPr>
      </w:pPr>
    </w:p>
    <w:p w:rsidR="00F55341" w:rsidRDefault="00F55341" w:rsidP="00F55341">
      <w:pPr>
        <w:jc w:val="center"/>
        <w:rPr>
          <w:sz w:val="48"/>
          <w:szCs w:val="48"/>
        </w:rPr>
      </w:pPr>
      <w:r>
        <w:rPr>
          <w:sz w:val="48"/>
          <w:szCs w:val="48"/>
        </w:rPr>
        <w:t>Элективный курс по алгебре</w:t>
      </w:r>
    </w:p>
    <w:p w:rsidR="00F55341" w:rsidRPr="00BC51C8" w:rsidRDefault="00F55341" w:rsidP="00F55341">
      <w:pPr>
        <w:jc w:val="center"/>
        <w:rPr>
          <w:sz w:val="48"/>
          <w:szCs w:val="48"/>
        </w:rPr>
      </w:pPr>
      <w:r w:rsidRPr="00BC51C8">
        <w:rPr>
          <w:sz w:val="48"/>
          <w:szCs w:val="48"/>
        </w:rPr>
        <w:t>«Уравнения и неравенства» 9 класс</w:t>
      </w:r>
    </w:p>
    <w:p w:rsidR="00F55341" w:rsidRDefault="00F55341" w:rsidP="00F55341">
      <w:pPr>
        <w:rPr>
          <w:sz w:val="28"/>
          <w:szCs w:val="28"/>
        </w:rPr>
      </w:pPr>
    </w:p>
    <w:p w:rsidR="00F55341" w:rsidRDefault="00F55341" w:rsidP="00F55341">
      <w:pPr>
        <w:rPr>
          <w:sz w:val="28"/>
          <w:szCs w:val="28"/>
        </w:rPr>
      </w:pPr>
    </w:p>
    <w:p w:rsidR="00F55341" w:rsidRDefault="00F55341" w:rsidP="00F55341">
      <w:pPr>
        <w:rPr>
          <w:sz w:val="28"/>
          <w:szCs w:val="28"/>
        </w:rPr>
      </w:pPr>
    </w:p>
    <w:p w:rsidR="00F55341" w:rsidRDefault="00F55341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F55341" w:rsidRDefault="00F55341" w:rsidP="00F55341">
      <w:pPr>
        <w:rPr>
          <w:sz w:val="28"/>
          <w:szCs w:val="28"/>
        </w:rPr>
      </w:pPr>
    </w:p>
    <w:p w:rsidR="00F55341" w:rsidRDefault="00F55341" w:rsidP="005B5F19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9A347B">
        <w:rPr>
          <w:sz w:val="28"/>
          <w:szCs w:val="28"/>
        </w:rPr>
        <w:t xml:space="preserve"> 1 категории</w:t>
      </w:r>
    </w:p>
    <w:p w:rsidR="005B5F19" w:rsidRPr="009A347B" w:rsidRDefault="005B5F19" w:rsidP="005B5F19">
      <w:pPr>
        <w:ind w:left="5664" w:firstLine="708"/>
        <w:rPr>
          <w:sz w:val="28"/>
          <w:szCs w:val="28"/>
        </w:rPr>
      </w:pPr>
    </w:p>
    <w:p w:rsidR="00F55341" w:rsidRPr="009A347B" w:rsidRDefault="00F55341" w:rsidP="005B5F19">
      <w:pPr>
        <w:ind w:left="5664" w:firstLine="708"/>
        <w:rPr>
          <w:sz w:val="28"/>
          <w:szCs w:val="28"/>
        </w:rPr>
      </w:pPr>
      <w:proofErr w:type="spellStart"/>
      <w:r w:rsidRPr="009A347B">
        <w:rPr>
          <w:sz w:val="28"/>
          <w:szCs w:val="28"/>
        </w:rPr>
        <w:t>Н.Б.Погудина</w:t>
      </w:r>
      <w:proofErr w:type="spellEnd"/>
    </w:p>
    <w:p w:rsidR="00F55341" w:rsidRPr="009A347B" w:rsidRDefault="00F55341" w:rsidP="00F55341">
      <w:pPr>
        <w:rPr>
          <w:sz w:val="28"/>
          <w:szCs w:val="28"/>
        </w:rPr>
      </w:pPr>
    </w:p>
    <w:p w:rsidR="00F55341" w:rsidRDefault="00F55341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5B5F19" w:rsidRDefault="005B5F19" w:rsidP="00F55341">
      <w:pPr>
        <w:rPr>
          <w:sz w:val="28"/>
          <w:szCs w:val="28"/>
        </w:rPr>
      </w:pPr>
    </w:p>
    <w:p w:rsidR="00F55341" w:rsidRDefault="00F55341" w:rsidP="00F55341">
      <w:pPr>
        <w:rPr>
          <w:sz w:val="28"/>
          <w:szCs w:val="28"/>
        </w:rPr>
      </w:pPr>
    </w:p>
    <w:p w:rsidR="00F55341" w:rsidRPr="009A347B" w:rsidRDefault="00F55341" w:rsidP="00F55341">
      <w:pPr>
        <w:rPr>
          <w:sz w:val="28"/>
          <w:szCs w:val="28"/>
        </w:rPr>
      </w:pPr>
    </w:p>
    <w:p w:rsidR="007E1D3A" w:rsidRDefault="007A04E2" w:rsidP="007E1D3A">
      <w:pPr>
        <w:pStyle w:val="a4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  <w:r>
        <w:rPr>
          <w:rFonts w:asciiTheme="minorHAnsi" w:hAnsiTheme="minorHAnsi"/>
          <w:b/>
          <w:bCs/>
          <w:color w:val="000000"/>
          <w:sz w:val="40"/>
          <w:szCs w:val="40"/>
        </w:rPr>
        <w:lastRenderedPageBreak/>
        <w:t>Пояснительная записка</w:t>
      </w:r>
    </w:p>
    <w:p w:rsidR="007A04E2" w:rsidRPr="007E1D3A" w:rsidRDefault="007A04E2" w:rsidP="007E1D3A">
      <w:pPr>
        <w:pStyle w:val="a4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</w:p>
    <w:p w:rsidR="006B5F5F" w:rsidRPr="007E1D3A" w:rsidRDefault="006B5F5F" w:rsidP="007A04E2">
      <w:pPr>
        <w:pStyle w:val="a4"/>
        <w:ind w:firstLine="180"/>
        <w:jc w:val="both"/>
        <w:rPr>
          <w:rFonts w:asciiTheme="minorHAnsi" w:hAnsiTheme="minorHAnsi"/>
          <w:color w:val="000000"/>
          <w:sz w:val="28"/>
          <w:szCs w:val="28"/>
        </w:rPr>
      </w:pPr>
      <w:r w:rsidRPr="007E1D3A">
        <w:rPr>
          <w:rFonts w:asciiTheme="minorHAnsi" w:hAnsiTheme="minorHAnsi"/>
          <w:color w:val="000000"/>
          <w:sz w:val="28"/>
          <w:szCs w:val="28"/>
        </w:rPr>
        <w:t xml:space="preserve">Основная функция курсов по выбору в системе </w:t>
      </w:r>
      <w:proofErr w:type="spellStart"/>
      <w:r w:rsidRPr="007E1D3A">
        <w:rPr>
          <w:rFonts w:asciiTheme="minorHAnsi" w:hAnsiTheme="minorHAnsi"/>
          <w:color w:val="000000"/>
          <w:sz w:val="28"/>
          <w:szCs w:val="28"/>
        </w:rPr>
        <w:t>предпрофильной</w:t>
      </w:r>
      <w:proofErr w:type="spellEnd"/>
      <w:r w:rsidRPr="007E1D3A">
        <w:rPr>
          <w:rFonts w:asciiTheme="minorHAnsi" w:hAnsiTheme="minorHAnsi"/>
          <w:color w:val="000000"/>
          <w:sz w:val="28"/>
          <w:szCs w:val="28"/>
        </w:rPr>
        <w:t xml:space="preserve"> подготовки по математике – выявление средствами предмета математики направленности личности, её профессиональных интересов. Для того</w:t>
      </w:r>
      <w:proofErr w:type="gramStart"/>
      <w:r w:rsidRPr="007E1D3A">
        <w:rPr>
          <w:rFonts w:asciiTheme="minorHAnsi" w:hAnsiTheme="minorHAnsi"/>
          <w:color w:val="000000"/>
          <w:sz w:val="28"/>
          <w:szCs w:val="28"/>
        </w:rPr>
        <w:t>,</w:t>
      </w:r>
      <w:proofErr w:type="gramEnd"/>
      <w:r w:rsidRPr="007E1D3A">
        <w:rPr>
          <w:rFonts w:asciiTheme="minorHAnsi" w:hAnsiTheme="minorHAnsi"/>
          <w:color w:val="000000"/>
          <w:sz w:val="28"/>
          <w:szCs w:val="28"/>
        </w:rPr>
        <w:t xml:space="preserve"> чтобы познакомить учащихся с интересными, нестандартными задачами и расширить, углубить знания обучающихся считаю целесообразным включение элективного курса «Уравнения и неравенства». </w:t>
      </w:r>
    </w:p>
    <w:p w:rsidR="006B5F5F" w:rsidRPr="007E1D3A" w:rsidRDefault="006B5F5F" w:rsidP="007A04E2">
      <w:pPr>
        <w:ind w:firstLine="180"/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</w:t>
      </w:r>
    </w:p>
    <w:p w:rsidR="006B5F5F" w:rsidRPr="007E1D3A" w:rsidRDefault="006B5F5F" w:rsidP="007A04E2">
      <w:pPr>
        <w:ind w:firstLine="180"/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Данный курс «Уравнения и неравенства» предназначен для учащихся 9 классов.</w:t>
      </w:r>
    </w:p>
    <w:p w:rsidR="006B5F5F" w:rsidRPr="007E1D3A" w:rsidRDefault="006B5F5F" w:rsidP="007A04E2">
      <w:pPr>
        <w:ind w:firstLine="180"/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В этом курсе рассматриваются простейшие уравнения и неравенства (уравнения и неравенства с модулями; рациональные уравнения и неравенства; уравнения и неравенства с параметрами)</w:t>
      </w:r>
      <w:proofErr w:type="gramStart"/>
      <w:r w:rsidRPr="007E1D3A">
        <w:rPr>
          <w:rFonts w:asciiTheme="minorHAnsi" w:hAnsiTheme="minorHAnsi"/>
          <w:sz w:val="28"/>
          <w:szCs w:val="28"/>
        </w:rPr>
        <w:t xml:space="preserve"> .</w:t>
      </w:r>
      <w:proofErr w:type="gramEnd"/>
      <w:r w:rsidRPr="007E1D3A">
        <w:rPr>
          <w:rFonts w:asciiTheme="minorHAnsi" w:hAnsiTheme="minorHAnsi"/>
          <w:sz w:val="28"/>
          <w:szCs w:val="28"/>
        </w:rPr>
        <w:t xml:space="preserve">Таким образом, курс охватывает значительную часть математики, помогает сформировать у учащихся такие качества, как: </w:t>
      </w:r>
    </w:p>
    <w:p w:rsidR="006B5F5F" w:rsidRPr="007E1D3A" w:rsidRDefault="006B5F5F" w:rsidP="007A04E2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умение грамотно выполнять алгоритмические предписания и инструкции;</w:t>
      </w:r>
    </w:p>
    <w:p w:rsidR="006B5F5F" w:rsidRPr="007E1D3A" w:rsidRDefault="006B5F5F" w:rsidP="007A04E2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умение пользоваться математическими формулами;</w:t>
      </w:r>
    </w:p>
    <w:p w:rsidR="006B5F5F" w:rsidRPr="007E1D3A" w:rsidRDefault="006B5F5F" w:rsidP="007A04E2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умение применять приобретенные алгебраические преобразования;</w:t>
      </w:r>
    </w:p>
    <w:p w:rsidR="006B5F5F" w:rsidRPr="007E1D3A" w:rsidRDefault="006B5F5F" w:rsidP="007A04E2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мышление, характерное для математики, с его абстрактностью, доказательностью, строгостью.</w:t>
      </w:r>
    </w:p>
    <w:p w:rsidR="006B5F5F" w:rsidRPr="007E1D3A" w:rsidRDefault="006B5F5F" w:rsidP="007A04E2">
      <w:pPr>
        <w:ind w:firstLine="180"/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Уравнения и неравенства применяют во многих областях науки, поэтому данный курс помогает анализировать и исследовать, применяя математические методы, процессы и явления в природе и обществе.</w:t>
      </w:r>
    </w:p>
    <w:p w:rsidR="006B5F5F" w:rsidRPr="007E1D3A" w:rsidRDefault="006B5F5F" w:rsidP="007A04E2">
      <w:pPr>
        <w:ind w:firstLine="180"/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 xml:space="preserve">Курс «Уравнения и неравенства» позволяет подготовить учащихся к ЕГЭ по математике, где часто предлагаются задания с неравенствами и уравнениями. На изучение </w:t>
      </w:r>
      <w:proofErr w:type="gramStart"/>
      <w:r w:rsidRPr="007E1D3A">
        <w:rPr>
          <w:rFonts w:asciiTheme="minorHAnsi" w:hAnsiTheme="minorHAnsi"/>
          <w:sz w:val="28"/>
          <w:szCs w:val="28"/>
        </w:rPr>
        <w:t>вопросов, представленных в программе отводится</w:t>
      </w:r>
      <w:proofErr w:type="gramEnd"/>
      <w:r w:rsidRPr="007E1D3A">
        <w:rPr>
          <w:rFonts w:asciiTheme="minorHAnsi" w:hAnsiTheme="minorHAnsi"/>
          <w:sz w:val="28"/>
          <w:szCs w:val="28"/>
        </w:rPr>
        <w:t xml:space="preserve"> 34 часа(1 час в неделю) дополняет базовую программу, не нарушая ее целостности. Курс рассчитан на учащихся, имеющих базовую математическую подготовку. </w:t>
      </w:r>
    </w:p>
    <w:p w:rsidR="006B5F5F" w:rsidRPr="007E1D3A" w:rsidRDefault="006B5F5F" w:rsidP="007A04E2">
      <w:pPr>
        <w:ind w:firstLine="180"/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Данный курс укрепляет и расширяет базовый уровень знаний учащихся за счет теоретического материала, помогающего в решении некоторых неравенств и уравнений, выходящего за рамки школьной программы и углубляет его через решение задач повышенной сложности, требующих исследовательской деятельности.</w:t>
      </w:r>
    </w:p>
    <w:p w:rsidR="006B5F5F" w:rsidRPr="007E1D3A" w:rsidRDefault="006B5F5F" w:rsidP="007A04E2">
      <w:pPr>
        <w:pStyle w:val="1"/>
        <w:jc w:val="both"/>
        <w:rPr>
          <w:rFonts w:asciiTheme="minorHAnsi" w:hAnsiTheme="minorHAnsi" w:cs="Times New Roman"/>
          <w:sz w:val="36"/>
          <w:szCs w:val="36"/>
        </w:rPr>
      </w:pPr>
      <w:r w:rsidRPr="007E1D3A">
        <w:rPr>
          <w:rFonts w:asciiTheme="minorHAnsi" w:hAnsiTheme="minorHAnsi" w:cs="Times New Roman"/>
          <w:sz w:val="36"/>
          <w:szCs w:val="36"/>
        </w:rPr>
        <w:lastRenderedPageBreak/>
        <w:t>Цели курса:</w:t>
      </w:r>
    </w:p>
    <w:p w:rsidR="006B5F5F" w:rsidRPr="007E1D3A" w:rsidRDefault="006B5F5F" w:rsidP="007A04E2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7E1D3A">
        <w:rPr>
          <w:rFonts w:asciiTheme="minorHAnsi" w:hAnsiTheme="minorHAnsi"/>
          <w:color w:val="000000"/>
          <w:sz w:val="28"/>
          <w:szCs w:val="28"/>
        </w:rPr>
        <w:t>- расширение знаний учащихся по теме «Уравнения и неравенства»;</w:t>
      </w:r>
    </w:p>
    <w:p w:rsidR="006B5F5F" w:rsidRPr="007E1D3A" w:rsidRDefault="006B5F5F" w:rsidP="007A04E2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7E1D3A">
        <w:rPr>
          <w:rFonts w:asciiTheme="minorHAnsi" w:hAnsiTheme="minorHAnsi"/>
          <w:color w:val="000000"/>
          <w:sz w:val="28"/>
          <w:szCs w:val="28"/>
        </w:rPr>
        <w:t>-выработка умений решать уравнения и неравенства;</w:t>
      </w:r>
    </w:p>
    <w:p w:rsidR="006B5F5F" w:rsidRPr="007E1D3A" w:rsidRDefault="006B5F5F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-освоение учащимися основных методов решения уравнений и неравенств, рассматриваемых в данном курсе;</w:t>
      </w:r>
    </w:p>
    <w:p w:rsidR="006B5F5F" w:rsidRPr="007E1D3A" w:rsidRDefault="006B5F5F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-овладение системой математических знаний и умений, необходимых для применения в практической деятельности;</w:t>
      </w:r>
    </w:p>
    <w:p w:rsidR="006B5F5F" w:rsidRPr="007E1D3A" w:rsidRDefault="006B5F5F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-развитие таких качеств личности, как ясность и точность мысли, логическое мышление, алгоритмическая культура, интуиция, критичность и самокритичность;</w:t>
      </w:r>
    </w:p>
    <w:p w:rsidR="006B5F5F" w:rsidRDefault="006B5F5F" w:rsidP="007A04E2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  <w:r w:rsidRPr="007E1D3A">
        <w:rPr>
          <w:rFonts w:asciiTheme="minorHAnsi" w:hAnsiTheme="minorHAnsi"/>
          <w:color w:val="000000"/>
          <w:sz w:val="28"/>
          <w:szCs w:val="28"/>
        </w:rPr>
        <w:t>-расположение к самостоятельному поиску решений.</w:t>
      </w:r>
    </w:p>
    <w:p w:rsidR="007A04E2" w:rsidRDefault="007A04E2" w:rsidP="007A04E2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7A04E2" w:rsidRPr="007E1D3A" w:rsidRDefault="007A04E2" w:rsidP="007A04E2">
      <w:pPr>
        <w:pStyle w:val="a4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6B5F5F" w:rsidRPr="007E1D3A" w:rsidRDefault="006B5F5F" w:rsidP="007A04E2">
      <w:pPr>
        <w:pStyle w:val="a4"/>
        <w:jc w:val="both"/>
        <w:rPr>
          <w:rFonts w:asciiTheme="minorHAnsi" w:hAnsiTheme="minorHAnsi"/>
          <w:b/>
          <w:color w:val="000000"/>
          <w:sz w:val="36"/>
          <w:szCs w:val="36"/>
        </w:rPr>
      </w:pPr>
      <w:r w:rsidRPr="007E1D3A">
        <w:rPr>
          <w:rFonts w:asciiTheme="minorHAnsi" w:hAnsiTheme="minorHAnsi"/>
          <w:b/>
          <w:sz w:val="36"/>
          <w:szCs w:val="36"/>
        </w:rPr>
        <w:t>Задачи:</w:t>
      </w:r>
    </w:p>
    <w:p w:rsidR="006B5F5F" w:rsidRPr="007E1D3A" w:rsidRDefault="006B5F5F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-систематизация, углубление и расширение знаний, полученных учащимися на уроках алгебры в 7, 8, 9  классах при изучении тем, связанных с уравнениями и неравенствами различных видов;</w:t>
      </w:r>
    </w:p>
    <w:p w:rsidR="007E1D3A" w:rsidRPr="007E1D3A" w:rsidRDefault="006B5F5F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 xml:space="preserve">-обучение методам и приёмам решения </w:t>
      </w:r>
      <w:proofErr w:type="gramStart"/>
      <w:r w:rsidR="007E1D3A" w:rsidRPr="007E1D3A">
        <w:rPr>
          <w:rFonts w:asciiTheme="minorHAnsi" w:hAnsiTheme="minorHAnsi"/>
          <w:sz w:val="28"/>
          <w:szCs w:val="28"/>
        </w:rPr>
        <w:t>курсе</w:t>
      </w:r>
      <w:proofErr w:type="gramEnd"/>
      <w:r w:rsidR="007E1D3A" w:rsidRPr="007E1D3A">
        <w:rPr>
          <w:rFonts w:asciiTheme="minorHAnsi" w:hAnsiTheme="minorHAnsi"/>
          <w:sz w:val="28"/>
          <w:szCs w:val="28"/>
        </w:rPr>
        <w:t>, математических задач, развивающих научно – теоретическое и алгоритмическое мышление;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 xml:space="preserve">-развитие у школьников коммуникативных умений и навыков, навыков самостоятельной работы, самооценки и </w:t>
      </w:r>
      <w:proofErr w:type="spellStart"/>
      <w:r w:rsidRPr="007E1D3A">
        <w:rPr>
          <w:rFonts w:asciiTheme="minorHAnsi" w:hAnsiTheme="minorHAnsi"/>
          <w:sz w:val="28"/>
          <w:szCs w:val="28"/>
        </w:rPr>
        <w:t>взаимооценки</w:t>
      </w:r>
      <w:proofErr w:type="spellEnd"/>
      <w:r w:rsidRPr="007E1D3A">
        <w:rPr>
          <w:rFonts w:asciiTheme="minorHAnsi" w:hAnsiTheme="minorHAnsi"/>
          <w:sz w:val="28"/>
          <w:szCs w:val="28"/>
        </w:rPr>
        <w:t>;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-формирование навыков и интереса к научной и исследовательской деятельности и воспитание устойчивого интереса к математике;</w:t>
      </w:r>
    </w:p>
    <w:p w:rsid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-оказание помощи ученику в оценке своего потенциала с точки зрения образовательной перспективы.</w:t>
      </w:r>
    </w:p>
    <w:p w:rsid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</w:p>
    <w:p w:rsidR="007A04E2" w:rsidRPr="007E1D3A" w:rsidRDefault="007A04E2" w:rsidP="007A04E2">
      <w:pPr>
        <w:jc w:val="both"/>
        <w:rPr>
          <w:rFonts w:asciiTheme="minorHAnsi" w:hAnsiTheme="minorHAnsi"/>
          <w:sz w:val="28"/>
          <w:szCs w:val="28"/>
        </w:rPr>
      </w:pPr>
    </w:p>
    <w:p w:rsidR="007E1D3A" w:rsidRDefault="007E1D3A" w:rsidP="007A04E2">
      <w:pPr>
        <w:jc w:val="both"/>
        <w:rPr>
          <w:rFonts w:asciiTheme="minorHAnsi" w:hAnsiTheme="minorHAnsi"/>
          <w:b/>
          <w:sz w:val="32"/>
          <w:szCs w:val="32"/>
        </w:rPr>
      </w:pPr>
      <w:r w:rsidRPr="007E1D3A">
        <w:rPr>
          <w:rFonts w:asciiTheme="minorHAnsi" w:hAnsiTheme="minorHAnsi"/>
          <w:b/>
          <w:sz w:val="32"/>
          <w:szCs w:val="32"/>
        </w:rPr>
        <w:t>Учащиеся должны знать и уметь:</w:t>
      </w:r>
    </w:p>
    <w:p w:rsidR="007E1D3A" w:rsidRPr="007E1D3A" w:rsidRDefault="007E1D3A" w:rsidP="007A04E2">
      <w:pPr>
        <w:jc w:val="both"/>
        <w:rPr>
          <w:rFonts w:asciiTheme="minorHAnsi" w:hAnsiTheme="minorHAnsi"/>
          <w:b/>
          <w:sz w:val="32"/>
          <w:szCs w:val="32"/>
        </w:rPr>
      </w:pP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-анализировать, сопоставлять, сравнивать, систематизировать и обобщать, самостоятельно работать с математической литературой и использовать информационные технологии;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- применять различные способы решений уравнений и неравенств разных видов;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-ставить цели и планировать действия для их достижения;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- объективно оценивать свои индивидуальные возможности в соответствии с избираемой деятельностью;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-проводить самоанализ деятельности и самооценку ее результата.</w:t>
      </w:r>
    </w:p>
    <w:p w:rsid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.</w:t>
      </w:r>
    </w:p>
    <w:p w:rsidR="007E1D3A" w:rsidRDefault="007E1D3A" w:rsidP="006B5F5F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7E1D3A" w:rsidRPr="007E1D3A" w:rsidRDefault="007E1D3A" w:rsidP="007E1D3A">
      <w:pPr>
        <w:jc w:val="both"/>
        <w:rPr>
          <w:rFonts w:asciiTheme="minorHAnsi" w:hAnsiTheme="minorHAnsi"/>
          <w:sz w:val="28"/>
          <w:szCs w:val="28"/>
        </w:rPr>
      </w:pPr>
    </w:p>
    <w:p w:rsidR="007A04E2" w:rsidRDefault="007A04E2" w:rsidP="007A04E2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 w:rsidRPr="007E1D3A">
        <w:rPr>
          <w:rFonts w:asciiTheme="minorHAnsi" w:hAnsiTheme="minorHAnsi"/>
          <w:b/>
          <w:sz w:val="36"/>
          <w:szCs w:val="36"/>
        </w:rPr>
        <w:lastRenderedPageBreak/>
        <w:t>Содержание курса (34 ч.)</w:t>
      </w:r>
    </w:p>
    <w:p w:rsidR="007A04E2" w:rsidRPr="007E1D3A" w:rsidRDefault="007A04E2" w:rsidP="007A04E2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7E1D3A" w:rsidRPr="007E1D3A" w:rsidRDefault="007E1D3A" w:rsidP="007A04E2">
      <w:pPr>
        <w:jc w:val="both"/>
        <w:rPr>
          <w:rFonts w:asciiTheme="minorHAnsi" w:hAnsiTheme="minorHAnsi"/>
          <w:b/>
          <w:sz w:val="32"/>
          <w:szCs w:val="32"/>
        </w:rPr>
      </w:pPr>
      <w:r w:rsidRPr="007E1D3A">
        <w:rPr>
          <w:rFonts w:asciiTheme="minorHAnsi" w:hAnsiTheme="minorHAnsi"/>
          <w:b/>
          <w:sz w:val="32"/>
          <w:szCs w:val="32"/>
        </w:rPr>
        <w:t xml:space="preserve">                               Алгебраические уравнения.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1.Линейные уравнения (1 ч.)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2.Системы линейных уравнений (2 ч.)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3.Квадратные уравнения (1 ч.)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4.Уравнения, сводящиеся к квадратным (3 ч.)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5.Дробные рациональные уравнения (3 ч.)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6.Решение задач с помощью уравнений (3 ч.)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7.Уравнения с модулем (3 ч.)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8.Уравнения с параметрами (3 ч.)</w:t>
      </w:r>
    </w:p>
    <w:p w:rsidR="007E1D3A" w:rsidRPr="007E1D3A" w:rsidRDefault="007E1D3A" w:rsidP="007A04E2">
      <w:pPr>
        <w:jc w:val="both"/>
        <w:rPr>
          <w:rFonts w:asciiTheme="minorHAnsi" w:hAnsiTheme="minorHAnsi"/>
          <w:b/>
          <w:sz w:val="32"/>
          <w:szCs w:val="32"/>
        </w:rPr>
      </w:pPr>
      <w:r w:rsidRPr="007E1D3A">
        <w:rPr>
          <w:rFonts w:asciiTheme="minorHAnsi" w:hAnsiTheme="minorHAnsi"/>
          <w:b/>
          <w:sz w:val="32"/>
          <w:szCs w:val="32"/>
        </w:rPr>
        <w:t xml:space="preserve">                             Алгебраические неравенства.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9.Линейные неравенства (1 ч.)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10.Системы линейных неравенств (2 ч.)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11.Целые рациональные неравенства (2 ч.)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12.Дробно-рациональные неравенства (4 ч.)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13.Неравенства с модулем (3 ч.)</w:t>
      </w:r>
    </w:p>
    <w:p w:rsidR="007E1D3A" w:rsidRPr="007E1D3A" w:rsidRDefault="007E1D3A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14.Неравенства с параметрами (3 ч.)</w:t>
      </w:r>
    </w:p>
    <w:p w:rsidR="007A04E2" w:rsidRPr="007E1D3A" w:rsidRDefault="007A04E2" w:rsidP="007A04E2">
      <w:pPr>
        <w:jc w:val="center"/>
        <w:rPr>
          <w:rFonts w:asciiTheme="minorHAnsi" w:hAnsiTheme="minorHAnsi"/>
          <w:b/>
          <w:sz w:val="28"/>
          <w:szCs w:val="28"/>
        </w:rPr>
      </w:pPr>
    </w:p>
    <w:p w:rsidR="007A04E2" w:rsidRPr="007A04E2" w:rsidRDefault="007A04E2" w:rsidP="007A04E2">
      <w:pPr>
        <w:jc w:val="center"/>
        <w:rPr>
          <w:rFonts w:asciiTheme="minorHAnsi" w:hAnsiTheme="minorHAnsi"/>
          <w:b/>
          <w:sz w:val="36"/>
          <w:szCs w:val="36"/>
        </w:rPr>
      </w:pPr>
      <w:r w:rsidRPr="007E1D3A">
        <w:rPr>
          <w:rFonts w:asciiTheme="minorHAnsi" w:hAnsiTheme="minorHAnsi"/>
          <w:b/>
          <w:sz w:val="36"/>
          <w:szCs w:val="36"/>
        </w:rPr>
        <w:t>Литература для учителя:</w:t>
      </w:r>
    </w:p>
    <w:p w:rsidR="007A04E2" w:rsidRPr="007E1D3A" w:rsidRDefault="007A04E2" w:rsidP="007A04E2">
      <w:pPr>
        <w:jc w:val="both"/>
        <w:rPr>
          <w:rFonts w:asciiTheme="minorHAnsi" w:hAnsiTheme="minorHAnsi"/>
          <w:b/>
          <w:sz w:val="28"/>
          <w:szCs w:val="28"/>
        </w:rPr>
      </w:pPr>
    </w:p>
    <w:p w:rsidR="007A04E2" w:rsidRPr="007E1D3A" w:rsidRDefault="007A04E2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 xml:space="preserve">    1. Как решать задачи по математике на вступительных экзаменах. И.И Мельников                              Москва 1994г.</w:t>
      </w:r>
    </w:p>
    <w:p w:rsidR="007A04E2" w:rsidRPr="007E1D3A" w:rsidRDefault="007A04E2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 xml:space="preserve">    2. Математика ЕГЭ-2009. Под редакцией Ф.Ф Лысенко. Ростов – на – Дону.2009г.</w:t>
      </w:r>
    </w:p>
    <w:p w:rsidR="007A04E2" w:rsidRPr="007E1D3A" w:rsidRDefault="007A04E2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 xml:space="preserve">    3. Решение сложных задач ЕГЭ. Колесникова С.И. Москва. 2005г.</w:t>
      </w:r>
    </w:p>
    <w:p w:rsidR="007A04E2" w:rsidRPr="007E1D3A" w:rsidRDefault="007A04E2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 xml:space="preserve">    4. Репетитор по математике для </w:t>
      </w:r>
      <w:proofErr w:type="gramStart"/>
      <w:r w:rsidRPr="007E1D3A">
        <w:rPr>
          <w:rFonts w:asciiTheme="minorHAnsi" w:hAnsiTheme="minorHAnsi"/>
          <w:sz w:val="28"/>
          <w:szCs w:val="28"/>
        </w:rPr>
        <w:t>поступающих</w:t>
      </w:r>
      <w:proofErr w:type="gramEnd"/>
      <w:r w:rsidRPr="007E1D3A">
        <w:rPr>
          <w:rFonts w:asciiTheme="minorHAnsi" w:hAnsiTheme="minorHAnsi"/>
          <w:sz w:val="28"/>
          <w:szCs w:val="28"/>
        </w:rPr>
        <w:t xml:space="preserve"> в ВУЗЫ. Э.Н. </w:t>
      </w:r>
      <w:proofErr w:type="spellStart"/>
      <w:r w:rsidRPr="007E1D3A">
        <w:rPr>
          <w:rFonts w:asciiTheme="minorHAnsi" w:hAnsiTheme="minorHAnsi"/>
          <w:sz w:val="28"/>
          <w:szCs w:val="28"/>
        </w:rPr>
        <w:t>Балаян</w:t>
      </w:r>
      <w:proofErr w:type="spellEnd"/>
      <w:r w:rsidRPr="007E1D3A">
        <w:rPr>
          <w:rFonts w:asciiTheme="minorHAnsi" w:hAnsiTheme="minorHAnsi"/>
          <w:sz w:val="28"/>
          <w:szCs w:val="28"/>
        </w:rPr>
        <w:t>. Ростов –</w:t>
      </w:r>
    </w:p>
    <w:p w:rsidR="007A04E2" w:rsidRPr="007E1D3A" w:rsidRDefault="007A04E2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 xml:space="preserve">      на – Дону. 2003г</w:t>
      </w:r>
    </w:p>
    <w:p w:rsidR="007A04E2" w:rsidRPr="007E1D3A" w:rsidRDefault="007A04E2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 xml:space="preserve">    5. Сборник задач по алгебре. Н.А. </w:t>
      </w:r>
      <w:proofErr w:type="spellStart"/>
      <w:r w:rsidRPr="007E1D3A">
        <w:rPr>
          <w:rFonts w:asciiTheme="minorHAnsi" w:hAnsiTheme="minorHAnsi"/>
          <w:sz w:val="28"/>
          <w:szCs w:val="28"/>
        </w:rPr>
        <w:t>Терешин</w:t>
      </w:r>
      <w:proofErr w:type="spellEnd"/>
      <w:r w:rsidRPr="007E1D3A">
        <w:rPr>
          <w:rFonts w:asciiTheme="minorHAnsi" w:hAnsiTheme="minorHAnsi"/>
          <w:sz w:val="28"/>
          <w:szCs w:val="28"/>
        </w:rPr>
        <w:t xml:space="preserve">, Т.Н. </w:t>
      </w:r>
      <w:proofErr w:type="spellStart"/>
      <w:r w:rsidRPr="007E1D3A">
        <w:rPr>
          <w:rFonts w:asciiTheme="minorHAnsi" w:hAnsiTheme="minorHAnsi"/>
          <w:sz w:val="28"/>
          <w:szCs w:val="28"/>
        </w:rPr>
        <w:t>Терешина</w:t>
      </w:r>
      <w:proofErr w:type="spellEnd"/>
    </w:p>
    <w:p w:rsidR="007A04E2" w:rsidRPr="007E1D3A" w:rsidRDefault="007A04E2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 xml:space="preserve">        Москва,1997г.</w:t>
      </w:r>
    </w:p>
    <w:p w:rsidR="007A04E2" w:rsidRPr="007E1D3A" w:rsidRDefault="007A04E2" w:rsidP="007A04E2">
      <w:p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 xml:space="preserve">   6. Уравнения и неравенства с параметрами. А.Х. </w:t>
      </w:r>
      <w:proofErr w:type="spellStart"/>
      <w:r w:rsidRPr="007E1D3A">
        <w:rPr>
          <w:rFonts w:asciiTheme="minorHAnsi" w:hAnsiTheme="minorHAnsi"/>
          <w:sz w:val="28"/>
          <w:szCs w:val="28"/>
        </w:rPr>
        <w:t>Шахмейстер</w:t>
      </w:r>
      <w:proofErr w:type="spellEnd"/>
      <w:proofErr w:type="gramStart"/>
      <w:r w:rsidRPr="007E1D3A">
        <w:rPr>
          <w:rFonts w:asciiTheme="minorHAnsi" w:hAnsiTheme="minorHAnsi"/>
          <w:sz w:val="28"/>
          <w:szCs w:val="28"/>
        </w:rPr>
        <w:t xml:space="preserve"> .</w:t>
      </w:r>
      <w:proofErr w:type="gramEnd"/>
      <w:r w:rsidRPr="007E1D3A">
        <w:rPr>
          <w:rFonts w:asciiTheme="minorHAnsi" w:hAnsiTheme="minorHAnsi"/>
          <w:sz w:val="28"/>
          <w:szCs w:val="28"/>
        </w:rPr>
        <w:t xml:space="preserve"> Москва. 2006г.</w:t>
      </w:r>
    </w:p>
    <w:p w:rsidR="007A04E2" w:rsidRPr="007E1D3A" w:rsidRDefault="007A04E2" w:rsidP="007A04E2">
      <w:pPr>
        <w:jc w:val="both"/>
        <w:rPr>
          <w:rFonts w:asciiTheme="minorHAnsi" w:hAnsiTheme="minorHAnsi"/>
          <w:sz w:val="28"/>
          <w:szCs w:val="28"/>
        </w:rPr>
      </w:pPr>
    </w:p>
    <w:p w:rsidR="007A04E2" w:rsidRPr="007E1D3A" w:rsidRDefault="007A04E2" w:rsidP="007A04E2">
      <w:pPr>
        <w:jc w:val="center"/>
        <w:rPr>
          <w:rFonts w:asciiTheme="minorHAnsi" w:hAnsiTheme="minorHAnsi"/>
          <w:b/>
          <w:sz w:val="36"/>
          <w:szCs w:val="36"/>
        </w:rPr>
      </w:pPr>
      <w:r w:rsidRPr="007E1D3A">
        <w:rPr>
          <w:rFonts w:asciiTheme="minorHAnsi" w:hAnsiTheme="minorHAnsi"/>
          <w:b/>
          <w:sz w:val="36"/>
          <w:szCs w:val="36"/>
        </w:rPr>
        <w:t>Литература для учеников:</w:t>
      </w:r>
    </w:p>
    <w:p w:rsidR="007A04E2" w:rsidRPr="007E1D3A" w:rsidRDefault="007A04E2" w:rsidP="007A04E2">
      <w:pPr>
        <w:jc w:val="center"/>
        <w:rPr>
          <w:rFonts w:asciiTheme="minorHAnsi" w:hAnsiTheme="minorHAnsi"/>
          <w:b/>
          <w:sz w:val="28"/>
          <w:szCs w:val="28"/>
        </w:rPr>
      </w:pPr>
    </w:p>
    <w:p w:rsidR="007A04E2" w:rsidRPr="007E1D3A" w:rsidRDefault="007A04E2" w:rsidP="007A04E2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 xml:space="preserve">Алгебра, 7 класс. Под редакцией С.А. </w:t>
      </w:r>
      <w:proofErr w:type="spellStart"/>
      <w:r w:rsidRPr="007E1D3A">
        <w:rPr>
          <w:rFonts w:asciiTheme="minorHAnsi" w:hAnsiTheme="minorHAnsi"/>
          <w:sz w:val="28"/>
          <w:szCs w:val="28"/>
        </w:rPr>
        <w:t>Телековоского</w:t>
      </w:r>
      <w:proofErr w:type="spellEnd"/>
      <w:r w:rsidRPr="007E1D3A">
        <w:rPr>
          <w:rFonts w:asciiTheme="minorHAnsi" w:hAnsiTheme="minorHAnsi"/>
          <w:sz w:val="28"/>
          <w:szCs w:val="28"/>
        </w:rPr>
        <w:t>. Просвещение, 2008г.</w:t>
      </w:r>
    </w:p>
    <w:p w:rsidR="007A04E2" w:rsidRPr="007E1D3A" w:rsidRDefault="007A04E2" w:rsidP="007A04E2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Алгебра, 8 класс. Под редакцией А.Г. Мордковича, Мнемозина, 2008г.</w:t>
      </w:r>
    </w:p>
    <w:p w:rsidR="007A04E2" w:rsidRPr="007E1D3A" w:rsidRDefault="007A04E2" w:rsidP="007A04E2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Алгебра, 9 класс. Под редакцией  А.Г. Мордковича Мнемозина, 2008г</w:t>
      </w:r>
    </w:p>
    <w:p w:rsidR="007A04E2" w:rsidRPr="007A04E2" w:rsidRDefault="007A04E2" w:rsidP="007A04E2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7E1D3A">
        <w:rPr>
          <w:rFonts w:asciiTheme="minorHAnsi" w:hAnsiTheme="minorHAnsi"/>
          <w:sz w:val="28"/>
          <w:szCs w:val="28"/>
        </w:rPr>
        <w:t>Сборник задач по алгебре. М.Л.Галицкий, А.М.Гольдман, Просвещение. Москва, 1997г.</w:t>
      </w:r>
    </w:p>
    <w:p w:rsidR="007A04E2" w:rsidRPr="007A04E2" w:rsidRDefault="007A04E2" w:rsidP="007A04E2">
      <w:pPr>
        <w:jc w:val="center"/>
        <w:rPr>
          <w:rFonts w:asciiTheme="minorHAnsi" w:hAnsiTheme="minorHAnsi"/>
          <w:b/>
          <w:sz w:val="36"/>
          <w:szCs w:val="36"/>
        </w:rPr>
      </w:pPr>
      <w:r w:rsidRPr="007A04E2">
        <w:rPr>
          <w:rFonts w:asciiTheme="minorHAnsi" w:hAnsiTheme="minorHAnsi"/>
          <w:b/>
          <w:sz w:val="36"/>
          <w:szCs w:val="36"/>
        </w:rPr>
        <w:lastRenderedPageBreak/>
        <w:t>Тематическое планирование</w:t>
      </w:r>
    </w:p>
    <w:p w:rsidR="007E1D3A" w:rsidRPr="007A04E2" w:rsidRDefault="007E1D3A" w:rsidP="007A04E2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2695"/>
        <w:gridCol w:w="36"/>
        <w:gridCol w:w="1055"/>
        <w:gridCol w:w="1227"/>
        <w:gridCol w:w="22"/>
        <w:gridCol w:w="1442"/>
        <w:gridCol w:w="1466"/>
        <w:gridCol w:w="1431"/>
      </w:tblGrid>
      <w:tr w:rsidR="007E1D3A" w:rsidRPr="007E1D3A" w:rsidTr="005C1A7A">
        <w:trPr>
          <w:trHeight w:val="135"/>
        </w:trPr>
        <w:tc>
          <w:tcPr>
            <w:tcW w:w="545" w:type="dxa"/>
            <w:vMerge w:val="restart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7E1D3A">
              <w:rPr>
                <w:rFonts w:asciiTheme="minorHAnsi" w:hAnsiTheme="minorHAnsi"/>
                <w:b/>
                <w:sz w:val="28"/>
                <w:szCs w:val="28"/>
              </w:rPr>
              <w:t>№</w:t>
            </w:r>
          </w:p>
        </w:tc>
        <w:tc>
          <w:tcPr>
            <w:tcW w:w="2731" w:type="dxa"/>
            <w:gridSpan w:val="2"/>
            <w:vMerge w:val="restart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7E1D3A">
              <w:rPr>
                <w:rFonts w:asciiTheme="minorHAnsi" w:hAnsiTheme="minorHAnsi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55" w:type="dxa"/>
            <w:vMerge w:val="restart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7E1D3A">
              <w:rPr>
                <w:rFonts w:asciiTheme="minorHAnsi" w:hAnsiTheme="minorHAnsi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157" w:type="dxa"/>
            <w:gridSpan w:val="4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7E1D3A">
              <w:rPr>
                <w:rFonts w:asciiTheme="minorHAnsi" w:hAnsiTheme="minorHAnsi"/>
                <w:b/>
                <w:sz w:val="28"/>
                <w:szCs w:val="28"/>
              </w:rPr>
              <w:t>В том числе</w:t>
            </w:r>
          </w:p>
        </w:tc>
        <w:tc>
          <w:tcPr>
            <w:tcW w:w="1431" w:type="dxa"/>
            <w:vMerge w:val="restart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7E1D3A">
              <w:rPr>
                <w:rFonts w:asciiTheme="minorHAnsi" w:hAnsiTheme="minorHAnsi"/>
                <w:b/>
                <w:sz w:val="28"/>
                <w:szCs w:val="28"/>
              </w:rPr>
              <w:t>Форма контроля</w:t>
            </w:r>
          </w:p>
        </w:tc>
      </w:tr>
      <w:tr w:rsidR="007E1D3A" w:rsidRPr="007E1D3A" w:rsidTr="005C1A7A">
        <w:trPr>
          <w:trHeight w:val="135"/>
        </w:trPr>
        <w:tc>
          <w:tcPr>
            <w:tcW w:w="545" w:type="dxa"/>
            <w:vMerge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vMerge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7E1D3A">
              <w:rPr>
                <w:rFonts w:asciiTheme="minorHAnsi" w:hAnsiTheme="minorHAnsi"/>
                <w:b/>
                <w:sz w:val="28"/>
                <w:szCs w:val="28"/>
              </w:rPr>
              <w:t>лекции</w:t>
            </w: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7E1D3A">
              <w:rPr>
                <w:rFonts w:asciiTheme="minorHAnsi" w:hAnsiTheme="minorHAnsi"/>
                <w:b/>
                <w:sz w:val="28"/>
                <w:szCs w:val="28"/>
              </w:rPr>
              <w:t>практика</w:t>
            </w: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proofErr w:type="gramStart"/>
            <w:r w:rsidRPr="007E1D3A">
              <w:rPr>
                <w:rFonts w:asciiTheme="minorHAnsi" w:hAnsiTheme="minorHAnsi"/>
                <w:b/>
                <w:sz w:val="28"/>
                <w:szCs w:val="28"/>
              </w:rPr>
              <w:t>семи-нары</w:t>
            </w:r>
            <w:proofErr w:type="spellEnd"/>
            <w:proofErr w:type="gramEnd"/>
          </w:p>
        </w:tc>
        <w:tc>
          <w:tcPr>
            <w:tcW w:w="1431" w:type="dxa"/>
            <w:vMerge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Линейные уравнения</w:t>
            </w:r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7E1D3A">
              <w:rPr>
                <w:rFonts w:asciiTheme="minorHAnsi" w:hAnsiTheme="minorHAnsi"/>
                <w:sz w:val="28"/>
                <w:szCs w:val="28"/>
              </w:rPr>
              <w:t>Самост</w:t>
            </w:r>
            <w:proofErr w:type="spellEnd"/>
            <w:r w:rsidRPr="007E1D3A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работа</w:t>
            </w: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Квадратные уравнения</w:t>
            </w:r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 xml:space="preserve">Уравнения, сводящиеся к </w:t>
            </w:r>
            <w:proofErr w:type="gramStart"/>
            <w:r w:rsidRPr="007E1D3A">
              <w:rPr>
                <w:rFonts w:asciiTheme="minorHAnsi" w:hAnsiTheme="minorHAnsi"/>
                <w:sz w:val="28"/>
                <w:szCs w:val="28"/>
              </w:rPr>
              <w:t>квадратным</w:t>
            </w:r>
            <w:proofErr w:type="gramEnd"/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7E1D3A">
              <w:rPr>
                <w:rFonts w:asciiTheme="minorHAnsi" w:hAnsiTheme="minorHAnsi"/>
                <w:sz w:val="28"/>
                <w:szCs w:val="28"/>
              </w:rPr>
              <w:t>Самост</w:t>
            </w:r>
            <w:proofErr w:type="spellEnd"/>
            <w:r w:rsidRPr="007E1D3A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работа</w:t>
            </w: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Дробные рациональные уравнения</w:t>
            </w:r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Уравнения с модулем</w:t>
            </w:r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Контр.</w:t>
            </w:r>
          </w:p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работа</w:t>
            </w: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Уравнения с параметрами</w:t>
            </w:r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Линейные неравенства</w:t>
            </w:r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Системы линейных неравенств</w:t>
            </w:r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7E1D3A">
              <w:rPr>
                <w:rFonts w:asciiTheme="minorHAnsi" w:hAnsiTheme="minorHAnsi"/>
                <w:sz w:val="28"/>
                <w:szCs w:val="28"/>
              </w:rPr>
              <w:t>Самост</w:t>
            </w:r>
            <w:proofErr w:type="spellEnd"/>
            <w:r w:rsidRPr="007E1D3A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работа</w:t>
            </w: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Целые рациональные неравенства</w:t>
            </w:r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Дробно-рациональные неравенства</w:t>
            </w:r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Тест</w:t>
            </w: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Неравенства с модулем</w:t>
            </w:r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273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Неравенства с параметрами</w:t>
            </w:r>
          </w:p>
        </w:tc>
        <w:tc>
          <w:tcPr>
            <w:tcW w:w="105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1227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Контр.</w:t>
            </w:r>
          </w:p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работа</w:t>
            </w:r>
          </w:p>
        </w:tc>
      </w:tr>
      <w:tr w:rsidR="007E1D3A" w:rsidRPr="007E1D3A" w:rsidTr="005C1A7A">
        <w:tc>
          <w:tcPr>
            <w:tcW w:w="54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5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ИТОГО</w:t>
            </w:r>
          </w:p>
        </w:tc>
        <w:tc>
          <w:tcPr>
            <w:tcW w:w="1091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34</w:t>
            </w:r>
          </w:p>
        </w:tc>
        <w:tc>
          <w:tcPr>
            <w:tcW w:w="1249" w:type="dxa"/>
            <w:gridSpan w:val="2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1442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E1D3A">
              <w:rPr>
                <w:rFonts w:asciiTheme="minorHAnsi" w:hAnsiTheme="minorHAnsi"/>
                <w:sz w:val="28"/>
                <w:szCs w:val="28"/>
              </w:rPr>
              <w:t>23</w:t>
            </w:r>
          </w:p>
        </w:tc>
        <w:tc>
          <w:tcPr>
            <w:tcW w:w="1466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31" w:type="dxa"/>
          </w:tcPr>
          <w:p w:rsidR="007E1D3A" w:rsidRPr="007E1D3A" w:rsidRDefault="007E1D3A" w:rsidP="005C1A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E3E0B" w:rsidRPr="007E1D3A" w:rsidRDefault="00EE3E0B" w:rsidP="007A04E2">
      <w:pPr>
        <w:jc w:val="center"/>
        <w:rPr>
          <w:rFonts w:asciiTheme="minorHAnsi" w:hAnsiTheme="minorHAnsi"/>
          <w:sz w:val="28"/>
          <w:szCs w:val="28"/>
        </w:rPr>
      </w:pPr>
    </w:p>
    <w:sectPr w:rsidR="00EE3E0B" w:rsidRPr="007E1D3A" w:rsidSect="00E21A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A72"/>
    <w:multiLevelType w:val="hybridMultilevel"/>
    <w:tmpl w:val="CE22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D429A"/>
    <w:multiLevelType w:val="hybridMultilevel"/>
    <w:tmpl w:val="9BA211A6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D3A"/>
    <w:rsid w:val="00496E55"/>
    <w:rsid w:val="005B5F19"/>
    <w:rsid w:val="006B5F5F"/>
    <w:rsid w:val="007A04E2"/>
    <w:rsid w:val="007E1D3A"/>
    <w:rsid w:val="00B55B5B"/>
    <w:rsid w:val="00DA464C"/>
    <w:rsid w:val="00EE3E0B"/>
    <w:rsid w:val="00F264BB"/>
    <w:rsid w:val="00F55341"/>
    <w:rsid w:val="00FC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D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E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E1D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nhideWhenUsed/>
    <w:rsid w:val="007E1D3A"/>
    <w:pPr>
      <w:spacing w:before="30" w:after="30"/>
    </w:pPr>
    <w:rPr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F553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F553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4F55-1465-4725-944A-B967F137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dcterms:created xsi:type="dcterms:W3CDTF">2012-08-27T14:50:00Z</dcterms:created>
  <dcterms:modified xsi:type="dcterms:W3CDTF">2012-08-27T14:50:00Z</dcterms:modified>
</cp:coreProperties>
</file>