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70" w:rsidRDefault="007F6770" w:rsidP="007F6770">
      <w:pPr>
        <w:jc w:val="center"/>
        <w:rPr>
          <w:rFonts w:ascii="Times New Roman" w:hAnsi="Times New Roman" w:cs="Times New Roman"/>
          <w:sz w:val="28"/>
          <w:szCs w:val="28"/>
        </w:rPr>
      </w:pPr>
      <w:r>
        <w:rPr>
          <w:b/>
          <w:noProof/>
          <w:sz w:val="144"/>
          <w:szCs w:val="144"/>
        </w:rPr>
        <w:drawing>
          <wp:inline distT="0" distB="0" distL="0" distR="0">
            <wp:extent cx="3448050" cy="4391025"/>
            <wp:effectExtent l="0" t="0" r="0" b="0"/>
            <wp:docPr id="2" name="Рисунок 2" descr="C:\Users\User\Desktop\картинки\c27c543727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картинки\c27c5437272f.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4391025"/>
                    </a:xfrm>
                    <a:prstGeom prst="rect">
                      <a:avLst/>
                    </a:prstGeom>
                    <a:noFill/>
                    <a:ln>
                      <a:noFill/>
                    </a:ln>
                  </pic:spPr>
                </pic:pic>
              </a:graphicData>
            </a:graphic>
          </wp:inline>
        </w:drawing>
      </w:r>
    </w:p>
    <w:p w:rsidR="007F6770" w:rsidRDefault="007F6770" w:rsidP="007F6770">
      <w:pPr>
        <w:jc w:val="center"/>
        <w:rPr>
          <w:rFonts w:ascii="Times New Roman" w:hAnsi="Times New Roman" w:cs="Times New Roman"/>
          <w:sz w:val="28"/>
          <w:szCs w:val="28"/>
        </w:rPr>
      </w:pPr>
    </w:p>
    <w:p w:rsidR="007F6770" w:rsidRPr="005907FB" w:rsidRDefault="007F6770" w:rsidP="007F6770">
      <w:pPr>
        <w:jc w:val="center"/>
        <w:rPr>
          <w:rFonts w:ascii="Times New Roman" w:hAnsi="Times New Roman" w:cs="Times New Roman"/>
          <w:b/>
          <w:bCs/>
          <w:sz w:val="28"/>
          <w:szCs w:val="28"/>
        </w:rPr>
      </w:pPr>
      <w:r w:rsidRPr="005907FB">
        <w:rPr>
          <w:rFonts w:ascii="Times New Roman" w:hAnsi="Times New Roman" w:cs="Times New Roman"/>
          <w:b/>
          <w:bCs/>
          <w:i/>
          <w:iCs/>
          <w:sz w:val="28"/>
          <w:szCs w:val="28"/>
        </w:rPr>
        <w:t>Моё педагогическое кредо</w:t>
      </w:r>
    </w:p>
    <w:p w:rsidR="007F6770" w:rsidRPr="005907FB" w:rsidRDefault="007F6770" w:rsidP="007F6770">
      <w:pPr>
        <w:jc w:val="right"/>
        <w:rPr>
          <w:rFonts w:ascii="Times New Roman" w:hAnsi="Times New Roman" w:cs="Times New Roman"/>
          <w:sz w:val="28"/>
          <w:szCs w:val="28"/>
        </w:rPr>
      </w:pPr>
      <w:r w:rsidRPr="005907FB">
        <w:rPr>
          <w:rFonts w:ascii="Times New Roman" w:hAnsi="Times New Roman" w:cs="Times New Roman"/>
          <w:sz w:val="28"/>
          <w:szCs w:val="28"/>
        </w:rPr>
        <w:t>Многому я научил</w:t>
      </w:r>
      <w:r>
        <w:rPr>
          <w:rFonts w:ascii="Times New Roman" w:hAnsi="Times New Roman" w:cs="Times New Roman"/>
          <w:sz w:val="28"/>
          <w:szCs w:val="28"/>
        </w:rPr>
        <w:t>а</w:t>
      </w:r>
      <w:r w:rsidRPr="005907FB">
        <w:rPr>
          <w:rFonts w:ascii="Times New Roman" w:hAnsi="Times New Roman" w:cs="Times New Roman"/>
          <w:sz w:val="28"/>
          <w:szCs w:val="28"/>
        </w:rPr>
        <w:t>с</w:t>
      </w:r>
      <w:r>
        <w:rPr>
          <w:rFonts w:ascii="Times New Roman" w:hAnsi="Times New Roman" w:cs="Times New Roman"/>
          <w:sz w:val="28"/>
          <w:szCs w:val="28"/>
        </w:rPr>
        <w:t>ь</w:t>
      </w:r>
      <w:r w:rsidRPr="005907FB">
        <w:rPr>
          <w:rFonts w:ascii="Times New Roman" w:hAnsi="Times New Roman" w:cs="Times New Roman"/>
          <w:sz w:val="28"/>
          <w:szCs w:val="28"/>
        </w:rPr>
        <w:t xml:space="preserve"> у своих наставников,</w:t>
      </w:r>
    </w:p>
    <w:p w:rsidR="007F6770" w:rsidRPr="005907FB" w:rsidRDefault="007F6770" w:rsidP="007F6770">
      <w:pPr>
        <w:jc w:val="right"/>
        <w:rPr>
          <w:rFonts w:ascii="Times New Roman" w:hAnsi="Times New Roman" w:cs="Times New Roman"/>
          <w:sz w:val="28"/>
          <w:szCs w:val="28"/>
        </w:rPr>
      </w:pPr>
      <w:r w:rsidRPr="005907FB">
        <w:rPr>
          <w:rFonts w:ascii="Times New Roman" w:hAnsi="Times New Roman" w:cs="Times New Roman"/>
          <w:sz w:val="28"/>
          <w:szCs w:val="28"/>
        </w:rPr>
        <w:t>ещё более – у своих товарищей,</w:t>
      </w:r>
    </w:p>
    <w:p w:rsidR="007F6770" w:rsidRPr="005907FB" w:rsidRDefault="007F6770" w:rsidP="007F6770">
      <w:pPr>
        <w:jc w:val="right"/>
        <w:rPr>
          <w:rFonts w:ascii="Times New Roman" w:hAnsi="Times New Roman" w:cs="Times New Roman"/>
          <w:sz w:val="28"/>
          <w:szCs w:val="28"/>
        </w:rPr>
      </w:pPr>
      <w:r w:rsidRPr="005907FB">
        <w:rPr>
          <w:rFonts w:ascii="Times New Roman" w:hAnsi="Times New Roman" w:cs="Times New Roman"/>
          <w:sz w:val="28"/>
          <w:szCs w:val="28"/>
        </w:rPr>
        <w:t>но более всего – у своих учеников.</w:t>
      </w:r>
    </w:p>
    <w:p w:rsidR="007F6770" w:rsidRPr="005907FB" w:rsidRDefault="007F6770" w:rsidP="007F6770">
      <w:pPr>
        <w:jc w:val="right"/>
        <w:rPr>
          <w:rFonts w:ascii="Times New Roman" w:hAnsi="Times New Roman" w:cs="Times New Roman"/>
          <w:sz w:val="28"/>
          <w:szCs w:val="28"/>
        </w:rPr>
      </w:pPr>
      <w:r w:rsidRPr="005907FB">
        <w:rPr>
          <w:rFonts w:ascii="Times New Roman" w:hAnsi="Times New Roman" w:cs="Times New Roman"/>
          <w:sz w:val="28"/>
          <w:szCs w:val="28"/>
        </w:rPr>
        <w:t>Талмуд</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Каждый день на меня смотрят глаза моих учеников. За партами на моих уроках сидит будущее России. И в этом будущем мне тоже предстоит жить. И от того, какими станут эти дети, зависит не только жизнь страны, но и моя тоже.</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Цель моей педагогической работы: средствами русского языка и литературы способствовать формированию личности ребенка, в том числе принимать решения в условиях неопределенности, готовностью к постоянному совершенствованию своих качеств, диалогу и продуктивной совместной деятельности с другими людьми, умеющего сохранять и развивать свое нравственное и физическое здоровье.</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lastRenderedPageBreak/>
        <w:t>Задачи, которые я перед собой ставлю:</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1) работать над созданием педагогической среды, ориентированной на развитие у учащихся познавательных интересов и мотивации к учению, формирование ключевых компетенций;</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2) выстраивать индивидуальные траектории развития личности учащегося через систему личностно-ориентированного мониторинга, включающего изучение динамики и прогнозирование продвижения ребенка в зоне его ближайшего развития.</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Для успешного достижения этих задач и применяю различные подходы, методы и формы обучения, которые могут варьироваться в зависимости от индивидуальных особенностей класса, групп и отдельного ребенка.</w:t>
      </w:r>
    </w:p>
    <w:p w:rsidR="007F6770" w:rsidRPr="005907FB" w:rsidRDefault="007F6770" w:rsidP="007F6770">
      <w:pPr>
        <w:jc w:val="both"/>
        <w:rPr>
          <w:rFonts w:ascii="Times New Roman" w:hAnsi="Times New Roman" w:cs="Times New Roman"/>
          <w:sz w:val="28"/>
          <w:szCs w:val="28"/>
        </w:rPr>
      </w:pPr>
      <w:proofErr w:type="gramStart"/>
      <w:r w:rsidRPr="005907FB">
        <w:rPr>
          <w:rFonts w:ascii="Times New Roman" w:hAnsi="Times New Roman" w:cs="Times New Roman"/>
          <w:sz w:val="28"/>
          <w:szCs w:val="28"/>
        </w:rPr>
        <w:t>Школа – самая удивительная страна, где каждый день не похож не предыдущий, где каждый миг – это поиск чего-то нового, интересного, где нет времени скучать, ссориться и тратить время на пустое, где каждый ученик – это строитель будущего, а значит</w:t>
      </w:r>
      <w:r>
        <w:rPr>
          <w:rFonts w:ascii="Times New Roman" w:hAnsi="Times New Roman" w:cs="Times New Roman"/>
          <w:sz w:val="28"/>
          <w:szCs w:val="28"/>
        </w:rPr>
        <w:t xml:space="preserve">, </w:t>
      </w:r>
      <w:r w:rsidRPr="005907FB">
        <w:rPr>
          <w:rFonts w:ascii="Times New Roman" w:hAnsi="Times New Roman" w:cs="Times New Roman"/>
          <w:sz w:val="28"/>
          <w:szCs w:val="28"/>
        </w:rPr>
        <w:t xml:space="preserve"> все жители этой страны в ответе за будущее.</w:t>
      </w:r>
      <w:proofErr w:type="gramEnd"/>
      <w:r w:rsidRPr="005907FB">
        <w:rPr>
          <w:rFonts w:ascii="Times New Roman" w:hAnsi="Times New Roman" w:cs="Times New Roman"/>
          <w:sz w:val="28"/>
          <w:szCs w:val="28"/>
        </w:rPr>
        <w:t xml:space="preserve"> Где все время надо торопиться, торопиться успеть, где все время надо спешить, спешить стать интересным для окружающих тебя людей, оставаться интересным всегда, дарить окружающим свою энергию, знания, умения, торопиться узнать новое, </w:t>
      </w:r>
      <w:proofErr w:type="gramStart"/>
      <w:r w:rsidRPr="005907FB">
        <w:rPr>
          <w:rFonts w:ascii="Times New Roman" w:hAnsi="Times New Roman" w:cs="Times New Roman"/>
          <w:sz w:val="28"/>
          <w:szCs w:val="28"/>
        </w:rPr>
        <w:t>торопиться не опоздать</w:t>
      </w:r>
      <w:proofErr w:type="gramEnd"/>
      <w:r w:rsidRPr="005907FB">
        <w:rPr>
          <w:rFonts w:ascii="Times New Roman" w:hAnsi="Times New Roman" w:cs="Times New Roman"/>
          <w:sz w:val="28"/>
          <w:szCs w:val="28"/>
        </w:rPr>
        <w:t>. Поэтому в этой стране уживаются только самые стойкие, самые терпеливые, самые мужественные, самые искренние, самые ответственные, самые добрые, самые интересные и самые удивительные люди. И называют их учителями. Если перестал удивлять – сдавайся. Сдавай свои вещи в музей и иди на покой. В этой стране ты уже никому не нужен. Ведь это – особая страна. Это – школа.</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 xml:space="preserve">И я тороплюсь. Я хочу. Я хочу быть жадным до знаний, впечатлений, событий, до всего передового. Хочу смотреть на мир широко раскрытыми глазами. Хочу обрушиться всей своей мощью на невежество, подлость, лицемерие. Хочу быть искренним, искренним с собой, с другом, </w:t>
      </w:r>
      <w:proofErr w:type="gramStart"/>
      <w:r w:rsidRPr="005907FB">
        <w:rPr>
          <w:rFonts w:ascii="Times New Roman" w:hAnsi="Times New Roman" w:cs="Times New Roman"/>
          <w:sz w:val="28"/>
          <w:szCs w:val="28"/>
        </w:rPr>
        <w:t>с</w:t>
      </w:r>
      <w:proofErr w:type="gramEnd"/>
      <w:r w:rsidRPr="005907FB">
        <w:rPr>
          <w:rFonts w:ascii="Times New Roman" w:hAnsi="Times New Roman" w:cs="Times New Roman"/>
          <w:sz w:val="28"/>
          <w:szCs w:val="28"/>
        </w:rPr>
        <w:t xml:space="preserve"> близким, с далеким. Хочу быть отзывчивым. Чтобы не пройти рядом с чужой болью. И для этого я прошу у неба здоровья, терпения, мужества и стойкости. В той жизни, которую я выбрала сегодня, их надо много. </w:t>
      </w:r>
      <w:proofErr w:type="gramStart"/>
      <w:r w:rsidRPr="005907FB">
        <w:rPr>
          <w:rFonts w:ascii="Times New Roman" w:hAnsi="Times New Roman" w:cs="Times New Roman"/>
          <w:sz w:val="28"/>
          <w:szCs w:val="28"/>
        </w:rPr>
        <w:t>Очень много</w:t>
      </w:r>
      <w:proofErr w:type="gramEnd"/>
      <w:r w:rsidRPr="005907FB">
        <w:rPr>
          <w:rFonts w:ascii="Times New Roman" w:hAnsi="Times New Roman" w:cs="Times New Roman"/>
          <w:sz w:val="28"/>
          <w:szCs w:val="28"/>
        </w:rPr>
        <w:t>.</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Конечно, главные жители этой страны – это дети. Именно они заставляют нас быть такими, какие мы есть. И я благодарна им за это. Ведь они «закалили» меня и многому научили. Научили принимать их такими, какие они есть, быть терпимей к ошибкам других, но требовательней к самой себе. Воспитывая их, я изменилась сама.</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lastRenderedPageBreak/>
        <w:t xml:space="preserve">Вот уже </w:t>
      </w:r>
      <w:r>
        <w:rPr>
          <w:rFonts w:ascii="Times New Roman" w:hAnsi="Times New Roman" w:cs="Times New Roman"/>
          <w:sz w:val="28"/>
          <w:szCs w:val="28"/>
        </w:rPr>
        <w:t>пятнадцатый</w:t>
      </w:r>
      <w:r w:rsidRPr="005907FB">
        <w:rPr>
          <w:rFonts w:ascii="Times New Roman" w:hAnsi="Times New Roman" w:cs="Times New Roman"/>
          <w:sz w:val="28"/>
          <w:szCs w:val="28"/>
        </w:rPr>
        <w:t xml:space="preserve"> год я работаю в школе с детьми. Это были годы поисков, раздумий, разочарований, колебаний, открытий, которые перевернули всю мою жизнь. Сегодня, уверенно ступая на путь педагогического поиска, понимаю, что нужно многое сделать. Нужно многое знать в педагогике, надо осваивать новые программы, изучать новую технику, читать энциклопедии, справочники, руководства, способные воздействовать на сознание учеников. </w:t>
      </w:r>
      <w:proofErr w:type="gramStart"/>
      <w:r w:rsidRPr="005907FB">
        <w:rPr>
          <w:rFonts w:ascii="Times New Roman" w:hAnsi="Times New Roman" w:cs="Times New Roman"/>
          <w:sz w:val="28"/>
          <w:szCs w:val="28"/>
        </w:rPr>
        <w:t>В этом разнообразии точек зрения, позиций, подходов</w:t>
      </w:r>
      <w:r>
        <w:rPr>
          <w:rFonts w:ascii="Times New Roman" w:hAnsi="Times New Roman" w:cs="Times New Roman"/>
          <w:sz w:val="28"/>
          <w:szCs w:val="28"/>
        </w:rPr>
        <w:t xml:space="preserve">, </w:t>
      </w:r>
      <w:r w:rsidRPr="005907FB">
        <w:rPr>
          <w:rFonts w:ascii="Times New Roman" w:hAnsi="Times New Roman" w:cs="Times New Roman"/>
          <w:sz w:val="28"/>
          <w:szCs w:val="28"/>
        </w:rPr>
        <w:t xml:space="preserve"> важно выбрать нужное для себя, выбрать собственную позицию.</w:t>
      </w:r>
      <w:proofErr w:type="gramEnd"/>
      <w:r w:rsidRPr="005907FB">
        <w:rPr>
          <w:rFonts w:ascii="Times New Roman" w:hAnsi="Times New Roman" w:cs="Times New Roman"/>
          <w:sz w:val="28"/>
          <w:szCs w:val="28"/>
        </w:rPr>
        <w:t xml:space="preserve"> И я учусь. Учусь все время. Учусь всегда. Учусь везде. И мне нравиться учиться. Мой девиз: «</w:t>
      </w:r>
      <w:r>
        <w:rPr>
          <w:rFonts w:ascii="Times New Roman" w:hAnsi="Times New Roman" w:cs="Times New Roman"/>
          <w:sz w:val="28"/>
          <w:szCs w:val="28"/>
        </w:rPr>
        <w:t>Век живи – век учись</w:t>
      </w:r>
      <w:r w:rsidRPr="005907FB">
        <w:rPr>
          <w:rFonts w:ascii="Times New Roman" w:hAnsi="Times New Roman" w:cs="Times New Roman"/>
          <w:sz w:val="28"/>
          <w:szCs w:val="28"/>
        </w:rPr>
        <w:t>».</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 xml:space="preserve">В моем понимании учитель – человек постоянно находящийся в поиске, выявляющий проблемы, ставящий цели, достигающий результата. Когда все </w:t>
      </w:r>
      <w:proofErr w:type="gramStart"/>
      <w:r w:rsidRPr="005907FB">
        <w:rPr>
          <w:rFonts w:ascii="Times New Roman" w:hAnsi="Times New Roman" w:cs="Times New Roman"/>
          <w:sz w:val="28"/>
          <w:szCs w:val="28"/>
        </w:rPr>
        <w:t>время</w:t>
      </w:r>
      <w:proofErr w:type="gramEnd"/>
      <w:r w:rsidRPr="005907FB">
        <w:rPr>
          <w:rFonts w:ascii="Times New Roman" w:hAnsi="Times New Roman" w:cs="Times New Roman"/>
          <w:sz w:val="28"/>
          <w:szCs w:val="28"/>
        </w:rPr>
        <w:t xml:space="preserve"> кажется, что что-то можно изменить, улучшить. И снова поиски, переживания, бессонные ночи. Я так и живу с тех пор, как пришла в школу.</w:t>
      </w:r>
    </w:p>
    <w:p w:rsidR="007F6770" w:rsidRPr="005907FB" w:rsidRDefault="007F6770" w:rsidP="007F6770">
      <w:pPr>
        <w:jc w:val="both"/>
        <w:rPr>
          <w:rFonts w:ascii="Times New Roman" w:hAnsi="Times New Roman" w:cs="Times New Roman"/>
          <w:sz w:val="28"/>
          <w:szCs w:val="28"/>
        </w:rPr>
      </w:pPr>
      <w:proofErr w:type="gramStart"/>
      <w:r w:rsidRPr="005907FB">
        <w:rPr>
          <w:rFonts w:ascii="Times New Roman" w:hAnsi="Times New Roman" w:cs="Times New Roman"/>
          <w:sz w:val="28"/>
          <w:szCs w:val="28"/>
        </w:rPr>
        <w:t>В первые</w:t>
      </w:r>
      <w:proofErr w:type="gramEnd"/>
      <w:r w:rsidRPr="005907FB">
        <w:rPr>
          <w:rFonts w:ascii="Times New Roman" w:hAnsi="Times New Roman" w:cs="Times New Roman"/>
          <w:sz w:val="28"/>
          <w:szCs w:val="28"/>
        </w:rPr>
        <w:t xml:space="preserve"> годы работы с детьми, для меня было странно, почему дети плохо воспринимают информацию, когда все так элементарно просто и понятно. Это нам, взрослым, понятно, а им нет. Этот урок я освоила не сразу. Поэтому, считаю, что настоящий учитель тот, кто способен спуститься с высот своих знаний до незнания ученика и вместе с ним совершить восхождение. Это стало первым принципом, которым я сегодня руководствуюсь в своей педагогической деятельности.</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Приходя на урок, да и просто общаясь с детьми, я раскрываю им свое мироощущение, свою систему ценностей, отношение ко всему, что происходит вокруг, несу им то, что интересно мне. И это должно быть искренне. Любая фальшь будет замечена и способна разочаровать, поранить юные души. Быть честным, искренним – второй мой принцип.</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 xml:space="preserve">Следующий принцип – это принцип организации на систему ценностей-идеалов, обращенных в нравственные ориентиры воспитания: истина, добро, личность, свобода, любовь, творчество, через </w:t>
      </w:r>
      <w:proofErr w:type="gramStart"/>
      <w:r w:rsidRPr="005907FB">
        <w:rPr>
          <w:rFonts w:ascii="Times New Roman" w:hAnsi="Times New Roman" w:cs="Times New Roman"/>
          <w:sz w:val="28"/>
          <w:szCs w:val="28"/>
        </w:rPr>
        <w:t>восприятия</w:t>
      </w:r>
      <w:proofErr w:type="gramEnd"/>
      <w:r w:rsidRPr="005907FB">
        <w:rPr>
          <w:rFonts w:ascii="Times New Roman" w:hAnsi="Times New Roman" w:cs="Times New Roman"/>
          <w:sz w:val="28"/>
          <w:szCs w:val="28"/>
        </w:rPr>
        <w:t xml:space="preserve"> которых формируется духовная культура человека.</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 xml:space="preserve">Роль педагога заключается в том, чтобы способствовать развитию способности ребенка, осознавать себя личностью во взаимоотношениях с другими людьми и миром в целом, осмысливать свои действия, прогнозировать и оценивать свои результаты, развить самостоятельность, инициативу, творческий потенциал. Создание условий для реализации </w:t>
      </w:r>
      <w:r w:rsidRPr="005907FB">
        <w:rPr>
          <w:rFonts w:ascii="Times New Roman" w:hAnsi="Times New Roman" w:cs="Times New Roman"/>
          <w:sz w:val="28"/>
          <w:szCs w:val="28"/>
        </w:rPr>
        <w:lastRenderedPageBreak/>
        <w:t>индивидуальных способностей каждого ребенка – четвертый принцип комфортности обучения и воспитания.</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Каждый учитель огорчается, видя на уроках скучающие лица, когда же ученики работают увлеченно, азартно, то и учитель испытывает удовлетворение. Если после звонка ребята со мной, а не бегут «сломя голову» в коридор, если после уроков они приходят ко мне с вопросами, значит, все нормально, значит, я смогла их заинтересовать, значит, у меня получилось. Умение увлечь учеников своим предметом, как мне кажется, и есть педагогическое мастерство, к которому мы все стремимся. Это пятый принцип моей педагогической философии.</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Шестой принцип – формирование стойкой мотивации ребенка к развитию. На своих уроках я часто разговариваю с детьми на эту тему, желая вызвать у них интерес к получению знаний. Рассказываю про свою учебу в школе, в университете, о том, как эти знания пригодились в моей жизни. Пытаюсь каждому на примерах объяснить, как ему в жизни пригодятся знания, полученные на моих уроках. Ученику интересно все то, что затрагивает его чувственно-эмоциональную сферу, вызывает тревогу, волнение и переживание.</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 xml:space="preserve">Седьмой принцип – сотрудничества. Учитель не навязывает ученику единственно верное решение той или иной ситуации, а дает возможность ребенку самому пробовать, находясь не «над ним», а «рядом с ним». Для меня нет вопроса, должна ли быть дистанция между учителем и учеником. Спору нет, </w:t>
      </w:r>
      <w:proofErr w:type="gramStart"/>
      <w:r w:rsidRPr="005907FB">
        <w:rPr>
          <w:rFonts w:ascii="Times New Roman" w:hAnsi="Times New Roman" w:cs="Times New Roman"/>
          <w:sz w:val="28"/>
          <w:szCs w:val="28"/>
        </w:rPr>
        <w:t>должна</w:t>
      </w:r>
      <w:proofErr w:type="gramEnd"/>
      <w:r w:rsidRPr="005907FB">
        <w:rPr>
          <w:rFonts w:ascii="Times New Roman" w:hAnsi="Times New Roman" w:cs="Times New Roman"/>
          <w:sz w:val="28"/>
          <w:szCs w:val="28"/>
        </w:rPr>
        <w:t>. Но это не стена, не барьер, которые нельзя перепрыгнуть, а более высокая ступенька, на которую тебя подняли сами ученики – Уважение. И с этой высоты ты протягиваешь руки тем, кто идет за тобой, помогая подняться по лестнице познания. Внимание – каждому, ждущему – похвала, мыслящему – радость от общего успеха. Урок окончен, но вопросы не кончаются. Значит, взволновало, зацепило за живое. Пора расходиться, а спор все продолжается. Значит, есть оно – сотрудничество. Вот это все и дает новые силы творить каждый день, оставив за порогом житейские проблемы, входить в класс и совершать таинство познания.</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 xml:space="preserve">Таковы мои основные принципы, которыми я руководствуюсь в своей работе. Среди них нет более или менее важных, главных и второстепенных. Они </w:t>
      </w:r>
      <w:proofErr w:type="gramStart"/>
      <w:r w:rsidRPr="005907FB">
        <w:rPr>
          <w:rFonts w:ascii="Times New Roman" w:hAnsi="Times New Roman" w:cs="Times New Roman"/>
          <w:sz w:val="28"/>
          <w:szCs w:val="28"/>
        </w:rPr>
        <w:t>взаимодействуют и каждый из них является</w:t>
      </w:r>
      <w:proofErr w:type="gramEnd"/>
      <w:r w:rsidRPr="005907FB">
        <w:rPr>
          <w:rFonts w:ascii="Times New Roman" w:hAnsi="Times New Roman" w:cs="Times New Roman"/>
          <w:sz w:val="28"/>
          <w:szCs w:val="28"/>
        </w:rPr>
        <w:t xml:space="preserve"> отдельным звеном единой системы воспитания и обучения.</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lastRenderedPageBreak/>
        <w:t xml:space="preserve">Я преподаю русский язык и литературу. Но на сегодняшний день существует немало проблем в преподавании русского языка и литературы, поскольку результаты обучения проявляются не только на школьных экзаменах, но и на вступительных, где далеко не все выпускники могут логично излагать свои мысли, обосновывать выводы, поддерживать диалог на заданную тему, грамотно писать. Поэтому, на мой взгляд, школьное обучение языку не должно сводиться к тому, чтобы подготовить грамотного ученика в узком понимании этого термина, что практически ограничивается натаскиванием в овладении орфографических навыков и умений. Необходимы действенные усилия по переходу от информативно-рецептивных методов обучения </w:t>
      </w:r>
      <w:proofErr w:type="gramStart"/>
      <w:r w:rsidRPr="005907FB">
        <w:rPr>
          <w:rFonts w:ascii="Times New Roman" w:hAnsi="Times New Roman" w:cs="Times New Roman"/>
          <w:sz w:val="28"/>
          <w:szCs w:val="28"/>
        </w:rPr>
        <w:t>к</w:t>
      </w:r>
      <w:proofErr w:type="gramEnd"/>
      <w:r w:rsidRPr="005907FB">
        <w:rPr>
          <w:rFonts w:ascii="Times New Roman" w:hAnsi="Times New Roman" w:cs="Times New Roman"/>
          <w:sz w:val="28"/>
          <w:szCs w:val="28"/>
        </w:rPr>
        <w:t xml:space="preserve"> поисково-эвристическим с активным участием самих учащихся.</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Таким образом, деятельность современного учителя невозможна без использования современных образовательных технологий в процессе обучения предмету и в воспитательной работе. Поэтому особое место в моей педагогической деятельности занимает изучение и внедрение в образовательный процесс передовых технологий обучения. Педагогическое творчество чаще всего состоит в том, что учитель испытывает уже испытанное другими, но применительно к условиям своей школы, с учетом особенностей конкретного детского коллектива и каждого ребенка в отдельности.</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И снова звенит звонок, что урок окончен. Но завтра снова урок, и послезавтра урок, и будут они разные, но самые лучшие те, когда ученики спорят, спрашивают, высказывают свои мнения. Самые приятные минуты, когда они говорят, что урок понравился, а для того, чтобы урок понравился, в нем должны быть изюминки. И задача учителя – найти эти изюминки.</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Сколько будет еще звонков и уроков в моей судьбе?</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 xml:space="preserve">Идут дни, годы. Идут очень быстро. А хочется успеть многое. Уже новый век. Но каким бы </w:t>
      </w:r>
      <w:proofErr w:type="gramStart"/>
      <w:r w:rsidRPr="005907FB">
        <w:rPr>
          <w:rFonts w:ascii="Times New Roman" w:hAnsi="Times New Roman" w:cs="Times New Roman"/>
          <w:sz w:val="28"/>
          <w:szCs w:val="28"/>
        </w:rPr>
        <w:t>он</w:t>
      </w:r>
      <w:proofErr w:type="gramEnd"/>
      <w:r w:rsidRPr="005907FB">
        <w:rPr>
          <w:rFonts w:ascii="Times New Roman" w:hAnsi="Times New Roman" w:cs="Times New Roman"/>
          <w:sz w:val="28"/>
          <w:szCs w:val="28"/>
        </w:rPr>
        <w:t xml:space="preserve"> ни был, дети всегда остаются детьми, учителя – учителями. Меняются времена, но не меняются задачи учителя:</w:t>
      </w:r>
    </w:p>
    <w:p w:rsidR="007F6770" w:rsidRPr="005907FB" w:rsidRDefault="007F6770" w:rsidP="007F6770">
      <w:pPr>
        <w:jc w:val="both"/>
        <w:rPr>
          <w:rFonts w:ascii="Times New Roman" w:hAnsi="Times New Roman" w:cs="Times New Roman"/>
          <w:sz w:val="28"/>
          <w:szCs w:val="28"/>
        </w:rPr>
      </w:pPr>
      <w:r>
        <w:rPr>
          <w:rFonts w:ascii="Times New Roman" w:hAnsi="Times New Roman" w:cs="Times New Roman"/>
          <w:sz w:val="28"/>
          <w:szCs w:val="28"/>
        </w:rPr>
        <w:t>-</w:t>
      </w:r>
      <w:r w:rsidRPr="005907FB">
        <w:rPr>
          <w:rFonts w:ascii="Times New Roman" w:hAnsi="Times New Roman" w:cs="Times New Roman"/>
          <w:sz w:val="28"/>
          <w:szCs w:val="28"/>
        </w:rPr>
        <w:t> дать учащимся прочные и глубокие знания по предмету;</w:t>
      </w:r>
    </w:p>
    <w:p w:rsidR="007F6770" w:rsidRPr="005907FB" w:rsidRDefault="007F6770" w:rsidP="007F6770">
      <w:pPr>
        <w:jc w:val="both"/>
        <w:rPr>
          <w:rFonts w:ascii="Times New Roman" w:hAnsi="Times New Roman" w:cs="Times New Roman"/>
          <w:sz w:val="28"/>
          <w:szCs w:val="28"/>
        </w:rPr>
      </w:pPr>
      <w:r>
        <w:rPr>
          <w:rFonts w:ascii="Times New Roman" w:hAnsi="Times New Roman" w:cs="Times New Roman"/>
          <w:sz w:val="28"/>
          <w:szCs w:val="28"/>
        </w:rPr>
        <w:t>-</w:t>
      </w:r>
      <w:r w:rsidRPr="005907FB">
        <w:rPr>
          <w:rFonts w:ascii="Times New Roman" w:hAnsi="Times New Roman" w:cs="Times New Roman"/>
          <w:sz w:val="28"/>
          <w:szCs w:val="28"/>
        </w:rPr>
        <w:t xml:space="preserve"> содействовать творческому развитию каждого </w:t>
      </w:r>
      <w:proofErr w:type="gramStart"/>
      <w:r w:rsidRPr="005907FB">
        <w:rPr>
          <w:rFonts w:ascii="Times New Roman" w:hAnsi="Times New Roman" w:cs="Times New Roman"/>
          <w:sz w:val="28"/>
          <w:szCs w:val="28"/>
        </w:rPr>
        <w:t>ученика</w:t>
      </w:r>
      <w:proofErr w:type="gramEnd"/>
      <w:r w:rsidRPr="005907FB">
        <w:rPr>
          <w:rFonts w:ascii="Times New Roman" w:hAnsi="Times New Roman" w:cs="Times New Roman"/>
          <w:sz w:val="28"/>
          <w:szCs w:val="28"/>
        </w:rPr>
        <w:t xml:space="preserve"> как на уроке, так и вне урока;</w:t>
      </w:r>
    </w:p>
    <w:p w:rsidR="007F6770" w:rsidRPr="005907FB" w:rsidRDefault="007F6770" w:rsidP="007F6770">
      <w:pPr>
        <w:jc w:val="both"/>
        <w:rPr>
          <w:rFonts w:ascii="Times New Roman" w:hAnsi="Times New Roman" w:cs="Times New Roman"/>
          <w:sz w:val="28"/>
          <w:szCs w:val="28"/>
        </w:rPr>
      </w:pPr>
      <w:r>
        <w:rPr>
          <w:rFonts w:ascii="Times New Roman" w:hAnsi="Times New Roman" w:cs="Times New Roman"/>
          <w:sz w:val="28"/>
          <w:szCs w:val="28"/>
        </w:rPr>
        <w:t>-</w:t>
      </w:r>
      <w:r w:rsidRPr="005907FB">
        <w:rPr>
          <w:rFonts w:ascii="Times New Roman" w:hAnsi="Times New Roman" w:cs="Times New Roman"/>
          <w:sz w:val="28"/>
          <w:szCs w:val="28"/>
        </w:rPr>
        <w:t> вызвать у ребенка интерес к знаниям, научить его иметь собственное мнение;</w:t>
      </w:r>
    </w:p>
    <w:p w:rsidR="007F6770" w:rsidRPr="005907FB" w:rsidRDefault="007F6770" w:rsidP="007F6770">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5907FB">
        <w:rPr>
          <w:rFonts w:ascii="Times New Roman" w:hAnsi="Times New Roman" w:cs="Times New Roman"/>
          <w:sz w:val="28"/>
          <w:szCs w:val="28"/>
        </w:rPr>
        <w:t> воспитывать у детей самостоятельность, любознательность, честность, личную инициативу, веру в себя;</w:t>
      </w:r>
    </w:p>
    <w:p w:rsidR="007F6770" w:rsidRPr="005907FB" w:rsidRDefault="007F6770" w:rsidP="007F6770">
      <w:pPr>
        <w:jc w:val="both"/>
        <w:rPr>
          <w:rFonts w:ascii="Times New Roman" w:hAnsi="Times New Roman" w:cs="Times New Roman"/>
          <w:sz w:val="28"/>
          <w:szCs w:val="28"/>
        </w:rPr>
      </w:pPr>
      <w:r>
        <w:rPr>
          <w:rFonts w:ascii="Times New Roman" w:hAnsi="Times New Roman" w:cs="Times New Roman"/>
          <w:sz w:val="28"/>
          <w:szCs w:val="28"/>
        </w:rPr>
        <w:t>-</w:t>
      </w:r>
      <w:r w:rsidRPr="005907FB">
        <w:rPr>
          <w:rFonts w:ascii="Times New Roman" w:hAnsi="Times New Roman" w:cs="Times New Roman"/>
          <w:sz w:val="28"/>
          <w:szCs w:val="28"/>
        </w:rPr>
        <w:t> стать им другом, раскрыть богатство их душ.</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Я понимаю и принимаю это.</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 xml:space="preserve">Таковы мои педагогические аксиомы. </w:t>
      </w:r>
      <w:proofErr w:type="gramStart"/>
      <w:r w:rsidRPr="005907FB">
        <w:rPr>
          <w:rFonts w:ascii="Times New Roman" w:hAnsi="Times New Roman" w:cs="Times New Roman"/>
          <w:sz w:val="28"/>
          <w:szCs w:val="28"/>
        </w:rPr>
        <w:t>Может они очень просты</w:t>
      </w:r>
      <w:proofErr w:type="gramEnd"/>
      <w:r w:rsidRPr="005907FB">
        <w:rPr>
          <w:rFonts w:ascii="Times New Roman" w:hAnsi="Times New Roman" w:cs="Times New Roman"/>
          <w:sz w:val="28"/>
          <w:szCs w:val="28"/>
        </w:rPr>
        <w:t>? И это неудивительно, ведь мой педагогический стаж невелик. Но что я твердо усвоила за эти годы – это то, что мастерство учителя не случайная удача, не счастливая находка, а систематический, кропотливый поиск и труд, часто черновой, будничный, наполненный тревожными раздумьями, открытиями и неудачами.</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И все время я говорю себе: «Не ропщи на судьбу, и если избрала эту стезю, то прими и полюби детей всем сердцем, поверь в них, растворись в них, потому что призвание мое – нести любовь и радость».</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А ещё нужно просто любить свою работу. “Работа – лучший способ наслаждаться жизнью”, - утверждал И.Кант. Так буду же ею наслаждаться, обладая великой силой каждого учителя – владеть сердцами своих учеников.</w:t>
      </w:r>
    </w:p>
    <w:p w:rsidR="007F6770" w:rsidRPr="005907FB" w:rsidRDefault="007F6770" w:rsidP="007F6770">
      <w:pPr>
        <w:jc w:val="both"/>
        <w:rPr>
          <w:rFonts w:ascii="Times New Roman" w:hAnsi="Times New Roman" w:cs="Times New Roman"/>
          <w:sz w:val="28"/>
          <w:szCs w:val="28"/>
        </w:rPr>
      </w:pPr>
      <w:r w:rsidRPr="005907FB">
        <w:rPr>
          <w:rFonts w:ascii="Times New Roman" w:hAnsi="Times New Roman" w:cs="Times New Roman"/>
          <w:sz w:val="28"/>
          <w:szCs w:val="28"/>
        </w:rPr>
        <w:t>Завтра будет новый школьный день. Завтра в классе на меня опять будут смотреть глаза. Глаза моих учеников.</w:t>
      </w:r>
    </w:p>
    <w:p w:rsidR="007F6770" w:rsidRPr="005907FB" w:rsidRDefault="007F6770" w:rsidP="007F6770">
      <w:pPr>
        <w:jc w:val="center"/>
        <w:rPr>
          <w:rFonts w:ascii="Times New Roman" w:hAnsi="Times New Roman" w:cs="Times New Roman"/>
          <w:sz w:val="28"/>
          <w:szCs w:val="28"/>
        </w:rPr>
      </w:pPr>
      <w:r w:rsidRPr="005907FB">
        <w:rPr>
          <w:rFonts w:ascii="Times New Roman" w:hAnsi="Times New Roman" w:cs="Times New Roman"/>
          <w:sz w:val="28"/>
          <w:szCs w:val="28"/>
        </w:rPr>
        <w:t>Звенит звонок, класс замер в ожидании.</w:t>
      </w:r>
    </w:p>
    <w:p w:rsidR="007F6770" w:rsidRPr="005907FB" w:rsidRDefault="007F6770" w:rsidP="007F6770">
      <w:pPr>
        <w:jc w:val="center"/>
        <w:rPr>
          <w:rFonts w:ascii="Times New Roman" w:hAnsi="Times New Roman" w:cs="Times New Roman"/>
          <w:sz w:val="28"/>
          <w:szCs w:val="28"/>
        </w:rPr>
      </w:pPr>
      <w:r w:rsidRPr="005907FB">
        <w:rPr>
          <w:rFonts w:ascii="Times New Roman" w:hAnsi="Times New Roman" w:cs="Times New Roman"/>
          <w:sz w:val="28"/>
          <w:szCs w:val="28"/>
        </w:rPr>
        <w:t>Учитель – дети, все в этой паре слов.</w:t>
      </w:r>
    </w:p>
    <w:p w:rsidR="007F6770" w:rsidRPr="005907FB" w:rsidRDefault="007F6770" w:rsidP="007F6770">
      <w:pPr>
        <w:jc w:val="center"/>
        <w:rPr>
          <w:rFonts w:ascii="Times New Roman" w:hAnsi="Times New Roman" w:cs="Times New Roman"/>
          <w:sz w:val="28"/>
          <w:szCs w:val="28"/>
        </w:rPr>
      </w:pPr>
      <w:r w:rsidRPr="005907FB">
        <w:rPr>
          <w:rFonts w:ascii="Times New Roman" w:hAnsi="Times New Roman" w:cs="Times New Roman"/>
          <w:sz w:val="28"/>
          <w:szCs w:val="28"/>
        </w:rPr>
        <w:t>Я говорю им: «Здравствуйте, внимание!»</w:t>
      </w:r>
    </w:p>
    <w:p w:rsidR="007F6770" w:rsidRPr="005907FB" w:rsidRDefault="007F6770" w:rsidP="007F6770">
      <w:pPr>
        <w:jc w:val="center"/>
        <w:rPr>
          <w:rFonts w:ascii="Times New Roman" w:hAnsi="Times New Roman" w:cs="Times New Roman"/>
          <w:sz w:val="28"/>
          <w:szCs w:val="28"/>
        </w:rPr>
      </w:pPr>
      <w:r w:rsidRPr="005907FB">
        <w:rPr>
          <w:rFonts w:ascii="Times New Roman" w:hAnsi="Times New Roman" w:cs="Times New Roman"/>
          <w:sz w:val="28"/>
          <w:szCs w:val="28"/>
        </w:rPr>
        <w:t>И начинается урок.</w:t>
      </w: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7F6770" w:rsidRDefault="007F6770" w:rsidP="007F6770">
      <w:pPr>
        <w:jc w:val="center"/>
        <w:rPr>
          <w:rFonts w:ascii="Times New Roman" w:hAnsi="Times New Roman" w:cs="Times New Roman"/>
          <w:sz w:val="28"/>
          <w:szCs w:val="28"/>
        </w:rPr>
      </w:pPr>
    </w:p>
    <w:p w:rsidR="004A5B95" w:rsidRDefault="004A5B95"/>
    <w:sectPr w:rsidR="004A5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6770"/>
    <w:rsid w:val="004A5B95"/>
    <w:rsid w:val="007F6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1629</Words>
  <Characters>9288</Characters>
  <Application>Microsoft Office Word</Application>
  <DocSecurity>0</DocSecurity>
  <Lines>77</Lines>
  <Paragraphs>21</Paragraphs>
  <ScaleCrop>false</ScaleCrop>
  <Company>Microsoft</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2013-02-14T11:52:00Z</dcterms:created>
  <dcterms:modified xsi:type="dcterms:W3CDTF">2013-02-14T11:53:00Z</dcterms:modified>
</cp:coreProperties>
</file>