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5E" w:rsidRPr="006819F2" w:rsidRDefault="00A0195E" w:rsidP="006819F2">
      <w:pPr>
        <w:spacing w:after="0"/>
        <w:jc w:val="center"/>
        <w:rPr>
          <w:rFonts w:ascii="Times New Roman" w:hAnsi="Times New Roman" w:cs="Times New Roman"/>
          <w:b/>
          <w:sz w:val="28"/>
          <w:szCs w:val="28"/>
        </w:rPr>
      </w:pPr>
      <w:r w:rsidRPr="006819F2">
        <w:rPr>
          <w:rFonts w:ascii="Times New Roman" w:hAnsi="Times New Roman" w:cs="Times New Roman"/>
          <w:b/>
          <w:sz w:val="28"/>
          <w:szCs w:val="28"/>
        </w:rPr>
        <w:t>Совершенствование собственной</w:t>
      </w:r>
      <w:r w:rsidR="006819F2">
        <w:rPr>
          <w:rFonts w:ascii="Times New Roman" w:hAnsi="Times New Roman" w:cs="Times New Roman"/>
          <w:b/>
          <w:sz w:val="28"/>
          <w:szCs w:val="28"/>
        </w:rPr>
        <w:t xml:space="preserve"> </w:t>
      </w:r>
      <w:r w:rsidRPr="006819F2">
        <w:rPr>
          <w:rFonts w:ascii="Times New Roman" w:hAnsi="Times New Roman" w:cs="Times New Roman"/>
          <w:b/>
          <w:sz w:val="28"/>
          <w:szCs w:val="28"/>
        </w:rPr>
        <w:t>деятельности педагога</w:t>
      </w:r>
    </w:p>
    <w:p w:rsidR="00A0195E" w:rsidRPr="006819F2" w:rsidRDefault="00A0195E" w:rsidP="00A0195E">
      <w:p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ab/>
        <w:t>Совершенствование собственной деятельности педагога осуществляется:</w:t>
      </w:r>
    </w:p>
    <w:p w:rsidR="00A0195E" w:rsidRPr="006819F2" w:rsidRDefault="00A0195E" w:rsidP="00A0195E">
      <w:pPr>
        <w:pStyle w:val="a3"/>
        <w:numPr>
          <w:ilvl w:val="0"/>
          <w:numId w:val="13"/>
        </w:numPr>
        <w:spacing w:after="0" w:line="240" w:lineRule="auto"/>
        <w:ind w:left="0" w:firstLine="425"/>
        <w:jc w:val="both"/>
        <w:rPr>
          <w:rFonts w:ascii="Times New Roman" w:hAnsi="Times New Roman" w:cs="Times New Roman"/>
          <w:sz w:val="28"/>
          <w:szCs w:val="28"/>
        </w:rPr>
      </w:pPr>
      <w:r w:rsidRPr="006819F2">
        <w:rPr>
          <w:rFonts w:ascii="Times New Roman" w:hAnsi="Times New Roman" w:cs="Times New Roman"/>
          <w:sz w:val="28"/>
          <w:szCs w:val="28"/>
        </w:rPr>
        <w:t>через участие пе</w:t>
      </w:r>
      <w:r w:rsidR="006819F2">
        <w:rPr>
          <w:rFonts w:ascii="Times New Roman" w:hAnsi="Times New Roman" w:cs="Times New Roman"/>
          <w:sz w:val="28"/>
          <w:szCs w:val="28"/>
        </w:rPr>
        <w:t xml:space="preserve">дагогов </w:t>
      </w:r>
      <w:r w:rsidR="00D407A7">
        <w:rPr>
          <w:rFonts w:ascii="Times New Roman" w:hAnsi="Times New Roman" w:cs="Times New Roman"/>
          <w:sz w:val="28"/>
          <w:szCs w:val="28"/>
        </w:rPr>
        <w:t xml:space="preserve">в </w:t>
      </w:r>
      <w:r w:rsidR="006819F2">
        <w:rPr>
          <w:rFonts w:ascii="Times New Roman" w:hAnsi="Times New Roman" w:cs="Times New Roman"/>
          <w:sz w:val="28"/>
          <w:szCs w:val="28"/>
        </w:rPr>
        <w:t xml:space="preserve">педагогических советах, </w:t>
      </w:r>
      <w:r w:rsidRPr="006819F2">
        <w:rPr>
          <w:rFonts w:ascii="Times New Roman" w:hAnsi="Times New Roman" w:cs="Times New Roman"/>
          <w:sz w:val="28"/>
          <w:szCs w:val="28"/>
        </w:rPr>
        <w:t>методических совещаниях, семинарах;</w:t>
      </w:r>
    </w:p>
    <w:p w:rsidR="00A0195E" w:rsidRPr="006819F2" w:rsidRDefault="00A0195E" w:rsidP="00A0195E">
      <w:pPr>
        <w:pStyle w:val="a3"/>
        <w:numPr>
          <w:ilvl w:val="0"/>
          <w:numId w:val="13"/>
        </w:numPr>
        <w:spacing w:after="0" w:line="240" w:lineRule="auto"/>
        <w:ind w:left="142" w:firstLine="284"/>
        <w:jc w:val="both"/>
        <w:rPr>
          <w:rFonts w:ascii="Times New Roman" w:hAnsi="Times New Roman" w:cs="Times New Roman"/>
          <w:sz w:val="28"/>
          <w:szCs w:val="28"/>
        </w:rPr>
      </w:pPr>
      <w:r w:rsidRPr="006819F2">
        <w:rPr>
          <w:rFonts w:ascii="Times New Roman" w:hAnsi="Times New Roman" w:cs="Times New Roman"/>
          <w:sz w:val="28"/>
          <w:szCs w:val="28"/>
        </w:rPr>
        <w:t>их методическую работу и самообразование;</w:t>
      </w:r>
    </w:p>
    <w:p w:rsidR="00A0195E" w:rsidRPr="006819F2" w:rsidRDefault="00A0195E" w:rsidP="00A0195E">
      <w:pPr>
        <w:pStyle w:val="a3"/>
        <w:numPr>
          <w:ilvl w:val="0"/>
          <w:numId w:val="13"/>
        </w:numPr>
        <w:spacing w:after="0" w:line="240" w:lineRule="auto"/>
        <w:ind w:left="709" w:hanging="283"/>
        <w:jc w:val="both"/>
        <w:rPr>
          <w:rFonts w:ascii="Times New Roman" w:hAnsi="Times New Roman" w:cs="Times New Roman"/>
          <w:sz w:val="28"/>
          <w:szCs w:val="28"/>
        </w:rPr>
      </w:pPr>
      <w:r w:rsidRPr="006819F2">
        <w:rPr>
          <w:rFonts w:ascii="Times New Roman" w:hAnsi="Times New Roman" w:cs="Times New Roman"/>
          <w:sz w:val="28"/>
          <w:szCs w:val="28"/>
        </w:rPr>
        <w:t>посещение занятий других педагогов и составление отчетной документации для администрации;</w:t>
      </w:r>
    </w:p>
    <w:p w:rsidR="00A0195E" w:rsidRPr="006819F2" w:rsidRDefault="00A0195E" w:rsidP="00A0195E">
      <w:pPr>
        <w:pStyle w:val="a3"/>
        <w:numPr>
          <w:ilvl w:val="0"/>
          <w:numId w:val="13"/>
        </w:numPr>
        <w:spacing w:after="0" w:line="240" w:lineRule="auto"/>
        <w:ind w:left="709" w:hanging="283"/>
        <w:jc w:val="both"/>
        <w:rPr>
          <w:rFonts w:ascii="Times New Roman" w:hAnsi="Times New Roman" w:cs="Times New Roman"/>
          <w:sz w:val="28"/>
          <w:szCs w:val="28"/>
        </w:rPr>
      </w:pPr>
      <w:r w:rsidRPr="006819F2">
        <w:rPr>
          <w:rFonts w:ascii="Times New Roman" w:hAnsi="Times New Roman" w:cs="Times New Roman"/>
          <w:sz w:val="28"/>
          <w:szCs w:val="28"/>
        </w:rPr>
        <w:t xml:space="preserve">работу с родителями </w:t>
      </w:r>
      <w:proofErr w:type="gramStart"/>
      <w:r w:rsidRPr="006819F2">
        <w:rPr>
          <w:rFonts w:ascii="Times New Roman" w:hAnsi="Times New Roman" w:cs="Times New Roman"/>
          <w:sz w:val="28"/>
          <w:szCs w:val="28"/>
        </w:rPr>
        <w:t>обучающихся</w:t>
      </w:r>
      <w:proofErr w:type="gramEnd"/>
      <w:r w:rsidRPr="006819F2">
        <w:rPr>
          <w:rFonts w:ascii="Times New Roman" w:hAnsi="Times New Roman" w:cs="Times New Roman"/>
          <w:sz w:val="28"/>
          <w:szCs w:val="28"/>
        </w:rPr>
        <w:t xml:space="preserve"> и др.</w:t>
      </w:r>
    </w:p>
    <w:p w:rsidR="00A0195E" w:rsidRPr="006819F2" w:rsidRDefault="00A0195E" w:rsidP="00A0195E">
      <w:pPr>
        <w:pStyle w:val="a3"/>
        <w:spacing w:after="0" w:line="240" w:lineRule="auto"/>
        <w:ind w:left="426" w:firstLine="708"/>
        <w:jc w:val="both"/>
        <w:rPr>
          <w:rFonts w:ascii="Times New Roman" w:hAnsi="Times New Roman" w:cs="Times New Roman"/>
          <w:sz w:val="28"/>
          <w:szCs w:val="28"/>
        </w:rPr>
      </w:pPr>
      <w:r w:rsidRPr="006819F2">
        <w:rPr>
          <w:rFonts w:ascii="Times New Roman" w:hAnsi="Times New Roman" w:cs="Times New Roman"/>
          <w:sz w:val="28"/>
          <w:szCs w:val="28"/>
        </w:rPr>
        <w:t xml:space="preserve">Итак, этот вид деятельности организован таким образом, что в практике деятельности образовательного учреждения не относится к урочной, внеурочной работе с </w:t>
      </w:r>
      <w:proofErr w:type="gramStart"/>
      <w:r w:rsidRPr="006819F2">
        <w:rPr>
          <w:rFonts w:ascii="Times New Roman" w:hAnsi="Times New Roman" w:cs="Times New Roman"/>
          <w:sz w:val="28"/>
          <w:szCs w:val="28"/>
        </w:rPr>
        <w:t>обучающимися</w:t>
      </w:r>
      <w:proofErr w:type="gramEnd"/>
      <w:r w:rsidRPr="006819F2">
        <w:rPr>
          <w:rFonts w:ascii="Times New Roman" w:hAnsi="Times New Roman" w:cs="Times New Roman"/>
          <w:sz w:val="28"/>
          <w:szCs w:val="28"/>
        </w:rPr>
        <w:t>, работе по подготовке и обеспечению учебного процесса.</w:t>
      </w:r>
    </w:p>
    <w:p w:rsidR="00A0195E" w:rsidRPr="006819F2" w:rsidRDefault="00A0195E" w:rsidP="00A0195E">
      <w:pPr>
        <w:pStyle w:val="a3"/>
        <w:spacing w:after="0" w:line="240" w:lineRule="auto"/>
        <w:ind w:left="426" w:firstLine="708"/>
        <w:jc w:val="both"/>
        <w:rPr>
          <w:rFonts w:ascii="Times New Roman" w:hAnsi="Times New Roman" w:cs="Times New Roman"/>
          <w:sz w:val="28"/>
          <w:szCs w:val="28"/>
        </w:rPr>
      </w:pPr>
      <w:r w:rsidRPr="006819F2">
        <w:rPr>
          <w:rFonts w:ascii="Times New Roman" w:hAnsi="Times New Roman" w:cs="Times New Roman"/>
          <w:sz w:val="28"/>
          <w:szCs w:val="28"/>
        </w:rPr>
        <w:t>Необходимо в очередной раз осмыслить и проанализировать опыт организации в учреждении некоторых направлений методической работы, призванных обеспечить тот самый эффект: высокий уровень организационно-педагогической деятельности педагогических работников как результат деятельности управленческих структур учреждения дополнительного образования.</w:t>
      </w:r>
    </w:p>
    <w:p w:rsidR="00A0195E" w:rsidRPr="006819F2" w:rsidRDefault="00A0195E" w:rsidP="00A0195E">
      <w:pPr>
        <w:pStyle w:val="a3"/>
        <w:spacing w:after="0" w:line="240" w:lineRule="auto"/>
        <w:ind w:left="426" w:firstLine="708"/>
        <w:jc w:val="both"/>
        <w:rPr>
          <w:rFonts w:ascii="Times New Roman" w:hAnsi="Times New Roman" w:cs="Times New Roman"/>
          <w:sz w:val="28"/>
          <w:szCs w:val="28"/>
        </w:rPr>
      </w:pPr>
      <w:r w:rsidRPr="006819F2">
        <w:rPr>
          <w:rFonts w:ascii="Times New Roman" w:hAnsi="Times New Roman" w:cs="Times New Roman"/>
          <w:sz w:val="28"/>
          <w:szCs w:val="28"/>
        </w:rPr>
        <w:t>Совершенствованию педагога необходимо уделять большое внимание, в это понятие включается:</w:t>
      </w:r>
    </w:p>
    <w:p w:rsidR="00A0195E" w:rsidRPr="006819F2" w:rsidRDefault="00A0195E" w:rsidP="00A0195E">
      <w:pPr>
        <w:pStyle w:val="a3"/>
        <w:numPr>
          <w:ilvl w:val="0"/>
          <w:numId w:val="14"/>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 xml:space="preserve">  профессиональная компетентность педагога;</w:t>
      </w:r>
    </w:p>
    <w:p w:rsidR="00A0195E" w:rsidRPr="006819F2" w:rsidRDefault="00A0195E" w:rsidP="00A0195E">
      <w:pPr>
        <w:pStyle w:val="a3"/>
        <w:numPr>
          <w:ilvl w:val="0"/>
          <w:numId w:val="14"/>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 xml:space="preserve">  его аналитическая деятельность;</w:t>
      </w:r>
    </w:p>
    <w:p w:rsidR="00A0195E" w:rsidRPr="006819F2" w:rsidRDefault="00A0195E" w:rsidP="00A0195E">
      <w:pPr>
        <w:pStyle w:val="a3"/>
        <w:numPr>
          <w:ilvl w:val="0"/>
          <w:numId w:val="14"/>
        </w:numPr>
        <w:spacing w:after="0" w:line="240" w:lineRule="auto"/>
        <w:ind w:left="709" w:hanging="283"/>
        <w:jc w:val="both"/>
        <w:rPr>
          <w:rFonts w:ascii="Times New Roman" w:hAnsi="Times New Roman" w:cs="Times New Roman"/>
          <w:sz w:val="28"/>
          <w:szCs w:val="28"/>
        </w:rPr>
      </w:pPr>
      <w:r w:rsidRPr="006819F2">
        <w:rPr>
          <w:rFonts w:ascii="Times New Roman" w:hAnsi="Times New Roman" w:cs="Times New Roman"/>
          <w:sz w:val="28"/>
          <w:szCs w:val="28"/>
        </w:rPr>
        <w:t xml:space="preserve">  программно-методическое обеспечение образовательного процесса;</w:t>
      </w:r>
    </w:p>
    <w:p w:rsidR="00A0195E" w:rsidRPr="006819F2" w:rsidRDefault="00A0195E" w:rsidP="00A0195E">
      <w:pPr>
        <w:pStyle w:val="a3"/>
        <w:numPr>
          <w:ilvl w:val="0"/>
          <w:numId w:val="14"/>
        </w:numPr>
        <w:spacing w:after="0" w:line="240" w:lineRule="auto"/>
        <w:ind w:left="709" w:hanging="283"/>
        <w:jc w:val="both"/>
        <w:rPr>
          <w:rFonts w:ascii="Times New Roman" w:hAnsi="Times New Roman" w:cs="Times New Roman"/>
          <w:sz w:val="28"/>
          <w:szCs w:val="28"/>
        </w:rPr>
      </w:pPr>
      <w:r w:rsidRPr="006819F2">
        <w:rPr>
          <w:rFonts w:ascii="Times New Roman" w:hAnsi="Times New Roman" w:cs="Times New Roman"/>
          <w:sz w:val="28"/>
          <w:szCs w:val="28"/>
        </w:rPr>
        <w:t xml:space="preserve">  распространения педагогического опыта;</w:t>
      </w:r>
    </w:p>
    <w:p w:rsidR="00A0195E" w:rsidRPr="006819F2" w:rsidRDefault="00A0195E" w:rsidP="00A0195E">
      <w:pPr>
        <w:pStyle w:val="a3"/>
        <w:numPr>
          <w:ilvl w:val="0"/>
          <w:numId w:val="14"/>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 xml:space="preserve">  повышения педагогического мастерства (профессиональное самосовершенствование, в том числе осуществление инновационной деятельности).</w:t>
      </w:r>
    </w:p>
    <w:p w:rsidR="00A0195E" w:rsidRPr="006819F2" w:rsidRDefault="00A0195E" w:rsidP="00A0195E">
      <w:pPr>
        <w:spacing w:after="0" w:line="240" w:lineRule="auto"/>
        <w:ind w:left="426" w:firstLine="708"/>
        <w:jc w:val="both"/>
        <w:rPr>
          <w:rFonts w:ascii="Times New Roman" w:hAnsi="Times New Roman" w:cs="Times New Roman"/>
          <w:sz w:val="28"/>
          <w:szCs w:val="28"/>
        </w:rPr>
      </w:pPr>
      <w:r w:rsidRPr="006819F2">
        <w:rPr>
          <w:rFonts w:ascii="Times New Roman" w:hAnsi="Times New Roman" w:cs="Times New Roman"/>
          <w:sz w:val="28"/>
          <w:szCs w:val="28"/>
        </w:rPr>
        <w:t xml:space="preserve">Оценка деятельности педагогов дополнительного образования </w:t>
      </w:r>
      <w:proofErr w:type="gramStart"/>
      <w:r w:rsidRPr="006819F2">
        <w:rPr>
          <w:rFonts w:ascii="Times New Roman" w:hAnsi="Times New Roman" w:cs="Times New Roman"/>
          <w:sz w:val="28"/>
          <w:szCs w:val="28"/>
        </w:rPr>
        <w:t>по</w:t>
      </w:r>
      <w:proofErr w:type="gramEnd"/>
      <w:r w:rsidRPr="006819F2">
        <w:rPr>
          <w:rFonts w:ascii="Times New Roman" w:hAnsi="Times New Roman" w:cs="Times New Roman"/>
          <w:sz w:val="28"/>
          <w:szCs w:val="28"/>
        </w:rPr>
        <w:t xml:space="preserve"> параметрам их методической работы определяется тем, что:</w:t>
      </w:r>
    </w:p>
    <w:p w:rsidR="00A0195E" w:rsidRPr="006819F2" w:rsidRDefault="00A0195E" w:rsidP="00A0195E">
      <w:pPr>
        <w:pStyle w:val="a3"/>
        <w:numPr>
          <w:ilvl w:val="0"/>
          <w:numId w:val="15"/>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характеристики методической работы включены в качестве значимых элементов в  квалификационные требования педагога дополнительного образования;</w:t>
      </w:r>
    </w:p>
    <w:p w:rsidR="00A0195E" w:rsidRPr="006819F2" w:rsidRDefault="00A0195E" w:rsidP="00A0195E">
      <w:pPr>
        <w:pStyle w:val="a3"/>
        <w:numPr>
          <w:ilvl w:val="0"/>
          <w:numId w:val="15"/>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в процессе методической работы педагога интегрируются его теоретические знания и практический опыт;</w:t>
      </w:r>
    </w:p>
    <w:p w:rsidR="00A0195E" w:rsidRPr="006819F2" w:rsidRDefault="00A0195E" w:rsidP="00A0195E">
      <w:pPr>
        <w:pStyle w:val="a3"/>
        <w:numPr>
          <w:ilvl w:val="0"/>
          <w:numId w:val="15"/>
        </w:numPr>
        <w:tabs>
          <w:tab w:val="left" w:pos="709"/>
        </w:tabs>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по анализу методической работы можно судить о наличии у педагога определенного объема профессионально значимых знаний и умений, его способности переводить их на уровень практической деятельности и проектировать свои действия в возможных ситуациях; о проявлении творческого подхода к делу.</w:t>
      </w:r>
    </w:p>
    <w:p w:rsidR="00A0195E" w:rsidRPr="006819F2" w:rsidRDefault="00A0195E" w:rsidP="00A0195E">
      <w:pPr>
        <w:pStyle w:val="a3"/>
        <w:spacing w:after="0" w:line="240" w:lineRule="auto"/>
        <w:ind w:left="1134"/>
        <w:jc w:val="both"/>
        <w:rPr>
          <w:rFonts w:ascii="Times New Roman" w:hAnsi="Times New Roman" w:cs="Times New Roman"/>
          <w:sz w:val="28"/>
          <w:szCs w:val="28"/>
        </w:rPr>
      </w:pPr>
      <w:r w:rsidRPr="006819F2">
        <w:rPr>
          <w:rFonts w:ascii="Times New Roman" w:hAnsi="Times New Roman" w:cs="Times New Roman"/>
          <w:sz w:val="28"/>
          <w:szCs w:val="28"/>
        </w:rPr>
        <w:t xml:space="preserve">Выделяются три </w:t>
      </w:r>
      <w:r w:rsidRPr="006819F2">
        <w:rPr>
          <w:rFonts w:ascii="Times New Roman" w:hAnsi="Times New Roman" w:cs="Times New Roman"/>
          <w:i/>
          <w:sz w:val="28"/>
          <w:szCs w:val="28"/>
        </w:rPr>
        <w:t xml:space="preserve">аспекта методической деятельности </w:t>
      </w:r>
      <w:r w:rsidRPr="006819F2">
        <w:rPr>
          <w:rFonts w:ascii="Times New Roman" w:hAnsi="Times New Roman" w:cs="Times New Roman"/>
          <w:sz w:val="28"/>
          <w:szCs w:val="28"/>
        </w:rPr>
        <w:t>педагога:</w:t>
      </w:r>
    </w:p>
    <w:p w:rsidR="00A0195E" w:rsidRPr="006819F2" w:rsidRDefault="00A0195E" w:rsidP="00A0195E">
      <w:pPr>
        <w:pStyle w:val="a3"/>
        <w:numPr>
          <w:ilvl w:val="0"/>
          <w:numId w:val="16"/>
        </w:numPr>
        <w:spacing w:after="0" w:line="240" w:lineRule="auto"/>
        <w:ind w:left="709" w:hanging="283"/>
        <w:jc w:val="both"/>
        <w:rPr>
          <w:rFonts w:ascii="Times New Roman" w:hAnsi="Times New Roman" w:cs="Times New Roman"/>
          <w:sz w:val="28"/>
          <w:szCs w:val="28"/>
        </w:rPr>
      </w:pPr>
      <w:r w:rsidRPr="006819F2">
        <w:rPr>
          <w:rFonts w:ascii="Times New Roman" w:hAnsi="Times New Roman" w:cs="Times New Roman"/>
          <w:sz w:val="28"/>
          <w:szCs w:val="28"/>
        </w:rPr>
        <w:t>Самосовершенствование, развитие его профессиональных качеств.</w:t>
      </w:r>
    </w:p>
    <w:p w:rsidR="00A0195E" w:rsidRPr="006819F2" w:rsidRDefault="00A0195E" w:rsidP="00A0195E">
      <w:pPr>
        <w:spacing w:after="0" w:line="240" w:lineRule="auto"/>
        <w:ind w:left="426"/>
        <w:jc w:val="both"/>
        <w:rPr>
          <w:rFonts w:ascii="Times New Roman" w:hAnsi="Times New Roman" w:cs="Times New Roman"/>
          <w:b/>
          <w:sz w:val="28"/>
          <w:szCs w:val="28"/>
        </w:rPr>
      </w:pPr>
      <w:r w:rsidRPr="006819F2">
        <w:rPr>
          <w:rFonts w:ascii="Times New Roman" w:hAnsi="Times New Roman" w:cs="Times New Roman"/>
          <w:b/>
          <w:sz w:val="28"/>
          <w:szCs w:val="28"/>
        </w:rPr>
        <w:t>Педагоги должны уметь:</w:t>
      </w:r>
    </w:p>
    <w:p w:rsidR="00A0195E" w:rsidRPr="006819F2" w:rsidRDefault="00A0195E" w:rsidP="00A0195E">
      <w:pPr>
        <w:pStyle w:val="a3"/>
        <w:numPr>
          <w:ilvl w:val="0"/>
          <w:numId w:val="17"/>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lastRenderedPageBreak/>
        <w:t>разработать образовательную программу детского объединения, образовательную технологию, модель, проект, методическое пособие, наглядные и дидактические материалы;</w:t>
      </w:r>
    </w:p>
    <w:p w:rsidR="00A0195E" w:rsidRPr="006819F2" w:rsidRDefault="00A0195E" w:rsidP="00A0195E">
      <w:pPr>
        <w:pStyle w:val="a3"/>
        <w:numPr>
          <w:ilvl w:val="0"/>
          <w:numId w:val="17"/>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создать аудио- и видеоматериалы и пособия;</w:t>
      </w:r>
    </w:p>
    <w:p w:rsidR="00A0195E" w:rsidRPr="006819F2" w:rsidRDefault="00A0195E" w:rsidP="00A0195E">
      <w:pPr>
        <w:pStyle w:val="a3"/>
        <w:numPr>
          <w:ilvl w:val="0"/>
          <w:numId w:val="17"/>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разработать диагностические материалы;</w:t>
      </w:r>
    </w:p>
    <w:p w:rsidR="00A0195E" w:rsidRPr="006819F2" w:rsidRDefault="00A0195E" w:rsidP="00A0195E">
      <w:pPr>
        <w:pStyle w:val="a3"/>
        <w:numPr>
          <w:ilvl w:val="0"/>
          <w:numId w:val="16"/>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включение в систему методической деятельности учреждения дополнительного образования;</w:t>
      </w:r>
    </w:p>
    <w:p w:rsidR="00A0195E" w:rsidRPr="006819F2" w:rsidRDefault="00A0195E" w:rsidP="00A0195E">
      <w:pPr>
        <w:pStyle w:val="a3"/>
        <w:numPr>
          <w:ilvl w:val="0"/>
          <w:numId w:val="16"/>
        </w:numPr>
        <w:spacing w:after="0" w:line="240" w:lineRule="auto"/>
        <w:ind w:left="426" w:firstLine="0"/>
        <w:jc w:val="both"/>
        <w:rPr>
          <w:rFonts w:ascii="Times New Roman" w:hAnsi="Times New Roman" w:cs="Times New Roman"/>
          <w:sz w:val="28"/>
          <w:szCs w:val="28"/>
        </w:rPr>
      </w:pPr>
      <w:r w:rsidRPr="006819F2">
        <w:rPr>
          <w:rFonts w:ascii="Times New Roman" w:hAnsi="Times New Roman" w:cs="Times New Roman"/>
          <w:sz w:val="28"/>
          <w:szCs w:val="28"/>
        </w:rPr>
        <w:t>участие в методической деятельности в масштабах территории (район, город, область, регион).</w:t>
      </w:r>
    </w:p>
    <w:p w:rsidR="00A0195E" w:rsidRPr="006819F2" w:rsidRDefault="00A0195E" w:rsidP="00A0195E">
      <w:pPr>
        <w:pStyle w:val="a3"/>
        <w:spacing w:after="0" w:line="240" w:lineRule="auto"/>
        <w:ind w:left="426" w:firstLine="708"/>
        <w:jc w:val="both"/>
        <w:rPr>
          <w:rFonts w:ascii="Times New Roman" w:hAnsi="Times New Roman" w:cs="Times New Roman"/>
          <w:sz w:val="28"/>
          <w:szCs w:val="28"/>
        </w:rPr>
      </w:pPr>
      <w:r w:rsidRPr="006819F2">
        <w:rPr>
          <w:rFonts w:ascii="Times New Roman" w:hAnsi="Times New Roman" w:cs="Times New Roman"/>
          <w:sz w:val="28"/>
          <w:szCs w:val="28"/>
        </w:rPr>
        <w:t>Рассматривая основные направления методической деятельности, можно акцентировать внимание на тех знаниях и умениях, которые составляют методическую подготовку педагога дополнительного образования.</w:t>
      </w:r>
    </w:p>
    <w:p w:rsidR="00A0195E" w:rsidRPr="006819F2" w:rsidRDefault="00A0195E" w:rsidP="00A0195E">
      <w:pPr>
        <w:pStyle w:val="a3"/>
        <w:spacing w:after="0" w:line="240" w:lineRule="auto"/>
        <w:ind w:left="426" w:firstLine="708"/>
        <w:jc w:val="both"/>
        <w:rPr>
          <w:rFonts w:ascii="Times New Roman" w:hAnsi="Times New Roman" w:cs="Times New Roman"/>
          <w:sz w:val="28"/>
          <w:szCs w:val="28"/>
        </w:rPr>
      </w:pPr>
    </w:p>
    <w:p w:rsidR="00A0195E" w:rsidRPr="006819F2" w:rsidRDefault="00A0195E" w:rsidP="00A0195E">
      <w:pPr>
        <w:pStyle w:val="a3"/>
        <w:spacing w:after="0" w:line="240" w:lineRule="auto"/>
        <w:ind w:left="426" w:firstLine="708"/>
        <w:jc w:val="center"/>
        <w:rPr>
          <w:rFonts w:ascii="Times New Roman" w:hAnsi="Times New Roman" w:cs="Times New Roman"/>
          <w:b/>
          <w:sz w:val="28"/>
          <w:szCs w:val="28"/>
        </w:rPr>
      </w:pPr>
    </w:p>
    <w:p w:rsidR="00A0195E" w:rsidRPr="006819F2" w:rsidRDefault="00A0195E" w:rsidP="00A0195E">
      <w:pPr>
        <w:pStyle w:val="a3"/>
        <w:spacing w:after="0" w:line="240" w:lineRule="auto"/>
        <w:ind w:left="426" w:firstLine="708"/>
        <w:jc w:val="center"/>
        <w:rPr>
          <w:rFonts w:ascii="Times New Roman" w:hAnsi="Times New Roman" w:cs="Times New Roman"/>
          <w:b/>
          <w:sz w:val="28"/>
          <w:szCs w:val="28"/>
        </w:rPr>
      </w:pPr>
    </w:p>
    <w:p w:rsidR="00A0195E" w:rsidRPr="006819F2" w:rsidRDefault="00A0195E" w:rsidP="00A0195E">
      <w:pPr>
        <w:pStyle w:val="a3"/>
        <w:spacing w:after="0" w:line="240" w:lineRule="auto"/>
        <w:ind w:left="426" w:firstLine="708"/>
        <w:jc w:val="center"/>
        <w:rPr>
          <w:rFonts w:ascii="Times New Roman" w:hAnsi="Times New Roman" w:cs="Times New Roman"/>
          <w:b/>
          <w:sz w:val="28"/>
          <w:szCs w:val="28"/>
        </w:rPr>
      </w:pPr>
    </w:p>
    <w:p w:rsidR="00A0195E" w:rsidRPr="006819F2" w:rsidRDefault="00A0195E" w:rsidP="00A0195E">
      <w:pPr>
        <w:pStyle w:val="a3"/>
        <w:spacing w:after="0" w:line="240" w:lineRule="auto"/>
        <w:ind w:left="426" w:firstLine="708"/>
        <w:jc w:val="center"/>
        <w:rPr>
          <w:rFonts w:ascii="Times New Roman" w:hAnsi="Times New Roman" w:cs="Times New Roman"/>
          <w:b/>
          <w:sz w:val="28"/>
          <w:szCs w:val="28"/>
        </w:rPr>
      </w:pPr>
      <w:r w:rsidRPr="006819F2">
        <w:rPr>
          <w:rFonts w:ascii="Times New Roman" w:hAnsi="Times New Roman" w:cs="Times New Roman"/>
          <w:b/>
          <w:sz w:val="28"/>
          <w:szCs w:val="28"/>
        </w:rPr>
        <w:t>Примерный план самоанализа учебного занятия</w:t>
      </w:r>
    </w:p>
    <w:p w:rsidR="00A0195E" w:rsidRPr="006819F2" w:rsidRDefault="00A0195E" w:rsidP="00A0195E">
      <w:pPr>
        <w:pStyle w:val="a3"/>
        <w:numPr>
          <w:ilvl w:val="0"/>
          <w:numId w:val="18"/>
        </w:numPr>
        <w:spacing w:after="0" w:line="240" w:lineRule="auto"/>
        <w:ind w:left="142" w:firstLine="0"/>
        <w:jc w:val="both"/>
        <w:rPr>
          <w:rFonts w:ascii="Times New Roman" w:hAnsi="Times New Roman" w:cs="Times New Roman"/>
          <w:sz w:val="28"/>
          <w:szCs w:val="28"/>
        </w:rPr>
      </w:pPr>
      <w:r w:rsidRPr="006819F2">
        <w:rPr>
          <w:rFonts w:ascii="Times New Roman" w:hAnsi="Times New Roman" w:cs="Times New Roman"/>
          <w:sz w:val="28"/>
          <w:szCs w:val="28"/>
        </w:rPr>
        <w:t xml:space="preserve">Дайте первоначальную характеристику группы, в которой вы </w:t>
      </w:r>
      <w:r w:rsidR="006600A3" w:rsidRPr="006819F2">
        <w:rPr>
          <w:rFonts w:ascii="Times New Roman" w:hAnsi="Times New Roman" w:cs="Times New Roman"/>
          <w:sz w:val="28"/>
          <w:szCs w:val="28"/>
        </w:rPr>
        <w:t>провели</w:t>
      </w:r>
      <w:r w:rsidRPr="006819F2">
        <w:rPr>
          <w:rFonts w:ascii="Times New Roman" w:hAnsi="Times New Roman" w:cs="Times New Roman"/>
          <w:sz w:val="28"/>
          <w:szCs w:val="28"/>
        </w:rPr>
        <w:t xml:space="preserve"> учебное занятие (количество детей, уровень их подготовленности к восприятию предлагаемого материала, взаимоотношения детей между собой, интерес к виду деятельности и др.</w:t>
      </w:r>
      <w:proofErr w:type="gramStart"/>
      <w:r w:rsidRPr="006819F2">
        <w:rPr>
          <w:rFonts w:ascii="Times New Roman" w:hAnsi="Times New Roman" w:cs="Times New Roman"/>
          <w:sz w:val="28"/>
          <w:szCs w:val="28"/>
        </w:rPr>
        <w:t xml:space="preserve"> )</w:t>
      </w:r>
      <w:proofErr w:type="gramEnd"/>
      <w:r w:rsidRPr="006819F2">
        <w:rPr>
          <w:rFonts w:ascii="Times New Roman" w:hAnsi="Times New Roman" w:cs="Times New Roman"/>
          <w:sz w:val="28"/>
          <w:szCs w:val="28"/>
        </w:rPr>
        <w:t>.</w:t>
      </w:r>
    </w:p>
    <w:p w:rsidR="00A0195E" w:rsidRPr="006819F2" w:rsidRDefault="00A0195E" w:rsidP="00A0195E">
      <w:pPr>
        <w:pStyle w:val="a3"/>
        <w:numPr>
          <w:ilvl w:val="0"/>
          <w:numId w:val="18"/>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Обоснуйте  цель и задачи учебного знания.</w:t>
      </w:r>
    </w:p>
    <w:p w:rsidR="00A0195E" w:rsidRPr="006819F2" w:rsidRDefault="00A0195E" w:rsidP="00A0195E">
      <w:pPr>
        <w:pStyle w:val="a3"/>
        <w:numPr>
          <w:ilvl w:val="0"/>
          <w:numId w:val="18"/>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Выделите наиболее успешный этап (а может быть, только фрагмент) учебного занятия.</w:t>
      </w:r>
    </w:p>
    <w:p w:rsidR="00A0195E" w:rsidRPr="006819F2" w:rsidRDefault="00A0195E" w:rsidP="00A0195E">
      <w:pPr>
        <w:pStyle w:val="a3"/>
        <w:numPr>
          <w:ilvl w:val="0"/>
          <w:numId w:val="18"/>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 xml:space="preserve">Проанализируйте компоненты учебного занятия, способствовавшие его успешности. </w:t>
      </w:r>
      <w:r w:rsidR="007670FA" w:rsidRPr="006819F2">
        <w:rPr>
          <w:rFonts w:ascii="Times New Roman" w:hAnsi="Times New Roman" w:cs="Times New Roman"/>
          <w:sz w:val="28"/>
          <w:szCs w:val="28"/>
        </w:rPr>
        <w:t>Укажите,</w:t>
      </w:r>
      <w:r w:rsidRPr="006819F2">
        <w:rPr>
          <w:rFonts w:ascii="Times New Roman" w:hAnsi="Times New Roman" w:cs="Times New Roman"/>
          <w:sz w:val="28"/>
          <w:szCs w:val="28"/>
        </w:rPr>
        <w:t xml:space="preserve"> какие условия, на ваш взгляд, определили успешность занятия (сложившийся в процессе занятия микроклимат взаимопонимания и доверия в группе, успешное взаимодействие педагога и обучающихся, увлеченность детей содержанием учебного материала, поисковый характер деятельности, оптимальность выбранной формы учебного занятия и т.д.</w:t>
      </w:r>
      <w:proofErr w:type="gramStart"/>
      <w:r w:rsidRPr="006819F2">
        <w:rPr>
          <w:rFonts w:ascii="Times New Roman" w:hAnsi="Times New Roman" w:cs="Times New Roman"/>
          <w:sz w:val="28"/>
          <w:szCs w:val="28"/>
        </w:rPr>
        <w:t xml:space="preserve"> )</w:t>
      </w:r>
      <w:proofErr w:type="gramEnd"/>
      <w:r w:rsidRPr="006819F2">
        <w:rPr>
          <w:rFonts w:ascii="Times New Roman" w:hAnsi="Times New Roman" w:cs="Times New Roman"/>
          <w:sz w:val="28"/>
          <w:szCs w:val="28"/>
        </w:rPr>
        <w:t>.</w:t>
      </w:r>
    </w:p>
    <w:p w:rsidR="00A0195E" w:rsidRPr="006819F2" w:rsidRDefault="00A0195E" w:rsidP="00A0195E">
      <w:pPr>
        <w:pStyle w:val="a3"/>
        <w:numPr>
          <w:ilvl w:val="0"/>
          <w:numId w:val="18"/>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Прокомментируйте результат учебного занятия.</w:t>
      </w:r>
    </w:p>
    <w:p w:rsidR="00A0195E" w:rsidRPr="006819F2" w:rsidRDefault="00A0195E" w:rsidP="00A0195E">
      <w:pPr>
        <w:pStyle w:val="a3"/>
        <w:numPr>
          <w:ilvl w:val="0"/>
          <w:numId w:val="18"/>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Считаете ли вы, что результат мог быть более высоким?</w:t>
      </w:r>
    </w:p>
    <w:p w:rsidR="00A0195E" w:rsidRPr="006819F2" w:rsidRDefault="00A0195E" w:rsidP="00A0195E">
      <w:pPr>
        <w:spacing w:after="0" w:line="240" w:lineRule="auto"/>
        <w:ind w:left="142"/>
        <w:jc w:val="both"/>
        <w:rPr>
          <w:rFonts w:ascii="Times New Roman" w:hAnsi="Times New Roman" w:cs="Times New Roman"/>
          <w:sz w:val="28"/>
          <w:szCs w:val="28"/>
        </w:rPr>
      </w:pPr>
      <w:r w:rsidRPr="006819F2">
        <w:rPr>
          <w:rFonts w:ascii="Times New Roman" w:hAnsi="Times New Roman" w:cs="Times New Roman"/>
          <w:sz w:val="28"/>
          <w:szCs w:val="28"/>
        </w:rPr>
        <w:t>Что в таком случае помешало достичь его: недостаточный объем и сложность учебного материала, нечеткое формулирование вопросов, неадекватность методов обучения</w:t>
      </w:r>
      <w:r w:rsidR="006819F2">
        <w:rPr>
          <w:rFonts w:ascii="Times New Roman" w:hAnsi="Times New Roman" w:cs="Times New Roman"/>
          <w:sz w:val="28"/>
          <w:szCs w:val="28"/>
        </w:rPr>
        <w:t>,</w:t>
      </w:r>
      <w:r w:rsidRPr="006819F2">
        <w:rPr>
          <w:rFonts w:ascii="Times New Roman" w:hAnsi="Times New Roman" w:cs="Times New Roman"/>
          <w:sz w:val="28"/>
          <w:szCs w:val="28"/>
        </w:rPr>
        <w:t xml:space="preserve"> цели учебного занятия, несоответствие содержания возрастным особенностям обучающихся и т.д.?</w:t>
      </w:r>
    </w:p>
    <w:p w:rsidR="00A0195E" w:rsidRPr="006819F2" w:rsidRDefault="00A0195E" w:rsidP="00A0195E">
      <w:pPr>
        <w:pStyle w:val="a3"/>
        <w:numPr>
          <w:ilvl w:val="0"/>
          <w:numId w:val="18"/>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Оцените атмосферу учебного занятия: взаимопонимание в звеньях «педагог - группа», «педаго</w:t>
      </w:r>
      <w:proofErr w:type="gramStart"/>
      <w:r w:rsidRPr="006819F2">
        <w:rPr>
          <w:rFonts w:ascii="Times New Roman" w:hAnsi="Times New Roman" w:cs="Times New Roman"/>
          <w:sz w:val="28"/>
          <w:szCs w:val="28"/>
        </w:rPr>
        <w:t>г-</w:t>
      </w:r>
      <w:proofErr w:type="gramEnd"/>
      <w:r w:rsidRPr="006819F2">
        <w:rPr>
          <w:rFonts w:ascii="Times New Roman" w:hAnsi="Times New Roman" w:cs="Times New Roman"/>
          <w:sz w:val="28"/>
          <w:szCs w:val="28"/>
        </w:rPr>
        <w:t xml:space="preserve"> подгруппа», «педагог - обучающийся», «обучающийся - группа», «обучающийся - обучающийся» и т.д.</w:t>
      </w:r>
    </w:p>
    <w:p w:rsidR="00A0195E" w:rsidRPr="006819F2" w:rsidRDefault="00A0195E" w:rsidP="00A0195E">
      <w:pPr>
        <w:pStyle w:val="a3"/>
        <w:numPr>
          <w:ilvl w:val="0"/>
          <w:numId w:val="18"/>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Как вы оцениваете элементы импровизации в ходе учебного занятия и др.</w:t>
      </w:r>
    </w:p>
    <w:p w:rsidR="00A0195E" w:rsidRPr="006819F2" w:rsidRDefault="00A0195E" w:rsidP="00A0195E">
      <w:pPr>
        <w:pStyle w:val="a3"/>
        <w:spacing w:after="0" w:line="240" w:lineRule="auto"/>
        <w:ind w:left="502"/>
        <w:jc w:val="center"/>
        <w:rPr>
          <w:rFonts w:ascii="Times New Roman" w:hAnsi="Times New Roman" w:cs="Times New Roman"/>
          <w:b/>
          <w:sz w:val="28"/>
          <w:szCs w:val="28"/>
        </w:rPr>
      </w:pPr>
      <w:r w:rsidRPr="006819F2">
        <w:rPr>
          <w:rFonts w:ascii="Times New Roman" w:hAnsi="Times New Roman" w:cs="Times New Roman"/>
          <w:b/>
          <w:sz w:val="28"/>
          <w:szCs w:val="28"/>
        </w:rPr>
        <w:t xml:space="preserve">Рекомендации участнику конкурса по подготовке </w:t>
      </w:r>
    </w:p>
    <w:p w:rsidR="00A0195E" w:rsidRPr="006819F2" w:rsidRDefault="00A0195E" w:rsidP="00A0195E">
      <w:pPr>
        <w:pStyle w:val="a3"/>
        <w:spacing w:after="0" w:line="240" w:lineRule="auto"/>
        <w:ind w:left="502"/>
        <w:jc w:val="center"/>
        <w:rPr>
          <w:rFonts w:ascii="Times New Roman" w:hAnsi="Times New Roman" w:cs="Times New Roman"/>
          <w:b/>
          <w:sz w:val="28"/>
          <w:szCs w:val="28"/>
        </w:rPr>
      </w:pPr>
      <w:r w:rsidRPr="006819F2">
        <w:rPr>
          <w:rFonts w:ascii="Times New Roman" w:hAnsi="Times New Roman" w:cs="Times New Roman"/>
          <w:b/>
          <w:sz w:val="28"/>
          <w:szCs w:val="28"/>
        </w:rPr>
        <w:t>к теоретической защите образовательной программы</w:t>
      </w:r>
    </w:p>
    <w:p w:rsidR="00A0195E" w:rsidRPr="006819F2" w:rsidRDefault="00A0195E" w:rsidP="00A0195E">
      <w:pPr>
        <w:pStyle w:val="a3"/>
        <w:spacing w:after="0" w:line="240" w:lineRule="auto"/>
        <w:ind w:left="142" w:firstLine="360"/>
        <w:jc w:val="both"/>
        <w:rPr>
          <w:rFonts w:ascii="Times New Roman" w:hAnsi="Times New Roman" w:cs="Times New Roman"/>
          <w:b/>
          <w:sz w:val="28"/>
          <w:szCs w:val="28"/>
        </w:rPr>
      </w:pPr>
      <w:r w:rsidRPr="006819F2">
        <w:rPr>
          <w:rFonts w:ascii="Times New Roman" w:hAnsi="Times New Roman" w:cs="Times New Roman"/>
          <w:sz w:val="28"/>
          <w:szCs w:val="28"/>
        </w:rPr>
        <w:lastRenderedPageBreak/>
        <w:t xml:space="preserve">Программу следует понимать как модель совместной деятельности педагога и ребенка, отражающую процесс обучения, воспитания и творческого развития. Защита программы – это краткая аннотация к программе с использованием наглядности (в том числе и с использованием технических средств). Поэтому при подготовке к этому заданию </w:t>
      </w:r>
      <w:r w:rsidRPr="006819F2">
        <w:rPr>
          <w:rFonts w:ascii="Times New Roman" w:hAnsi="Times New Roman" w:cs="Times New Roman"/>
          <w:b/>
          <w:sz w:val="28"/>
          <w:szCs w:val="28"/>
        </w:rPr>
        <w:t>педагогу необходимо:</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 xml:space="preserve">  Дать четкое объяснение необходимости разработки и новизны данной программы для решения социально – педагогических проблем (кратко проанализировать аналогичные программы и показать преимущество и особенности своей; если программа адаптированная или модифицированная, необходимо обосновать те изменения, которые внесены в нее конкурсантом);</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 xml:space="preserve">  Дать краткий комментарий к списку литературы, использованной при составлении программы. Это позволит увидеть профессиональных и общекультурных интересов педагога, его приверженность к тому или иному направлению педагогику, психологии, методики;</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 xml:space="preserve">  Раскрыть авторскую позицию (какие идеи положены в основу разработки образовательной программы, на каких теоретических положениях она основывается);</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 xml:space="preserve">  дать характеристику </w:t>
      </w:r>
      <w:proofErr w:type="gramStart"/>
      <w:r w:rsidRPr="006819F2">
        <w:rPr>
          <w:rFonts w:ascii="Times New Roman" w:hAnsi="Times New Roman" w:cs="Times New Roman"/>
          <w:sz w:val="28"/>
          <w:szCs w:val="28"/>
        </w:rPr>
        <w:t>обучающихся</w:t>
      </w:r>
      <w:proofErr w:type="gramEnd"/>
      <w:r w:rsidRPr="006819F2">
        <w:rPr>
          <w:rFonts w:ascii="Times New Roman" w:hAnsi="Times New Roman" w:cs="Times New Roman"/>
          <w:sz w:val="28"/>
          <w:szCs w:val="28"/>
        </w:rPr>
        <w:t>, которым адресована программа (возрастная группа и особенности ее развития, предполагается ли наличие предварительной подготовки);</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 xml:space="preserve">  Раскрыть цели и задачи, сформулированные в программе и отражающие достижения </w:t>
      </w:r>
      <w:proofErr w:type="gramStart"/>
      <w:r w:rsidRPr="006819F2">
        <w:rPr>
          <w:rFonts w:ascii="Times New Roman" w:hAnsi="Times New Roman" w:cs="Times New Roman"/>
          <w:sz w:val="28"/>
          <w:szCs w:val="28"/>
        </w:rPr>
        <w:t>обучающихся</w:t>
      </w:r>
      <w:proofErr w:type="gramEnd"/>
      <w:r w:rsidRPr="006819F2">
        <w:rPr>
          <w:rFonts w:ascii="Times New Roman" w:hAnsi="Times New Roman" w:cs="Times New Roman"/>
          <w:sz w:val="28"/>
          <w:szCs w:val="28"/>
        </w:rPr>
        <w:t xml:space="preserve"> за период действия программы;</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 xml:space="preserve">  Раскрыть организационные основы деятельности (продолжительность реализации образовательной программы по годам обучения, еженедельный режим занятий обучающихся);</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 xml:space="preserve">  Раскрыть и обосновать принципы отбора содержания образовательной программы (учет важнейших принципов дидактики, воспитания, определить их приоритеты и др.);</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 xml:space="preserve">  Раскрыть пути реализации данной образовательной программы (формы организации занятий, методы и приемы обучения);</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 xml:space="preserve">  Раскрыть результативность программы (уровни подготовки обучающихся, критерии уровня их обученности, воспитанности и развития);</w:t>
      </w:r>
    </w:p>
    <w:p w:rsidR="00A0195E" w:rsidRPr="006819F2" w:rsidRDefault="00A0195E" w:rsidP="00A0195E">
      <w:pPr>
        <w:pStyle w:val="a3"/>
        <w:numPr>
          <w:ilvl w:val="0"/>
          <w:numId w:val="19"/>
        </w:numPr>
        <w:spacing w:after="0" w:line="240" w:lineRule="auto"/>
        <w:ind w:left="142" w:firstLine="360"/>
        <w:jc w:val="both"/>
        <w:rPr>
          <w:rFonts w:ascii="Times New Roman" w:hAnsi="Times New Roman" w:cs="Times New Roman"/>
          <w:sz w:val="28"/>
          <w:szCs w:val="28"/>
        </w:rPr>
      </w:pPr>
      <w:r w:rsidRPr="006819F2">
        <w:rPr>
          <w:rFonts w:ascii="Times New Roman" w:hAnsi="Times New Roman" w:cs="Times New Roman"/>
          <w:sz w:val="28"/>
          <w:szCs w:val="28"/>
        </w:rPr>
        <w:t>Раскрыть условия, имеющиеся для реализации данной образовательной программы.</w:t>
      </w:r>
    </w:p>
    <w:p w:rsidR="00A0195E" w:rsidRPr="006819F2" w:rsidRDefault="00A0195E" w:rsidP="00A0195E">
      <w:pPr>
        <w:pStyle w:val="a3"/>
        <w:spacing w:after="0" w:line="240" w:lineRule="auto"/>
        <w:ind w:left="502"/>
        <w:jc w:val="both"/>
        <w:rPr>
          <w:rFonts w:ascii="Times New Roman" w:hAnsi="Times New Roman" w:cs="Times New Roman"/>
          <w:sz w:val="28"/>
          <w:szCs w:val="28"/>
        </w:rPr>
      </w:pPr>
      <w:r w:rsidRPr="006819F2">
        <w:rPr>
          <w:rFonts w:ascii="Times New Roman" w:hAnsi="Times New Roman" w:cs="Times New Roman"/>
          <w:sz w:val="28"/>
          <w:szCs w:val="28"/>
        </w:rPr>
        <w:t>Продолжительность защиты – не более 10 минут.</w:t>
      </w:r>
    </w:p>
    <w:p w:rsidR="007670FA" w:rsidRPr="006819F2" w:rsidRDefault="007670FA" w:rsidP="00A0195E">
      <w:pPr>
        <w:pStyle w:val="a3"/>
        <w:spacing w:after="0" w:line="240" w:lineRule="auto"/>
        <w:ind w:left="502"/>
        <w:jc w:val="center"/>
        <w:rPr>
          <w:rFonts w:ascii="Times New Roman" w:hAnsi="Times New Roman" w:cs="Times New Roman"/>
          <w:b/>
          <w:sz w:val="28"/>
          <w:szCs w:val="28"/>
        </w:rPr>
      </w:pPr>
    </w:p>
    <w:p w:rsidR="00A0195E" w:rsidRPr="006819F2" w:rsidRDefault="00A0195E" w:rsidP="00A0195E">
      <w:pPr>
        <w:pStyle w:val="a3"/>
        <w:spacing w:after="0" w:line="240" w:lineRule="auto"/>
        <w:ind w:left="502"/>
        <w:jc w:val="center"/>
        <w:rPr>
          <w:rFonts w:ascii="Times New Roman" w:hAnsi="Times New Roman" w:cs="Times New Roman"/>
          <w:b/>
          <w:sz w:val="28"/>
          <w:szCs w:val="28"/>
        </w:rPr>
      </w:pPr>
      <w:r w:rsidRPr="006819F2">
        <w:rPr>
          <w:rFonts w:ascii="Times New Roman" w:hAnsi="Times New Roman" w:cs="Times New Roman"/>
          <w:b/>
          <w:sz w:val="28"/>
          <w:szCs w:val="28"/>
        </w:rPr>
        <w:t xml:space="preserve">Рекомендации участнику конкурса </w:t>
      </w:r>
    </w:p>
    <w:p w:rsidR="00A0195E" w:rsidRPr="006819F2" w:rsidRDefault="00A0195E" w:rsidP="00A0195E">
      <w:pPr>
        <w:pStyle w:val="a3"/>
        <w:spacing w:after="0" w:line="240" w:lineRule="auto"/>
        <w:ind w:left="502"/>
        <w:jc w:val="center"/>
        <w:rPr>
          <w:rFonts w:ascii="Times New Roman" w:hAnsi="Times New Roman" w:cs="Times New Roman"/>
          <w:b/>
          <w:sz w:val="28"/>
          <w:szCs w:val="28"/>
        </w:rPr>
      </w:pPr>
      <w:r w:rsidRPr="006819F2">
        <w:rPr>
          <w:rFonts w:ascii="Times New Roman" w:hAnsi="Times New Roman" w:cs="Times New Roman"/>
          <w:b/>
          <w:sz w:val="28"/>
          <w:szCs w:val="28"/>
        </w:rPr>
        <w:t>По подготовке самопрезентации «Мое педагогическое кредо»</w:t>
      </w:r>
    </w:p>
    <w:p w:rsidR="00A0195E" w:rsidRPr="006819F2" w:rsidRDefault="00A0195E" w:rsidP="00A0195E">
      <w:pPr>
        <w:pStyle w:val="a3"/>
        <w:spacing w:after="0" w:line="240" w:lineRule="auto"/>
        <w:ind w:left="502"/>
        <w:jc w:val="both"/>
        <w:rPr>
          <w:rFonts w:ascii="Times New Roman" w:hAnsi="Times New Roman" w:cs="Times New Roman"/>
          <w:b/>
          <w:sz w:val="28"/>
          <w:szCs w:val="28"/>
        </w:rPr>
      </w:pPr>
      <w:r w:rsidRPr="006819F2">
        <w:rPr>
          <w:rFonts w:ascii="Times New Roman" w:hAnsi="Times New Roman" w:cs="Times New Roman"/>
          <w:b/>
          <w:sz w:val="28"/>
          <w:szCs w:val="28"/>
        </w:rPr>
        <w:t>Педагогу необходимо:</w:t>
      </w:r>
    </w:p>
    <w:p w:rsidR="00A0195E" w:rsidRPr="006819F2" w:rsidRDefault="00A0195E" w:rsidP="0021387F">
      <w:pPr>
        <w:pStyle w:val="a3"/>
        <w:numPr>
          <w:ilvl w:val="0"/>
          <w:numId w:val="20"/>
        </w:numPr>
        <w:spacing w:after="0" w:line="240" w:lineRule="auto"/>
        <w:ind w:left="142" w:firstLine="425"/>
        <w:jc w:val="both"/>
        <w:rPr>
          <w:rFonts w:ascii="Times New Roman" w:hAnsi="Times New Roman" w:cs="Times New Roman"/>
          <w:sz w:val="28"/>
          <w:szCs w:val="28"/>
        </w:rPr>
      </w:pPr>
      <w:r w:rsidRPr="006819F2">
        <w:rPr>
          <w:rFonts w:ascii="Times New Roman" w:hAnsi="Times New Roman" w:cs="Times New Roman"/>
          <w:sz w:val="28"/>
          <w:szCs w:val="28"/>
        </w:rPr>
        <w:t>Убедить членов жюри в том, что он тот самый педагог, который нужен детям;</w:t>
      </w:r>
    </w:p>
    <w:p w:rsidR="00A0195E" w:rsidRPr="006819F2" w:rsidRDefault="00A0195E" w:rsidP="0021387F">
      <w:pPr>
        <w:pStyle w:val="a3"/>
        <w:numPr>
          <w:ilvl w:val="0"/>
          <w:numId w:val="20"/>
        </w:numPr>
        <w:spacing w:after="0" w:line="240" w:lineRule="auto"/>
        <w:ind w:left="142" w:firstLine="425"/>
        <w:jc w:val="both"/>
        <w:rPr>
          <w:rFonts w:ascii="Times New Roman" w:hAnsi="Times New Roman" w:cs="Times New Roman"/>
          <w:sz w:val="28"/>
          <w:szCs w:val="28"/>
        </w:rPr>
      </w:pPr>
      <w:r w:rsidRPr="006819F2">
        <w:rPr>
          <w:rFonts w:ascii="Times New Roman" w:hAnsi="Times New Roman" w:cs="Times New Roman"/>
          <w:sz w:val="28"/>
          <w:szCs w:val="28"/>
        </w:rPr>
        <w:t xml:space="preserve">   Продемонстрировать эрудицию, преданность выбранной профессии, профессиональную грамотность;</w:t>
      </w:r>
    </w:p>
    <w:p w:rsidR="00A0195E" w:rsidRPr="006819F2" w:rsidRDefault="00A0195E" w:rsidP="00A0195E">
      <w:pPr>
        <w:pStyle w:val="a3"/>
        <w:numPr>
          <w:ilvl w:val="0"/>
          <w:numId w:val="20"/>
        </w:numPr>
        <w:spacing w:after="0" w:line="240" w:lineRule="auto"/>
        <w:ind w:left="567" w:hanging="65"/>
        <w:jc w:val="both"/>
        <w:rPr>
          <w:rFonts w:ascii="Times New Roman" w:hAnsi="Times New Roman" w:cs="Times New Roman"/>
          <w:sz w:val="28"/>
          <w:szCs w:val="28"/>
        </w:rPr>
      </w:pPr>
      <w:r w:rsidRPr="006819F2">
        <w:rPr>
          <w:rFonts w:ascii="Times New Roman" w:hAnsi="Times New Roman" w:cs="Times New Roman"/>
          <w:sz w:val="28"/>
          <w:szCs w:val="28"/>
        </w:rPr>
        <w:t xml:space="preserve">   Раскрыть свой профессионально – личностный образ;</w:t>
      </w:r>
    </w:p>
    <w:p w:rsidR="00A0195E" w:rsidRPr="006819F2" w:rsidRDefault="00A0195E" w:rsidP="0021387F">
      <w:pPr>
        <w:pStyle w:val="a3"/>
        <w:numPr>
          <w:ilvl w:val="0"/>
          <w:numId w:val="20"/>
        </w:numPr>
        <w:spacing w:after="0" w:line="240" w:lineRule="auto"/>
        <w:ind w:left="142" w:firstLine="284"/>
        <w:jc w:val="both"/>
        <w:rPr>
          <w:rFonts w:ascii="Times New Roman" w:hAnsi="Times New Roman" w:cs="Times New Roman"/>
          <w:sz w:val="28"/>
          <w:szCs w:val="28"/>
        </w:rPr>
      </w:pPr>
      <w:r w:rsidRPr="006819F2">
        <w:rPr>
          <w:rFonts w:ascii="Times New Roman" w:hAnsi="Times New Roman" w:cs="Times New Roman"/>
          <w:sz w:val="28"/>
          <w:szCs w:val="28"/>
        </w:rPr>
        <w:lastRenderedPageBreak/>
        <w:t xml:space="preserve">   Продемонстрировать свои разносторонние способности, помогающие быть интересным и привлекательным для детей.</w:t>
      </w:r>
    </w:p>
    <w:p w:rsidR="00A0195E" w:rsidRPr="006819F2" w:rsidRDefault="00A0195E" w:rsidP="00A0195E">
      <w:pPr>
        <w:pStyle w:val="a3"/>
        <w:spacing w:after="0" w:line="240" w:lineRule="auto"/>
        <w:ind w:left="567"/>
        <w:jc w:val="both"/>
        <w:rPr>
          <w:rFonts w:ascii="Times New Roman" w:hAnsi="Times New Roman" w:cs="Times New Roman"/>
          <w:b/>
          <w:sz w:val="28"/>
          <w:szCs w:val="28"/>
        </w:rPr>
      </w:pPr>
      <w:r w:rsidRPr="006819F2">
        <w:rPr>
          <w:rFonts w:ascii="Times New Roman" w:hAnsi="Times New Roman" w:cs="Times New Roman"/>
          <w:b/>
          <w:sz w:val="28"/>
          <w:szCs w:val="28"/>
        </w:rPr>
        <w:t>Содержание конкурса может включать в себя:</w:t>
      </w:r>
    </w:p>
    <w:p w:rsidR="00A0195E" w:rsidRPr="006819F2" w:rsidRDefault="00A0195E" w:rsidP="00A0195E">
      <w:pPr>
        <w:pStyle w:val="a3"/>
        <w:numPr>
          <w:ilvl w:val="0"/>
          <w:numId w:val="21"/>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Краткий рассказ о себе:</w:t>
      </w:r>
    </w:p>
    <w:p w:rsidR="00A0195E" w:rsidRPr="006819F2" w:rsidRDefault="00A0195E" w:rsidP="00A0195E">
      <w:pPr>
        <w:pStyle w:val="a3"/>
        <w:numPr>
          <w:ilvl w:val="0"/>
          <w:numId w:val="23"/>
        </w:numPr>
        <w:spacing w:after="0" w:line="240" w:lineRule="auto"/>
        <w:ind w:left="709" w:hanging="142"/>
        <w:jc w:val="both"/>
        <w:rPr>
          <w:rFonts w:ascii="Times New Roman" w:hAnsi="Times New Roman" w:cs="Times New Roman"/>
          <w:sz w:val="28"/>
          <w:szCs w:val="28"/>
        </w:rPr>
      </w:pPr>
      <w:r w:rsidRPr="006819F2">
        <w:rPr>
          <w:rFonts w:ascii="Times New Roman" w:hAnsi="Times New Roman" w:cs="Times New Roman"/>
          <w:sz w:val="28"/>
          <w:szCs w:val="28"/>
        </w:rPr>
        <w:t>Сведения об образовании и квалификации;</w:t>
      </w:r>
    </w:p>
    <w:p w:rsidR="00A0195E" w:rsidRPr="006819F2" w:rsidRDefault="00A0195E" w:rsidP="00A0195E">
      <w:pPr>
        <w:pStyle w:val="a3"/>
        <w:numPr>
          <w:ilvl w:val="0"/>
          <w:numId w:val="23"/>
        </w:numPr>
        <w:spacing w:after="0" w:line="240" w:lineRule="auto"/>
        <w:ind w:left="709" w:hanging="142"/>
        <w:jc w:val="both"/>
        <w:rPr>
          <w:rFonts w:ascii="Times New Roman" w:hAnsi="Times New Roman" w:cs="Times New Roman"/>
          <w:sz w:val="28"/>
          <w:szCs w:val="28"/>
        </w:rPr>
      </w:pPr>
      <w:r w:rsidRPr="006819F2">
        <w:rPr>
          <w:rFonts w:ascii="Times New Roman" w:hAnsi="Times New Roman" w:cs="Times New Roman"/>
          <w:sz w:val="28"/>
          <w:szCs w:val="28"/>
        </w:rPr>
        <w:t>Диапазон интересов, мир увлечений, жизненных приоритетов;</w:t>
      </w:r>
    </w:p>
    <w:p w:rsidR="00A0195E" w:rsidRPr="006819F2" w:rsidRDefault="00A0195E" w:rsidP="00A0195E">
      <w:pPr>
        <w:pStyle w:val="a3"/>
        <w:numPr>
          <w:ilvl w:val="0"/>
          <w:numId w:val="21"/>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Представление себя как педагога профессионала:</w:t>
      </w:r>
    </w:p>
    <w:p w:rsidR="00A0195E" w:rsidRPr="006819F2" w:rsidRDefault="00A0195E" w:rsidP="00A0195E">
      <w:pPr>
        <w:pStyle w:val="a3"/>
        <w:numPr>
          <w:ilvl w:val="0"/>
          <w:numId w:val="22"/>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 xml:space="preserve"> Педагогическое кредо;</w:t>
      </w:r>
    </w:p>
    <w:p w:rsidR="00A0195E" w:rsidRPr="006819F2" w:rsidRDefault="00A0195E" w:rsidP="00A0195E">
      <w:pPr>
        <w:pStyle w:val="a3"/>
        <w:numPr>
          <w:ilvl w:val="0"/>
          <w:numId w:val="22"/>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В чем сущность и «изюминки» личного педагогического опыта;</w:t>
      </w:r>
    </w:p>
    <w:p w:rsidR="00A0195E" w:rsidRPr="006819F2" w:rsidRDefault="00A0195E" w:rsidP="00A0195E">
      <w:pPr>
        <w:pStyle w:val="a3"/>
        <w:numPr>
          <w:ilvl w:val="0"/>
          <w:numId w:val="22"/>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Какова степень новизны опыта;</w:t>
      </w:r>
    </w:p>
    <w:p w:rsidR="00A0195E" w:rsidRPr="006819F2" w:rsidRDefault="00A0195E" w:rsidP="00A0195E">
      <w:pPr>
        <w:pStyle w:val="a3"/>
        <w:numPr>
          <w:ilvl w:val="0"/>
          <w:numId w:val="22"/>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Результативность профессиональной деятельности;</w:t>
      </w:r>
    </w:p>
    <w:p w:rsidR="00A0195E" w:rsidRPr="006819F2" w:rsidRDefault="00A0195E" w:rsidP="00A0195E">
      <w:pPr>
        <w:pStyle w:val="a3"/>
        <w:numPr>
          <w:ilvl w:val="0"/>
          <w:numId w:val="22"/>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Перспективы совершенствования профессиональной деятельности.</w:t>
      </w:r>
    </w:p>
    <w:p w:rsidR="00A0195E" w:rsidRPr="006819F2" w:rsidRDefault="00A0195E" w:rsidP="00A0195E">
      <w:pPr>
        <w:pStyle w:val="a3"/>
        <w:spacing w:after="0" w:line="240" w:lineRule="auto"/>
        <w:ind w:left="567"/>
        <w:jc w:val="both"/>
        <w:rPr>
          <w:rFonts w:ascii="Times New Roman" w:hAnsi="Times New Roman" w:cs="Times New Roman"/>
          <w:b/>
          <w:sz w:val="28"/>
          <w:szCs w:val="28"/>
        </w:rPr>
      </w:pPr>
      <w:r w:rsidRPr="006819F2">
        <w:rPr>
          <w:rFonts w:ascii="Times New Roman" w:hAnsi="Times New Roman" w:cs="Times New Roman"/>
          <w:b/>
          <w:sz w:val="28"/>
          <w:szCs w:val="28"/>
        </w:rPr>
        <w:t>Следует обратить внимание:</w:t>
      </w:r>
    </w:p>
    <w:p w:rsidR="00A0195E" w:rsidRPr="006819F2" w:rsidRDefault="00A0195E" w:rsidP="00A0195E">
      <w:pPr>
        <w:pStyle w:val="a3"/>
        <w:numPr>
          <w:ilvl w:val="0"/>
          <w:numId w:val="24"/>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На культуру речи и поведения, внешний вид;</w:t>
      </w:r>
    </w:p>
    <w:p w:rsidR="00A0195E" w:rsidRPr="006819F2" w:rsidRDefault="00A0195E" w:rsidP="00A0195E">
      <w:pPr>
        <w:pStyle w:val="a3"/>
        <w:numPr>
          <w:ilvl w:val="0"/>
          <w:numId w:val="24"/>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Самобытность и оригинальность выступления;</w:t>
      </w:r>
    </w:p>
    <w:p w:rsidR="00A0195E" w:rsidRPr="006819F2" w:rsidRDefault="00A0195E" w:rsidP="00A0195E">
      <w:pPr>
        <w:pStyle w:val="a3"/>
        <w:numPr>
          <w:ilvl w:val="0"/>
          <w:numId w:val="24"/>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Использования элементов театрализации;</w:t>
      </w:r>
    </w:p>
    <w:p w:rsidR="00A0195E" w:rsidRPr="006819F2" w:rsidRDefault="00A0195E" w:rsidP="00A0195E">
      <w:pPr>
        <w:pStyle w:val="a3"/>
        <w:numPr>
          <w:ilvl w:val="0"/>
          <w:numId w:val="24"/>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Оптимальность применения средств наглядности и оправданное использование технических средств;</w:t>
      </w:r>
    </w:p>
    <w:p w:rsidR="00A0195E" w:rsidRPr="006819F2" w:rsidRDefault="00A0195E" w:rsidP="00A0195E">
      <w:pPr>
        <w:pStyle w:val="a3"/>
        <w:numPr>
          <w:ilvl w:val="0"/>
          <w:numId w:val="24"/>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Соблюдение 10-минутного регламента выступления.</w:t>
      </w:r>
    </w:p>
    <w:p w:rsidR="00A0195E" w:rsidRPr="006819F2" w:rsidRDefault="00A0195E" w:rsidP="00A0195E">
      <w:pPr>
        <w:pStyle w:val="a3"/>
        <w:spacing w:after="0" w:line="240" w:lineRule="auto"/>
        <w:ind w:left="567"/>
        <w:jc w:val="both"/>
        <w:rPr>
          <w:rFonts w:ascii="Times New Roman" w:hAnsi="Times New Roman" w:cs="Times New Roman"/>
          <w:b/>
          <w:sz w:val="28"/>
          <w:szCs w:val="28"/>
        </w:rPr>
      </w:pPr>
      <w:r w:rsidRPr="006819F2">
        <w:rPr>
          <w:rFonts w:ascii="Times New Roman" w:hAnsi="Times New Roman" w:cs="Times New Roman"/>
          <w:b/>
          <w:sz w:val="28"/>
          <w:szCs w:val="28"/>
        </w:rPr>
        <w:t>При оценке данного конкурса будут учитываться:</w:t>
      </w:r>
    </w:p>
    <w:p w:rsidR="00A0195E" w:rsidRPr="006819F2" w:rsidRDefault="00A0195E" w:rsidP="00A0195E">
      <w:pPr>
        <w:pStyle w:val="a3"/>
        <w:numPr>
          <w:ilvl w:val="0"/>
          <w:numId w:val="25"/>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Полнота раскрытия педагогического кредо;</w:t>
      </w:r>
    </w:p>
    <w:p w:rsidR="00A0195E" w:rsidRPr="006819F2" w:rsidRDefault="00A0195E" w:rsidP="00A0195E">
      <w:pPr>
        <w:pStyle w:val="a3"/>
        <w:numPr>
          <w:ilvl w:val="0"/>
          <w:numId w:val="25"/>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Эмоциональность и артистизм;</w:t>
      </w:r>
    </w:p>
    <w:p w:rsidR="00A0195E" w:rsidRPr="006819F2" w:rsidRDefault="00A0195E" w:rsidP="00A0195E">
      <w:pPr>
        <w:pStyle w:val="a3"/>
        <w:numPr>
          <w:ilvl w:val="0"/>
          <w:numId w:val="25"/>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Педагогическая культура;</w:t>
      </w:r>
    </w:p>
    <w:p w:rsidR="00A0195E" w:rsidRPr="006819F2" w:rsidRDefault="00A0195E" w:rsidP="00A0195E">
      <w:pPr>
        <w:pStyle w:val="a3"/>
        <w:numPr>
          <w:ilvl w:val="0"/>
          <w:numId w:val="25"/>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Форма подачи материала;</w:t>
      </w:r>
    </w:p>
    <w:p w:rsidR="00A0195E" w:rsidRPr="006819F2" w:rsidRDefault="00A0195E" w:rsidP="00A0195E">
      <w:pPr>
        <w:pStyle w:val="a3"/>
        <w:numPr>
          <w:ilvl w:val="0"/>
          <w:numId w:val="25"/>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Ведущая роль педагога – конкурсанта при использовании в презентации помощи группы поддержки.</w:t>
      </w:r>
    </w:p>
    <w:p w:rsidR="00A0195E" w:rsidRPr="006819F2" w:rsidRDefault="00A0195E" w:rsidP="00A0195E">
      <w:pPr>
        <w:pStyle w:val="a3"/>
        <w:spacing w:after="0" w:line="240" w:lineRule="auto"/>
        <w:ind w:left="567"/>
        <w:jc w:val="center"/>
        <w:rPr>
          <w:rFonts w:ascii="Times New Roman" w:hAnsi="Times New Roman" w:cs="Times New Roman"/>
          <w:b/>
          <w:sz w:val="28"/>
          <w:szCs w:val="28"/>
        </w:rPr>
      </w:pPr>
    </w:p>
    <w:p w:rsidR="00A0195E" w:rsidRPr="006819F2" w:rsidRDefault="00A0195E" w:rsidP="00A0195E">
      <w:pPr>
        <w:pStyle w:val="a3"/>
        <w:spacing w:after="0" w:line="240" w:lineRule="auto"/>
        <w:ind w:left="567"/>
        <w:jc w:val="center"/>
        <w:rPr>
          <w:rFonts w:ascii="Times New Roman" w:hAnsi="Times New Roman" w:cs="Times New Roman"/>
          <w:b/>
          <w:sz w:val="28"/>
          <w:szCs w:val="28"/>
        </w:rPr>
      </w:pPr>
      <w:r w:rsidRPr="006819F2">
        <w:rPr>
          <w:rFonts w:ascii="Times New Roman" w:hAnsi="Times New Roman" w:cs="Times New Roman"/>
          <w:b/>
          <w:sz w:val="28"/>
          <w:szCs w:val="28"/>
        </w:rPr>
        <w:t>Рекомендации психолога</w:t>
      </w:r>
    </w:p>
    <w:p w:rsidR="00A0195E" w:rsidRPr="006819F2" w:rsidRDefault="00A0195E" w:rsidP="00A0195E">
      <w:pPr>
        <w:pStyle w:val="a3"/>
        <w:numPr>
          <w:ilvl w:val="0"/>
          <w:numId w:val="26"/>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Конкурс – всегда «рывок» в твоей деятельности. Он всегда сопровождается эмоциональным напряжением. Помни: ты не одинок и в любой момент можешь обратиться за помощью к психологу или в группу поддержки.</w:t>
      </w:r>
    </w:p>
    <w:p w:rsidR="00A0195E" w:rsidRPr="006819F2" w:rsidRDefault="00A0195E" w:rsidP="00A0195E">
      <w:pPr>
        <w:pStyle w:val="a3"/>
        <w:numPr>
          <w:ilvl w:val="0"/>
          <w:numId w:val="26"/>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Конкурсанту нужна поддержка. Полагайся на тех, кто приведет тебя к успеху.</w:t>
      </w:r>
    </w:p>
    <w:p w:rsidR="00A0195E" w:rsidRPr="006819F2" w:rsidRDefault="00A0195E" w:rsidP="00A0195E">
      <w:pPr>
        <w:pStyle w:val="a3"/>
        <w:numPr>
          <w:ilvl w:val="0"/>
          <w:numId w:val="26"/>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Негативные эмоции отнимают много сил и энергии. Для позитивного настроя используй каждую минуту. Будь оптимистичен.</w:t>
      </w:r>
    </w:p>
    <w:p w:rsidR="00A0195E" w:rsidRPr="006819F2" w:rsidRDefault="00A0195E" w:rsidP="00A0195E">
      <w:pPr>
        <w:pStyle w:val="a3"/>
        <w:numPr>
          <w:ilvl w:val="0"/>
          <w:numId w:val="26"/>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Победа – это закономерная случайность. Она значима, но важнее – новые связи, деловое и дружеское общение с коллегами-соперниками и приобретенный опыт. Замкнешься на себе –</w:t>
      </w:r>
      <w:r w:rsidR="0021387F">
        <w:rPr>
          <w:rFonts w:ascii="Times New Roman" w:hAnsi="Times New Roman" w:cs="Times New Roman"/>
          <w:sz w:val="28"/>
          <w:szCs w:val="28"/>
        </w:rPr>
        <w:t xml:space="preserve"> </w:t>
      </w:r>
      <w:r w:rsidRPr="006819F2">
        <w:rPr>
          <w:rFonts w:ascii="Times New Roman" w:hAnsi="Times New Roman" w:cs="Times New Roman"/>
          <w:sz w:val="28"/>
          <w:szCs w:val="28"/>
        </w:rPr>
        <w:t>проиграешь!</w:t>
      </w:r>
    </w:p>
    <w:p w:rsidR="00A0195E" w:rsidRPr="006819F2" w:rsidRDefault="00A0195E" w:rsidP="00A0195E">
      <w:pPr>
        <w:pStyle w:val="a3"/>
        <w:numPr>
          <w:ilvl w:val="0"/>
          <w:numId w:val="26"/>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Продумай ораторскую позу, свои жесты, будь доброжелателен, чаще улыбайся. Помни: при любом выступлении 65% информации хранится в жесте.</w:t>
      </w:r>
    </w:p>
    <w:p w:rsidR="00A0195E" w:rsidRPr="006819F2" w:rsidRDefault="00A0195E" w:rsidP="00A0195E">
      <w:pPr>
        <w:pStyle w:val="a3"/>
        <w:numPr>
          <w:ilvl w:val="0"/>
          <w:numId w:val="26"/>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lastRenderedPageBreak/>
        <w:t>Определи заранее, в каком из конкурсов ты особенно профессионально силен, интересен, самобытен: «Мое педагогическое кредо», «Защита образовательной программы», «Открытое занятие», «Импровизированный конкурс».</w:t>
      </w:r>
    </w:p>
    <w:p w:rsidR="00A0195E" w:rsidRPr="006819F2" w:rsidRDefault="00A0195E" w:rsidP="00A0195E">
      <w:pPr>
        <w:pStyle w:val="a3"/>
        <w:numPr>
          <w:ilvl w:val="0"/>
          <w:numId w:val="26"/>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Найди в зале (или среди членов жюри) доброжелательное лицо и обращайся к нему. Веди с ним мысленный диалог. Победа в твоих руках!</w:t>
      </w:r>
    </w:p>
    <w:p w:rsidR="00A0195E" w:rsidRPr="006819F2" w:rsidRDefault="00A0195E" w:rsidP="00A0195E">
      <w:pPr>
        <w:pStyle w:val="a3"/>
        <w:numPr>
          <w:ilvl w:val="0"/>
          <w:numId w:val="26"/>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Этот конкурс уникален тем, что он никогда не повторится для тебя и твоих соперников. Не бойся-проигравших не будет!</w:t>
      </w:r>
    </w:p>
    <w:p w:rsidR="00A0195E" w:rsidRPr="006819F2" w:rsidRDefault="00A0195E" w:rsidP="00A0195E">
      <w:pPr>
        <w:pStyle w:val="a3"/>
        <w:numPr>
          <w:ilvl w:val="0"/>
          <w:numId w:val="26"/>
        </w:numPr>
        <w:spacing w:after="0" w:line="240" w:lineRule="auto"/>
        <w:ind w:left="567" w:firstLine="0"/>
        <w:jc w:val="both"/>
        <w:rPr>
          <w:rFonts w:ascii="Times New Roman" w:hAnsi="Times New Roman" w:cs="Times New Roman"/>
          <w:sz w:val="28"/>
          <w:szCs w:val="28"/>
        </w:rPr>
      </w:pPr>
      <w:r w:rsidRPr="006819F2">
        <w:rPr>
          <w:rFonts w:ascii="Times New Roman" w:hAnsi="Times New Roman" w:cs="Times New Roman"/>
          <w:sz w:val="28"/>
          <w:szCs w:val="28"/>
        </w:rPr>
        <w:t>Будь собранным, но умей и расслабляться, рискуй, сопереживай, радуйся, помогай другим. Будь ребенком и Взрослым. Будь самим собой!</w:t>
      </w:r>
    </w:p>
    <w:p w:rsidR="00A0195E" w:rsidRPr="006819F2" w:rsidRDefault="00A0195E" w:rsidP="00A0195E">
      <w:pPr>
        <w:pStyle w:val="a3"/>
        <w:spacing w:after="0" w:line="240" w:lineRule="auto"/>
        <w:ind w:left="567"/>
        <w:jc w:val="center"/>
        <w:rPr>
          <w:rFonts w:ascii="Times New Roman" w:hAnsi="Times New Roman" w:cs="Times New Roman"/>
          <w:b/>
          <w:sz w:val="28"/>
          <w:szCs w:val="28"/>
        </w:rPr>
      </w:pPr>
      <w:r w:rsidRPr="006819F2">
        <w:rPr>
          <w:rFonts w:ascii="Times New Roman" w:hAnsi="Times New Roman" w:cs="Times New Roman"/>
          <w:b/>
          <w:sz w:val="28"/>
          <w:szCs w:val="28"/>
        </w:rPr>
        <w:t>Рекомендации по подготовке к публичному выступлению</w:t>
      </w:r>
    </w:p>
    <w:p w:rsidR="00A0195E" w:rsidRPr="006819F2" w:rsidRDefault="00A0195E" w:rsidP="00A0195E">
      <w:pPr>
        <w:pStyle w:val="a3"/>
        <w:spacing w:after="0" w:line="240" w:lineRule="auto"/>
        <w:ind w:left="567"/>
        <w:jc w:val="both"/>
        <w:rPr>
          <w:rFonts w:ascii="Times New Roman" w:hAnsi="Times New Roman" w:cs="Times New Roman"/>
          <w:sz w:val="28"/>
          <w:szCs w:val="28"/>
        </w:rPr>
      </w:pPr>
      <w:r w:rsidRPr="006819F2">
        <w:rPr>
          <w:rFonts w:ascii="Times New Roman" w:hAnsi="Times New Roman" w:cs="Times New Roman"/>
          <w:sz w:val="28"/>
          <w:szCs w:val="28"/>
        </w:rPr>
        <w:tab/>
        <w:t xml:space="preserve">Публичное выступление – это особая форма речевой деятельности в условиях непосредственного общения, выступление, адресованное определенной аудитории. Публичное выступление произносится с целью информирования слушателей и оказания на них желаемого воздействия (убеждения, внушение, воодушевление, призыв к действию и т.д.). По своему характеру оно представляет собой монологическую речь, то есть </w:t>
      </w:r>
      <w:r w:rsidR="007670FA" w:rsidRPr="006819F2">
        <w:rPr>
          <w:rFonts w:ascii="Times New Roman" w:hAnsi="Times New Roman" w:cs="Times New Roman"/>
          <w:sz w:val="28"/>
          <w:szCs w:val="28"/>
        </w:rPr>
        <w:t>речь,</w:t>
      </w:r>
      <w:r w:rsidRPr="006819F2">
        <w:rPr>
          <w:rFonts w:ascii="Times New Roman" w:hAnsi="Times New Roman" w:cs="Times New Roman"/>
          <w:sz w:val="28"/>
          <w:szCs w:val="28"/>
        </w:rPr>
        <w:t xml:space="preserve"> рассчитанную на пассивное восприятие, не предполагающую ответной словесной реакции.</w:t>
      </w:r>
    </w:p>
    <w:p w:rsidR="00A0195E" w:rsidRPr="006819F2" w:rsidRDefault="00A0195E" w:rsidP="00A0195E">
      <w:pPr>
        <w:pStyle w:val="a3"/>
        <w:spacing w:after="0" w:line="240" w:lineRule="auto"/>
        <w:ind w:left="567"/>
        <w:jc w:val="both"/>
        <w:rPr>
          <w:rFonts w:ascii="Times New Roman" w:hAnsi="Times New Roman" w:cs="Times New Roman"/>
          <w:sz w:val="28"/>
          <w:szCs w:val="28"/>
        </w:rPr>
      </w:pPr>
      <w:r w:rsidRPr="006819F2">
        <w:rPr>
          <w:rFonts w:ascii="Times New Roman" w:hAnsi="Times New Roman" w:cs="Times New Roman"/>
          <w:sz w:val="28"/>
          <w:szCs w:val="28"/>
        </w:rPr>
        <w:tab/>
        <w:t>Ораторская речь характеризуется рядом особенностей, определяющих ее сущность.</w:t>
      </w:r>
    </w:p>
    <w:p w:rsidR="00A0195E" w:rsidRPr="006819F2" w:rsidRDefault="00A0195E" w:rsidP="00A0195E">
      <w:pPr>
        <w:pStyle w:val="a3"/>
        <w:numPr>
          <w:ilvl w:val="0"/>
          <w:numId w:val="7"/>
        </w:numPr>
        <w:spacing w:after="0" w:line="240" w:lineRule="auto"/>
        <w:ind w:left="1065"/>
        <w:jc w:val="both"/>
        <w:rPr>
          <w:rFonts w:ascii="Times New Roman" w:hAnsi="Times New Roman" w:cs="Times New Roman"/>
          <w:sz w:val="28"/>
          <w:szCs w:val="28"/>
        </w:rPr>
      </w:pPr>
      <w:r w:rsidRPr="006819F2">
        <w:rPr>
          <w:rFonts w:ascii="Times New Roman" w:hAnsi="Times New Roman" w:cs="Times New Roman"/>
          <w:i/>
          <w:sz w:val="28"/>
          <w:szCs w:val="28"/>
        </w:rPr>
        <w:t xml:space="preserve">Наличие «обратной связи» </w:t>
      </w:r>
      <w:r w:rsidRPr="006819F2">
        <w:rPr>
          <w:rFonts w:ascii="Times New Roman" w:hAnsi="Times New Roman" w:cs="Times New Roman"/>
          <w:sz w:val="28"/>
          <w:szCs w:val="28"/>
        </w:rPr>
        <w:t>(реакция на слово оратора).</w:t>
      </w:r>
    </w:p>
    <w:p w:rsidR="00A0195E" w:rsidRPr="006819F2" w:rsidRDefault="00A0195E" w:rsidP="00A0195E">
      <w:pPr>
        <w:spacing w:after="0" w:line="240" w:lineRule="auto"/>
        <w:ind w:left="705"/>
        <w:jc w:val="both"/>
        <w:rPr>
          <w:rFonts w:ascii="Times New Roman" w:hAnsi="Times New Roman" w:cs="Times New Roman"/>
          <w:sz w:val="28"/>
          <w:szCs w:val="28"/>
        </w:rPr>
      </w:pPr>
      <w:r w:rsidRPr="006819F2">
        <w:rPr>
          <w:rFonts w:ascii="Times New Roman" w:hAnsi="Times New Roman" w:cs="Times New Roman"/>
          <w:sz w:val="28"/>
          <w:szCs w:val="28"/>
        </w:rPr>
        <w:t xml:space="preserve">В процессе выступления оратор имеет возможность наблюдать за поведением аудитории и по реакции на свои слова улавливать ее настроение, отношение к </w:t>
      </w:r>
      <w:proofErr w:type="gramStart"/>
      <w:r w:rsidRPr="006819F2">
        <w:rPr>
          <w:rFonts w:ascii="Times New Roman" w:hAnsi="Times New Roman" w:cs="Times New Roman"/>
          <w:sz w:val="28"/>
          <w:szCs w:val="28"/>
        </w:rPr>
        <w:t>высказанному</w:t>
      </w:r>
      <w:proofErr w:type="gramEnd"/>
      <w:r w:rsidRPr="006819F2">
        <w:rPr>
          <w:rFonts w:ascii="Times New Roman" w:hAnsi="Times New Roman" w:cs="Times New Roman"/>
          <w:sz w:val="28"/>
          <w:szCs w:val="28"/>
        </w:rPr>
        <w:t>, по отдельным репликам и вопросам из зала определять, что на данный  момент волнует слушателей, и в соответствии с этим корректировать свою речь. Именно «обратная связь превращает монолог оратора в диалог, является важным средством установления контакта со слушателями».</w:t>
      </w:r>
    </w:p>
    <w:p w:rsidR="00A0195E" w:rsidRPr="006819F2" w:rsidRDefault="00A0195E" w:rsidP="00A0195E">
      <w:pPr>
        <w:pStyle w:val="a3"/>
        <w:numPr>
          <w:ilvl w:val="0"/>
          <w:numId w:val="7"/>
        </w:numPr>
        <w:spacing w:after="0" w:line="240" w:lineRule="auto"/>
        <w:ind w:left="1065"/>
        <w:jc w:val="both"/>
        <w:rPr>
          <w:rFonts w:ascii="Times New Roman" w:hAnsi="Times New Roman" w:cs="Times New Roman"/>
          <w:sz w:val="28"/>
          <w:szCs w:val="28"/>
        </w:rPr>
      </w:pPr>
      <w:r w:rsidRPr="006819F2">
        <w:rPr>
          <w:rFonts w:ascii="Times New Roman" w:hAnsi="Times New Roman" w:cs="Times New Roman"/>
          <w:i/>
          <w:sz w:val="28"/>
          <w:szCs w:val="28"/>
        </w:rPr>
        <w:t xml:space="preserve">Форма обращения. </w:t>
      </w:r>
    </w:p>
    <w:p w:rsidR="00A0195E" w:rsidRPr="006819F2" w:rsidRDefault="00A0195E" w:rsidP="00A0195E">
      <w:pPr>
        <w:spacing w:after="0" w:line="240" w:lineRule="auto"/>
        <w:ind w:left="705"/>
        <w:jc w:val="both"/>
        <w:rPr>
          <w:rFonts w:ascii="Times New Roman" w:hAnsi="Times New Roman" w:cs="Times New Roman"/>
          <w:sz w:val="28"/>
          <w:szCs w:val="28"/>
        </w:rPr>
      </w:pPr>
      <w:r w:rsidRPr="006819F2">
        <w:rPr>
          <w:rFonts w:ascii="Times New Roman" w:hAnsi="Times New Roman" w:cs="Times New Roman"/>
          <w:sz w:val="28"/>
          <w:szCs w:val="28"/>
        </w:rPr>
        <w:t xml:space="preserve">Публичное выступление представляет собой живой непосредственный разговор со слушателями. В нем реализуется форма литературного языка. </w:t>
      </w:r>
      <w:proofErr w:type="gramStart"/>
      <w:r w:rsidRPr="006819F2">
        <w:rPr>
          <w:rFonts w:ascii="Times New Roman" w:hAnsi="Times New Roman" w:cs="Times New Roman"/>
          <w:sz w:val="28"/>
          <w:szCs w:val="28"/>
        </w:rPr>
        <w:t>Устная речь в отличие от письменной обращена к присутствующему собеседнику и во многом зависит от того, кто и как ее слушает.</w:t>
      </w:r>
      <w:proofErr w:type="gramEnd"/>
      <w:r w:rsidRPr="006819F2">
        <w:rPr>
          <w:rFonts w:ascii="Times New Roman" w:hAnsi="Times New Roman" w:cs="Times New Roman"/>
          <w:sz w:val="28"/>
          <w:szCs w:val="28"/>
        </w:rPr>
        <w:t xml:space="preserve"> Она воспринимается на слух, поэтому важно построить и организовать публичное выступление таким образом, чтобы его содержание сразу понималось и легко усваивалось слушателями.</w:t>
      </w:r>
    </w:p>
    <w:p w:rsidR="00A0195E" w:rsidRPr="006819F2" w:rsidRDefault="00A0195E" w:rsidP="00A0195E">
      <w:pPr>
        <w:pStyle w:val="a3"/>
        <w:numPr>
          <w:ilvl w:val="0"/>
          <w:numId w:val="7"/>
        </w:numPr>
        <w:spacing w:after="0" w:line="240" w:lineRule="auto"/>
        <w:ind w:left="1065"/>
        <w:jc w:val="both"/>
        <w:rPr>
          <w:rFonts w:ascii="Times New Roman" w:hAnsi="Times New Roman" w:cs="Times New Roman"/>
          <w:sz w:val="28"/>
          <w:szCs w:val="28"/>
        </w:rPr>
      </w:pPr>
      <w:r w:rsidRPr="006819F2">
        <w:rPr>
          <w:rFonts w:ascii="Times New Roman" w:hAnsi="Times New Roman" w:cs="Times New Roman"/>
          <w:i/>
          <w:sz w:val="28"/>
          <w:szCs w:val="28"/>
        </w:rPr>
        <w:t>Сложная взаимосвязь между книжной речью и ее устным воплощением</w:t>
      </w:r>
    </w:p>
    <w:p w:rsidR="00A0195E" w:rsidRPr="006819F2" w:rsidRDefault="00A0195E" w:rsidP="00A0195E">
      <w:pPr>
        <w:pStyle w:val="a3"/>
        <w:spacing w:after="0" w:line="240" w:lineRule="auto"/>
        <w:ind w:left="709" w:firstLine="356"/>
        <w:jc w:val="both"/>
        <w:rPr>
          <w:rFonts w:ascii="Times New Roman" w:hAnsi="Times New Roman" w:cs="Times New Roman"/>
          <w:sz w:val="28"/>
          <w:szCs w:val="28"/>
        </w:rPr>
      </w:pPr>
      <w:r w:rsidRPr="006819F2">
        <w:rPr>
          <w:rFonts w:ascii="Times New Roman" w:hAnsi="Times New Roman" w:cs="Times New Roman"/>
          <w:sz w:val="28"/>
          <w:szCs w:val="28"/>
        </w:rPr>
        <w:t>Ораторская речь, как правило, тщательно готовится. В процессе обдумывания, разработки и написания текста речи выступающий опирается на книжно-письменные источники (научная, научно-популярная, публицистическая, художественная литература, словари, справочники и др.), поэтому подготовленный текс</w:t>
      </w:r>
      <w:proofErr w:type="gramStart"/>
      <w:r w:rsidRPr="006819F2">
        <w:rPr>
          <w:rFonts w:ascii="Times New Roman" w:hAnsi="Times New Roman" w:cs="Times New Roman"/>
          <w:sz w:val="28"/>
          <w:szCs w:val="28"/>
        </w:rPr>
        <w:t>т-</w:t>
      </w:r>
      <w:proofErr w:type="gramEnd"/>
      <w:r w:rsidRPr="006819F2">
        <w:rPr>
          <w:rFonts w:ascii="Times New Roman" w:hAnsi="Times New Roman" w:cs="Times New Roman"/>
          <w:sz w:val="28"/>
          <w:szCs w:val="28"/>
        </w:rPr>
        <w:t xml:space="preserve"> это, по сути, книжная </w:t>
      </w:r>
      <w:r w:rsidRPr="006819F2">
        <w:rPr>
          <w:rFonts w:ascii="Times New Roman" w:hAnsi="Times New Roman" w:cs="Times New Roman"/>
          <w:sz w:val="28"/>
          <w:szCs w:val="28"/>
        </w:rPr>
        <w:lastRenderedPageBreak/>
        <w:t xml:space="preserve">речь. Но, выходя на трибуну, оратор должен не просто прочитать текст речи по рукописи, а произнести так, чтобы его поняли и приняли. И тогда появляется элементы разговорной речи, </w:t>
      </w:r>
      <w:proofErr w:type="gramStart"/>
      <w:r w:rsidRPr="006819F2">
        <w:rPr>
          <w:rFonts w:ascii="Times New Roman" w:hAnsi="Times New Roman" w:cs="Times New Roman"/>
          <w:sz w:val="28"/>
          <w:szCs w:val="28"/>
        </w:rPr>
        <w:t>выступающий</w:t>
      </w:r>
      <w:proofErr w:type="gramEnd"/>
      <w:r w:rsidRPr="006819F2">
        <w:rPr>
          <w:rFonts w:ascii="Times New Roman" w:hAnsi="Times New Roman" w:cs="Times New Roman"/>
          <w:sz w:val="28"/>
          <w:szCs w:val="28"/>
        </w:rPr>
        <w:t xml:space="preserve"> начинает импровизировать с учетом реакции слушателей. Выступление становится спонтанной устной речью. И чем опытнее оратор, тем ему лучше удается перейти от книжно-письменных форм к живой, непосредственной устной речи. Следует при этом иметь в виду, что уже сам письменный текст выступление должен </w:t>
      </w:r>
      <w:proofErr w:type="gramStart"/>
      <w:r w:rsidRPr="006819F2">
        <w:rPr>
          <w:rFonts w:ascii="Times New Roman" w:hAnsi="Times New Roman" w:cs="Times New Roman"/>
          <w:sz w:val="28"/>
          <w:szCs w:val="28"/>
        </w:rPr>
        <w:t>готовится</w:t>
      </w:r>
      <w:proofErr w:type="gramEnd"/>
      <w:r w:rsidRPr="006819F2">
        <w:rPr>
          <w:rFonts w:ascii="Times New Roman" w:hAnsi="Times New Roman" w:cs="Times New Roman"/>
          <w:sz w:val="28"/>
          <w:szCs w:val="28"/>
        </w:rPr>
        <w:t xml:space="preserve"> по законам устной речи, с расчетом на его произнесение.</w:t>
      </w:r>
    </w:p>
    <w:p w:rsidR="00A0195E" w:rsidRPr="006819F2" w:rsidRDefault="00A0195E" w:rsidP="00A0195E">
      <w:pPr>
        <w:pStyle w:val="a3"/>
        <w:numPr>
          <w:ilvl w:val="0"/>
          <w:numId w:val="7"/>
        </w:numPr>
        <w:ind w:left="1065"/>
        <w:rPr>
          <w:rFonts w:ascii="Times New Roman" w:hAnsi="Times New Roman" w:cs="Times New Roman"/>
          <w:sz w:val="28"/>
          <w:szCs w:val="28"/>
        </w:rPr>
      </w:pPr>
      <w:r w:rsidRPr="006819F2">
        <w:rPr>
          <w:rFonts w:ascii="Times New Roman" w:hAnsi="Times New Roman" w:cs="Times New Roman"/>
          <w:i/>
          <w:sz w:val="28"/>
          <w:szCs w:val="28"/>
        </w:rPr>
        <w:t>Использование различных средств общения.</w:t>
      </w:r>
      <w:r w:rsidRPr="006819F2">
        <w:rPr>
          <w:rFonts w:ascii="Times New Roman" w:hAnsi="Times New Roman" w:cs="Times New Roman"/>
          <w:sz w:val="28"/>
          <w:szCs w:val="28"/>
        </w:rPr>
        <w:tab/>
      </w:r>
    </w:p>
    <w:p w:rsidR="00A0195E" w:rsidRPr="006819F2" w:rsidRDefault="00A0195E" w:rsidP="00A0195E">
      <w:pPr>
        <w:pStyle w:val="a3"/>
        <w:spacing w:after="0" w:line="240" w:lineRule="auto"/>
        <w:ind w:left="709" w:firstLine="425"/>
        <w:jc w:val="both"/>
        <w:rPr>
          <w:rFonts w:ascii="Times New Roman" w:hAnsi="Times New Roman" w:cs="Times New Roman"/>
          <w:sz w:val="28"/>
          <w:szCs w:val="28"/>
        </w:rPr>
      </w:pPr>
      <w:r w:rsidRPr="006819F2">
        <w:rPr>
          <w:rFonts w:ascii="Times New Roman" w:hAnsi="Times New Roman" w:cs="Times New Roman"/>
          <w:sz w:val="28"/>
          <w:szCs w:val="28"/>
        </w:rPr>
        <w:t xml:space="preserve">Поскольку публичная речь-это устная форма общения, в ней используются не только языковые     средства. Язык-главная оружие выступающего, и речь оратора должна отличаться высокой речевой культурой. Важную роль в процессе выступления играют также паралингвистические, невербальные средства коммуникации (интонации, громкость голоса, тембр речи, ее темп, особенности произношения звуков, жесты, мимика, тип выбираемой позы и др.). </w:t>
      </w:r>
    </w:p>
    <w:p w:rsidR="00A0195E" w:rsidRPr="006819F2" w:rsidRDefault="00A0195E" w:rsidP="00A0195E">
      <w:pPr>
        <w:spacing w:after="0" w:line="240" w:lineRule="auto"/>
        <w:jc w:val="center"/>
        <w:rPr>
          <w:rFonts w:ascii="Times New Roman" w:hAnsi="Times New Roman" w:cs="Times New Roman"/>
          <w:b/>
          <w:sz w:val="28"/>
          <w:szCs w:val="28"/>
        </w:rPr>
      </w:pPr>
      <w:r w:rsidRPr="006819F2">
        <w:rPr>
          <w:rFonts w:ascii="Times New Roman" w:hAnsi="Times New Roman" w:cs="Times New Roman"/>
          <w:b/>
          <w:sz w:val="28"/>
          <w:szCs w:val="28"/>
        </w:rPr>
        <w:t>Разработка плана и композиции выступления</w:t>
      </w:r>
    </w:p>
    <w:p w:rsidR="00A0195E" w:rsidRPr="006819F2" w:rsidRDefault="00A0195E" w:rsidP="00A0195E">
      <w:p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ab/>
        <w:t>При подготовке к выступлению важно определить порядок, в котором будет излагаться материал, то есть составить план.</w:t>
      </w:r>
    </w:p>
    <w:p w:rsidR="00A0195E" w:rsidRPr="006819F2" w:rsidRDefault="00A0195E" w:rsidP="00A0195E">
      <w:p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ab/>
        <w:t>При составлении плана важно соблюдать основное требование, предъявляемое к нему: он должен быть логически выдержанным, последовательным, с естественным переходом от одного пункта к другому.</w:t>
      </w:r>
    </w:p>
    <w:p w:rsidR="00A0195E" w:rsidRPr="006819F2" w:rsidRDefault="00A0195E" w:rsidP="00A0195E">
      <w:p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ab/>
        <w:t xml:space="preserve">Для успешного публичного выступления нужно подумать, как расположить материал, в какой последовательности его излагать. Перед оратором неизбежно целый ряд </w:t>
      </w:r>
      <w:r w:rsidR="007670FA" w:rsidRPr="006819F2">
        <w:rPr>
          <w:rFonts w:ascii="Times New Roman" w:hAnsi="Times New Roman" w:cs="Times New Roman"/>
          <w:sz w:val="28"/>
          <w:szCs w:val="28"/>
        </w:rPr>
        <w:t>вопросов</w:t>
      </w:r>
      <w:proofErr w:type="gramStart"/>
      <w:r w:rsidR="007670FA" w:rsidRPr="006819F2">
        <w:rPr>
          <w:rFonts w:ascii="Times New Roman" w:hAnsi="Times New Roman" w:cs="Times New Roman"/>
          <w:sz w:val="28"/>
          <w:szCs w:val="28"/>
        </w:rPr>
        <w:t>,</w:t>
      </w:r>
      <w:r w:rsidRPr="006819F2">
        <w:rPr>
          <w:rFonts w:ascii="Times New Roman" w:hAnsi="Times New Roman" w:cs="Times New Roman"/>
          <w:sz w:val="28"/>
          <w:szCs w:val="28"/>
        </w:rPr>
        <w:t xml:space="preserve">: </w:t>
      </w:r>
      <w:proofErr w:type="gramEnd"/>
      <w:r w:rsidRPr="006819F2">
        <w:rPr>
          <w:rFonts w:ascii="Times New Roman" w:hAnsi="Times New Roman" w:cs="Times New Roman"/>
          <w:sz w:val="28"/>
          <w:szCs w:val="28"/>
        </w:rPr>
        <w:t>какими словами начать выступление, как продолжить разговор, чем закончить речь, как завоевать внимание слушателей и удержать его до конца. Поэтому важно уделить серьезное внимание работе над композицией речи.</w:t>
      </w:r>
    </w:p>
    <w:p w:rsidR="00A0195E" w:rsidRPr="006819F2" w:rsidRDefault="00A0195E" w:rsidP="00A0195E">
      <w:p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ab/>
        <w:t>В теории ораторского искусство под композицией речи понимается построение выступления, соотношение его отдельных частей и отношение каждой части ко всему выступлению как единому целому.</w:t>
      </w:r>
    </w:p>
    <w:p w:rsidR="00A0195E" w:rsidRPr="006819F2" w:rsidRDefault="00A0195E" w:rsidP="00A0195E">
      <w:p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ab/>
        <w:t>Есть общие принципы построения выступления, которые необходимо знать оратору и учитывать в процессе создания речи.</w:t>
      </w:r>
    </w:p>
    <w:p w:rsidR="00A0195E" w:rsidRPr="006819F2" w:rsidRDefault="00A0195E" w:rsidP="00A0195E">
      <w:pPr>
        <w:spacing w:after="0" w:line="240" w:lineRule="auto"/>
        <w:rPr>
          <w:rFonts w:ascii="Times New Roman" w:hAnsi="Times New Roman" w:cs="Times New Roman"/>
          <w:b/>
          <w:sz w:val="28"/>
          <w:szCs w:val="28"/>
        </w:rPr>
      </w:pPr>
      <w:r w:rsidRPr="006819F2">
        <w:rPr>
          <w:rFonts w:ascii="Times New Roman" w:hAnsi="Times New Roman" w:cs="Times New Roman"/>
          <w:b/>
          <w:sz w:val="28"/>
          <w:szCs w:val="28"/>
        </w:rPr>
        <w:tab/>
        <w:t>Основные принципы построения выступления:</w:t>
      </w:r>
    </w:p>
    <w:p w:rsidR="00A0195E" w:rsidRPr="006819F2" w:rsidRDefault="00A0195E" w:rsidP="00A0195E">
      <w:pPr>
        <w:pStyle w:val="a3"/>
        <w:numPr>
          <w:ilvl w:val="0"/>
          <w:numId w:val="1"/>
        </w:numPr>
        <w:spacing w:after="0" w:line="240" w:lineRule="auto"/>
        <w:ind w:left="0" w:firstLine="567"/>
        <w:rPr>
          <w:rFonts w:ascii="Times New Roman" w:hAnsi="Times New Roman" w:cs="Times New Roman"/>
          <w:sz w:val="28"/>
          <w:szCs w:val="28"/>
        </w:rPr>
      </w:pPr>
      <w:r w:rsidRPr="006819F2">
        <w:rPr>
          <w:rFonts w:ascii="Times New Roman" w:hAnsi="Times New Roman" w:cs="Times New Roman"/>
          <w:b/>
          <w:i/>
          <w:sz w:val="28"/>
          <w:szCs w:val="28"/>
        </w:rPr>
        <w:t xml:space="preserve">  последовательности –</w:t>
      </w:r>
      <w:r w:rsidRPr="006819F2">
        <w:rPr>
          <w:rFonts w:ascii="Times New Roman" w:hAnsi="Times New Roman" w:cs="Times New Roman"/>
          <w:sz w:val="28"/>
          <w:szCs w:val="28"/>
        </w:rPr>
        <w:t xml:space="preserve"> каждая высказанная мысль должна вытекать </w:t>
      </w:r>
      <w:proofErr w:type="gramStart"/>
      <w:r w:rsidRPr="006819F2">
        <w:rPr>
          <w:rFonts w:ascii="Times New Roman" w:hAnsi="Times New Roman" w:cs="Times New Roman"/>
          <w:sz w:val="28"/>
          <w:szCs w:val="28"/>
        </w:rPr>
        <w:t>из</w:t>
      </w:r>
      <w:proofErr w:type="gramEnd"/>
      <w:r w:rsidRPr="006819F2">
        <w:rPr>
          <w:rFonts w:ascii="Times New Roman" w:hAnsi="Times New Roman" w:cs="Times New Roman"/>
          <w:sz w:val="28"/>
          <w:szCs w:val="28"/>
        </w:rPr>
        <w:t xml:space="preserve"> предшествующей или быть с ней соотносима;</w:t>
      </w:r>
    </w:p>
    <w:p w:rsidR="00A0195E" w:rsidRPr="006819F2" w:rsidRDefault="00A0195E" w:rsidP="00A0195E">
      <w:pPr>
        <w:pStyle w:val="a3"/>
        <w:numPr>
          <w:ilvl w:val="0"/>
          <w:numId w:val="1"/>
        </w:numPr>
        <w:spacing w:after="0" w:line="240" w:lineRule="auto"/>
        <w:ind w:left="0" w:firstLine="567"/>
        <w:rPr>
          <w:rFonts w:ascii="Times New Roman" w:hAnsi="Times New Roman" w:cs="Times New Roman"/>
          <w:sz w:val="28"/>
          <w:szCs w:val="28"/>
        </w:rPr>
      </w:pPr>
      <w:r w:rsidRPr="006819F2">
        <w:rPr>
          <w:rFonts w:ascii="Times New Roman" w:hAnsi="Times New Roman" w:cs="Times New Roman"/>
          <w:sz w:val="28"/>
          <w:szCs w:val="28"/>
        </w:rPr>
        <w:t xml:space="preserve">  </w:t>
      </w:r>
      <w:r w:rsidRPr="006819F2">
        <w:rPr>
          <w:rFonts w:ascii="Times New Roman" w:hAnsi="Times New Roman" w:cs="Times New Roman"/>
          <w:b/>
          <w:i/>
          <w:sz w:val="28"/>
          <w:szCs w:val="28"/>
        </w:rPr>
        <w:t>усиления –</w:t>
      </w:r>
      <w:r w:rsidRPr="006819F2">
        <w:rPr>
          <w:rFonts w:ascii="Times New Roman" w:hAnsi="Times New Roman" w:cs="Times New Roman"/>
          <w:sz w:val="28"/>
          <w:szCs w:val="28"/>
        </w:rPr>
        <w:t xml:space="preserve"> значимость, вес, убедительность аргументов и доказательств должны постепенно нарастать, самые сильные доводы, как правило, приберегаются к концу рассуждения;</w:t>
      </w:r>
    </w:p>
    <w:p w:rsidR="00A0195E" w:rsidRPr="006819F2" w:rsidRDefault="00A0195E" w:rsidP="00A0195E">
      <w:pPr>
        <w:pStyle w:val="a3"/>
        <w:numPr>
          <w:ilvl w:val="0"/>
          <w:numId w:val="1"/>
        </w:numPr>
        <w:spacing w:after="0" w:line="240" w:lineRule="auto"/>
        <w:ind w:left="0" w:firstLine="567"/>
        <w:rPr>
          <w:rFonts w:ascii="Times New Roman" w:hAnsi="Times New Roman" w:cs="Times New Roman"/>
          <w:sz w:val="28"/>
          <w:szCs w:val="28"/>
        </w:rPr>
      </w:pPr>
      <w:r w:rsidRPr="006819F2">
        <w:rPr>
          <w:rFonts w:ascii="Times New Roman" w:hAnsi="Times New Roman" w:cs="Times New Roman"/>
          <w:sz w:val="28"/>
          <w:szCs w:val="28"/>
        </w:rPr>
        <w:t xml:space="preserve">  </w:t>
      </w:r>
      <w:r w:rsidRPr="006819F2">
        <w:rPr>
          <w:rFonts w:ascii="Times New Roman" w:hAnsi="Times New Roman" w:cs="Times New Roman"/>
          <w:b/>
          <w:i/>
          <w:sz w:val="28"/>
          <w:szCs w:val="28"/>
        </w:rPr>
        <w:t>экономии –</w:t>
      </w:r>
      <w:r w:rsidRPr="006819F2">
        <w:rPr>
          <w:rFonts w:ascii="Times New Roman" w:hAnsi="Times New Roman" w:cs="Times New Roman"/>
          <w:sz w:val="28"/>
          <w:szCs w:val="28"/>
        </w:rPr>
        <w:t xml:space="preserve"> умение достигать поставленной цели наиболее простым рациональным способом, с минимальной затратой усилий, времени, речевых средств. Наиболее распространенной структурой устного выступления </w:t>
      </w:r>
      <w:r w:rsidRPr="006819F2">
        <w:rPr>
          <w:rFonts w:ascii="Times New Roman" w:hAnsi="Times New Roman" w:cs="Times New Roman"/>
          <w:sz w:val="28"/>
          <w:szCs w:val="28"/>
        </w:rPr>
        <w:lastRenderedPageBreak/>
        <w:t>считается трехчастная, включающая в себя следующие элементы:  вступление, главную часть и заключение.</w:t>
      </w:r>
    </w:p>
    <w:p w:rsidR="00A0195E" w:rsidRPr="006819F2" w:rsidRDefault="00A0195E" w:rsidP="00A0195E">
      <w:pPr>
        <w:pStyle w:val="a3"/>
        <w:spacing w:after="0" w:line="240" w:lineRule="auto"/>
        <w:ind w:left="567"/>
        <w:jc w:val="center"/>
        <w:rPr>
          <w:rFonts w:ascii="Times New Roman" w:hAnsi="Times New Roman" w:cs="Times New Roman"/>
          <w:b/>
          <w:i/>
          <w:sz w:val="28"/>
          <w:szCs w:val="28"/>
        </w:rPr>
      </w:pPr>
      <w:r w:rsidRPr="006819F2">
        <w:rPr>
          <w:rFonts w:ascii="Times New Roman" w:hAnsi="Times New Roman" w:cs="Times New Roman"/>
          <w:b/>
          <w:i/>
          <w:sz w:val="28"/>
          <w:szCs w:val="28"/>
        </w:rPr>
        <w:t xml:space="preserve">Вступление как </w:t>
      </w:r>
      <w:proofErr w:type="gramStart"/>
      <w:r w:rsidRPr="006819F2">
        <w:rPr>
          <w:rFonts w:ascii="Times New Roman" w:hAnsi="Times New Roman" w:cs="Times New Roman"/>
          <w:b/>
          <w:i/>
          <w:sz w:val="28"/>
          <w:szCs w:val="28"/>
        </w:rPr>
        <w:t>важнейшая</w:t>
      </w:r>
      <w:proofErr w:type="gramEnd"/>
    </w:p>
    <w:p w:rsidR="00A0195E" w:rsidRPr="006819F2" w:rsidRDefault="00A0195E" w:rsidP="00A0195E">
      <w:pPr>
        <w:pStyle w:val="a3"/>
        <w:spacing w:after="0" w:line="240" w:lineRule="auto"/>
        <w:ind w:left="567"/>
        <w:jc w:val="center"/>
        <w:rPr>
          <w:rFonts w:ascii="Times New Roman" w:hAnsi="Times New Roman" w:cs="Times New Roman"/>
          <w:b/>
          <w:i/>
          <w:sz w:val="28"/>
          <w:szCs w:val="28"/>
        </w:rPr>
      </w:pPr>
      <w:r w:rsidRPr="006819F2">
        <w:rPr>
          <w:rFonts w:ascii="Times New Roman" w:hAnsi="Times New Roman" w:cs="Times New Roman"/>
          <w:b/>
          <w:i/>
          <w:sz w:val="28"/>
          <w:szCs w:val="28"/>
        </w:rPr>
        <w:t>составная часть ораторской речи</w:t>
      </w:r>
    </w:p>
    <w:p w:rsidR="00A0195E" w:rsidRPr="006819F2" w:rsidRDefault="00A0195E" w:rsidP="00A0195E">
      <w:pPr>
        <w:pStyle w:val="a3"/>
        <w:spacing w:after="0" w:line="240" w:lineRule="auto"/>
        <w:ind w:left="0" w:firstLine="567"/>
        <w:jc w:val="both"/>
        <w:rPr>
          <w:rFonts w:ascii="Times New Roman" w:hAnsi="Times New Roman" w:cs="Times New Roman"/>
          <w:sz w:val="28"/>
          <w:szCs w:val="28"/>
        </w:rPr>
      </w:pPr>
      <w:r w:rsidRPr="006819F2">
        <w:rPr>
          <w:rFonts w:ascii="Times New Roman" w:hAnsi="Times New Roman" w:cs="Times New Roman"/>
          <w:sz w:val="28"/>
          <w:szCs w:val="28"/>
        </w:rPr>
        <w:t>Успех публичного выступления во многом зависит от того, как оратор начал говорить насколько ему удалось заинтересовать аудиторию. Неудачное начало снижает интерес слушателей к теме, рассеивает внимание. Ученные многочисленными экспериментами доказали, что лучше всего  усваивается и запоминается то, что дается в начале или конце сообщения. В психологии это объясняется действием закона первого и последнего места, так называемого «закона края». Поэтому оратор должен уделить большое внимание разработке вступительной части речи.</w:t>
      </w:r>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 xml:space="preserve">Во вступлении подчеркивается актуальность темы, значение для ее аудитории, Формулируется цель выступления, кратко излагается история вопроса. Перед выступлением ораторской речи стоит важная психологическая задача - подготовить слушателей к восприятию данной темы. Поэтому </w:t>
      </w:r>
      <w:r w:rsidR="007670FA" w:rsidRPr="006819F2">
        <w:rPr>
          <w:rFonts w:ascii="Times New Roman" w:hAnsi="Times New Roman" w:cs="Times New Roman"/>
          <w:sz w:val="28"/>
          <w:szCs w:val="28"/>
        </w:rPr>
        <w:t>в</w:t>
      </w:r>
      <w:r w:rsidRPr="006819F2">
        <w:rPr>
          <w:rFonts w:ascii="Times New Roman" w:hAnsi="Times New Roman" w:cs="Times New Roman"/>
          <w:sz w:val="28"/>
          <w:szCs w:val="28"/>
        </w:rPr>
        <w:t xml:space="preserve"> ведении особое внимание уделяется началу речи, первым фразам, так называемому зачину. Первые слова должны быть чрезвычайно просты, доступны, понятны и интересны, они должны «зацепить» внимание слушателей.</w:t>
      </w:r>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Какие же приемы можно использовать во вступительной части речи для привлечения внимания аудитории?</w:t>
      </w:r>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Опытные ораторы рекомендуют начинать выступление с интересного примера, пословицы и поговорки, крылатого выражения, юмористического замечания.</w:t>
      </w:r>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Во вступлении может быть использована цитата, которая заставляет слушателей задуматься над словами оратора, глубже осмыслить высказанное положение.</w:t>
      </w:r>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Эффективное средство завоевания внимания слушателей – вопросы. Они позволяют оратору вовлечь аудиторию в активную умственную деятельность, определенным образом настраивают слушателей.</w:t>
      </w:r>
    </w:p>
    <w:p w:rsidR="00A0195E" w:rsidRPr="006819F2" w:rsidRDefault="00A0195E" w:rsidP="00A0195E">
      <w:pPr>
        <w:pStyle w:val="a3"/>
        <w:spacing w:after="0" w:line="240" w:lineRule="auto"/>
        <w:ind w:left="0"/>
        <w:jc w:val="center"/>
        <w:rPr>
          <w:rFonts w:ascii="Times New Roman" w:hAnsi="Times New Roman" w:cs="Times New Roman"/>
          <w:b/>
          <w:i/>
          <w:sz w:val="28"/>
          <w:szCs w:val="28"/>
        </w:rPr>
      </w:pPr>
      <w:r w:rsidRPr="006819F2">
        <w:rPr>
          <w:rFonts w:ascii="Times New Roman" w:hAnsi="Times New Roman" w:cs="Times New Roman"/>
          <w:b/>
          <w:i/>
          <w:sz w:val="28"/>
          <w:szCs w:val="28"/>
        </w:rPr>
        <w:t>Главная часть публичного выступления</w:t>
      </w:r>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 xml:space="preserve">Перед </w:t>
      </w:r>
      <w:proofErr w:type="gramStart"/>
      <w:r w:rsidRPr="006819F2">
        <w:rPr>
          <w:rFonts w:ascii="Times New Roman" w:hAnsi="Times New Roman" w:cs="Times New Roman"/>
          <w:sz w:val="28"/>
          <w:szCs w:val="28"/>
        </w:rPr>
        <w:t>выступающим</w:t>
      </w:r>
      <w:proofErr w:type="gramEnd"/>
      <w:r w:rsidRPr="006819F2">
        <w:rPr>
          <w:rFonts w:ascii="Times New Roman" w:hAnsi="Times New Roman" w:cs="Times New Roman"/>
          <w:sz w:val="28"/>
          <w:szCs w:val="28"/>
        </w:rPr>
        <w:t xml:space="preserve"> стоит очень важная задача – не только привлечь внимание слушателей, но и сохранить его до конца речи. Поэтому наиболее ответственной является главная часть публичного выступления.</w:t>
      </w:r>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В ней излагается основной материал, последовательно разъясняются высказанные положения, доказывается их правильность, слушатели подводятся к необходимым выводам.</w:t>
      </w:r>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 xml:space="preserve">В главной части выступления необходимо строго соблюдать основное правило композиции – логическую последовательность и стройность изложения материала. </w:t>
      </w:r>
      <w:proofErr w:type="gramStart"/>
      <w:r w:rsidRPr="006819F2">
        <w:rPr>
          <w:rFonts w:ascii="Times New Roman" w:hAnsi="Times New Roman" w:cs="Times New Roman"/>
          <w:sz w:val="28"/>
          <w:szCs w:val="28"/>
        </w:rPr>
        <w:t>Речь должна быть доказательной, суждения и положения убедительными.</w:t>
      </w:r>
      <w:proofErr w:type="gramEnd"/>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 xml:space="preserve">Логические доводы обращены к разуму слушателей, психологические – к чувствам. Они бывают сильными, против </w:t>
      </w:r>
      <w:proofErr w:type="gramStart"/>
      <w:r w:rsidRPr="006819F2">
        <w:rPr>
          <w:rFonts w:ascii="Times New Roman" w:hAnsi="Times New Roman" w:cs="Times New Roman"/>
          <w:sz w:val="28"/>
          <w:szCs w:val="28"/>
        </w:rPr>
        <w:t>которых</w:t>
      </w:r>
      <w:proofErr w:type="gramEnd"/>
      <w:r w:rsidRPr="006819F2">
        <w:rPr>
          <w:rFonts w:ascii="Times New Roman" w:hAnsi="Times New Roman" w:cs="Times New Roman"/>
          <w:sz w:val="28"/>
          <w:szCs w:val="28"/>
        </w:rPr>
        <w:t xml:space="preserve"> трудно что-либо возразить, и </w:t>
      </w:r>
      <w:r w:rsidRPr="006819F2">
        <w:rPr>
          <w:rFonts w:ascii="Times New Roman" w:hAnsi="Times New Roman" w:cs="Times New Roman"/>
          <w:sz w:val="28"/>
          <w:szCs w:val="28"/>
        </w:rPr>
        <w:lastRenderedPageBreak/>
        <w:t xml:space="preserve">слабыми, легко опровергаемыми. Располагая доводы в своей речи определенным образом, оратор должен иметь в виду, что самые сильные доводы, как правило, используются </w:t>
      </w:r>
      <w:proofErr w:type="gramStart"/>
      <w:r w:rsidRPr="006819F2">
        <w:rPr>
          <w:rFonts w:ascii="Times New Roman" w:hAnsi="Times New Roman" w:cs="Times New Roman"/>
          <w:sz w:val="28"/>
          <w:szCs w:val="28"/>
        </w:rPr>
        <w:t>к</w:t>
      </w:r>
      <w:proofErr w:type="gramEnd"/>
      <w:r w:rsidRPr="006819F2">
        <w:rPr>
          <w:rFonts w:ascii="Times New Roman" w:hAnsi="Times New Roman" w:cs="Times New Roman"/>
          <w:sz w:val="28"/>
          <w:szCs w:val="28"/>
        </w:rPr>
        <w:t xml:space="preserve"> конце рассуждения. </w:t>
      </w:r>
    </w:p>
    <w:p w:rsidR="00A0195E" w:rsidRPr="006819F2" w:rsidRDefault="00A0195E" w:rsidP="00A0195E">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 xml:space="preserve">Как бы ни было интересно выступление, внимание со временем притупляется, и человек перестает слушать. По этой причине </w:t>
      </w:r>
      <w:proofErr w:type="gramStart"/>
      <w:r w:rsidRPr="006819F2">
        <w:rPr>
          <w:rFonts w:ascii="Times New Roman" w:hAnsi="Times New Roman" w:cs="Times New Roman"/>
          <w:sz w:val="28"/>
          <w:szCs w:val="28"/>
        </w:rPr>
        <w:t>выступающему</w:t>
      </w:r>
      <w:proofErr w:type="gramEnd"/>
      <w:r w:rsidRPr="006819F2">
        <w:rPr>
          <w:rFonts w:ascii="Times New Roman" w:hAnsi="Times New Roman" w:cs="Times New Roman"/>
          <w:sz w:val="28"/>
          <w:szCs w:val="28"/>
        </w:rPr>
        <w:t xml:space="preserve"> важно не только знать ораторские приемы поддержания внимания у слушателей, но и заранее планировать их при работе над структурой главной части речи, правильно определить, какой прием использовать в том или ином месте.</w:t>
      </w:r>
    </w:p>
    <w:p w:rsidR="00A0195E" w:rsidRPr="006819F2" w:rsidRDefault="00A0195E" w:rsidP="00A0195E">
      <w:pPr>
        <w:pStyle w:val="a3"/>
        <w:spacing w:after="0" w:line="240" w:lineRule="auto"/>
        <w:ind w:left="0"/>
        <w:jc w:val="center"/>
        <w:rPr>
          <w:rFonts w:ascii="Times New Roman" w:hAnsi="Times New Roman" w:cs="Times New Roman"/>
          <w:b/>
          <w:i/>
          <w:sz w:val="28"/>
          <w:szCs w:val="28"/>
        </w:rPr>
      </w:pPr>
      <w:r w:rsidRPr="006819F2">
        <w:rPr>
          <w:rFonts w:ascii="Times New Roman" w:hAnsi="Times New Roman" w:cs="Times New Roman"/>
          <w:b/>
          <w:i/>
          <w:sz w:val="28"/>
          <w:szCs w:val="28"/>
        </w:rPr>
        <w:t>Заключение публичного выступления</w:t>
      </w:r>
    </w:p>
    <w:p w:rsidR="00A0195E" w:rsidRPr="006819F2" w:rsidRDefault="00A0195E" w:rsidP="00CE2DD7">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Важной композиционной частью любого выступления является заключение. Народная мудрость утверждает: «Конец венчает дело».</w:t>
      </w:r>
    </w:p>
    <w:p w:rsidR="00A0195E" w:rsidRPr="006819F2" w:rsidRDefault="00A0195E" w:rsidP="00CE2DD7">
      <w:p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ab/>
        <w:t>Продумывая заключение, особенно тщательно надо поработать над последними словами выступления, так называемой концовкой. Если первые слова оратора должны привлечь внимание слушателей, то последние призваны усилить эффект выступления</w:t>
      </w:r>
      <w:r w:rsidR="00CE2DD7" w:rsidRPr="006819F2">
        <w:rPr>
          <w:rFonts w:ascii="Times New Roman" w:hAnsi="Times New Roman" w:cs="Times New Roman"/>
          <w:sz w:val="28"/>
          <w:szCs w:val="28"/>
        </w:rPr>
        <w:t>.</w:t>
      </w:r>
    </w:p>
    <w:p w:rsidR="00CE2DD7" w:rsidRPr="006819F2" w:rsidRDefault="00CE2DD7" w:rsidP="00CE2DD7">
      <w:pPr>
        <w:spacing w:after="0" w:line="240" w:lineRule="auto"/>
        <w:jc w:val="both"/>
        <w:rPr>
          <w:rFonts w:ascii="Times New Roman" w:hAnsi="Times New Roman" w:cs="Times New Roman"/>
          <w:b/>
          <w:sz w:val="28"/>
          <w:szCs w:val="28"/>
        </w:rPr>
      </w:pPr>
    </w:p>
    <w:p w:rsidR="00132943" w:rsidRPr="006819F2" w:rsidRDefault="00132943" w:rsidP="00132943">
      <w:pPr>
        <w:pStyle w:val="a3"/>
        <w:spacing w:after="0" w:line="240" w:lineRule="auto"/>
        <w:ind w:left="0"/>
        <w:jc w:val="center"/>
        <w:rPr>
          <w:rFonts w:ascii="Times New Roman" w:hAnsi="Times New Roman" w:cs="Times New Roman"/>
          <w:b/>
          <w:i/>
          <w:sz w:val="28"/>
          <w:szCs w:val="28"/>
        </w:rPr>
      </w:pPr>
      <w:r w:rsidRPr="006819F2">
        <w:rPr>
          <w:rFonts w:ascii="Times New Roman" w:hAnsi="Times New Roman" w:cs="Times New Roman"/>
          <w:b/>
          <w:i/>
          <w:sz w:val="28"/>
          <w:szCs w:val="28"/>
        </w:rPr>
        <w:t>Словесное оформление публичного выступления</w:t>
      </w:r>
    </w:p>
    <w:p w:rsidR="00132943" w:rsidRPr="006819F2" w:rsidRDefault="00132943" w:rsidP="006576CB">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При подготовке публичного выступления перед оратором неизбежно возникает вопрос, как лучше словесно  оформить свою речь, обязательно или нет составлять ее письменный текст.</w:t>
      </w:r>
    </w:p>
    <w:p w:rsidR="00132943" w:rsidRPr="006819F2" w:rsidRDefault="00132943" w:rsidP="006576CB">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Античные теоретики ораторского искусства считали написание единственно верным способом подготовки выступления.</w:t>
      </w:r>
    </w:p>
    <w:p w:rsidR="006576CB" w:rsidRPr="006819F2" w:rsidRDefault="006576CB" w:rsidP="006576CB">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 xml:space="preserve">Конечно, писать текст выступления – дело нелегкое. Работая над текстом, оратор имеет возможность литературно обработать его, подобрать наиболее уместные слова и выражения. К </w:t>
      </w:r>
      <w:r w:rsidR="00183913" w:rsidRPr="006819F2">
        <w:rPr>
          <w:rFonts w:ascii="Times New Roman" w:hAnsi="Times New Roman" w:cs="Times New Roman"/>
          <w:sz w:val="28"/>
          <w:szCs w:val="28"/>
        </w:rPr>
        <w:t>готовому</w:t>
      </w:r>
      <w:r w:rsidRPr="006819F2">
        <w:rPr>
          <w:rFonts w:ascii="Times New Roman" w:hAnsi="Times New Roman" w:cs="Times New Roman"/>
          <w:sz w:val="28"/>
          <w:szCs w:val="28"/>
        </w:rPr>
        <w:t xml:space="preserve"> тексту можно </w:t>
      </w:r>
      <w:proofErr w:type="gramStart"/>
      <w:r w:rsidRPr="006819F2">
        <w:rPr>
          <w:rFonts w:ascii="Times New Roman" w:hAnsi="Times New Roman" w:cs="Times New Roman"/>
          <w:sz w:val="28"/>
          <w:szCs w:val="28"/>
        </w:rPr>
        <w:t>вернутся</w:t>
      </w:r>
      <w:proofErr w:type="gramEnd"/>
      <w:r w:rsidRPr="006819F2">
        <w:rPr>
          <w:rFonts w:ascii="Times New Roman" w:hAnsi="Times New Roman" w:cs="Times New Roman"/>
          <w:sz w:val="28"/>
          <w:szCs w:val="28"/>
        </w:rPr>
        <w:t xml:space="preserve"> через некоторое время, чтобы улучшить его содержание и форму. Написанный текст можно показать, прочитать своим родным, знакомым, </w:t>
      </w:r>
      <w:r w:rsidR="00183913" w:rsidRPr="006819F2">
        <w:rPr>
          <w:rFonts w:ascii="Times New Roman" w:hAnsi="Times New Roman" w:cs="Times New Roman"/>
          <w:sz w:val="28"/>
          <w:szCs w:val="28"/>
        </w:rPr>
        <w:t>коллегам</w:t>
      </w:r>
      <w:r w:rsidRPr="006819F2">
        <w:rPr>
          <w:rFonts w:ascii="Times New Roman" w:hAnsi="Times New Roman" w:cs="Times New Roman"/>
          <w:sz w:val="28"/>
          <w:szCs w:val="28"/>
        </w:rPr>
        <w:t>, обсудить со специалистами</w:t>
      </w:r>
      <w:r w:rsidR="00183913" w:rsidRPr="006819F2">
        <w:rPr>
          <w:rFonts w:ascii="Times New Roman" w:hAnsi="Times New Roman" w:cs="Times New Roman"/>
          <w:sz w:val="28"/>
          <w:szCs w:val="28"/>
        </w:rPr>
        <w:t>.</w:t>
      </w:r>
      <w:r w:rsidRPr="006819F2">
        <w:rPr>
          <w:rFonts w:ascii="Times New Roman" w:hAnsi="Times New Roman" w:cs="Times New Roman"/>
          <w:sz w:val="28"/>
          <w:szCs w:val="28"/>
        </w:rPr>
        <w:t xml:space="preserve"> </w:t>
      </w:r>
      <w:r w:rsidR="00183913" w:rsidRPr="006819F2">
        <w:rPr>
          <w:rFonts w:ascii="Times New Roman" w:hAnsi="Times New Roman" w:cs="Times New Roman"/>
          <w:sz w:val="28"/>
          <w:szCs w:val="28"/>
        </w:rPr>
        <w:t xml:space="preserve">Заранее подготовленный текст речи вселяет </w:t>
      </w:r>
      <w:proofErr w:type="gramStart"/>
      <w:r w:rsidR="00183913" w:rsidRPr="006819F2">
        <w:rPr>
          <w:rFonts w:ascii="Times New Roman" w:hAnsi="Times New Roman" w:cs="Times New Roman"/>
          <w:sz w:val="28"/>
          <w:szCs w:val="28"/>
        </w:rPr>
        <w:t>уверенность в оратора</w:t>
      </w:r>
      <w:proofErr w:type="gramEnd"/>
      <w:r w:rsidR="00183913" w:rsidRPr="006819F2">
        <w:rPr>
          <w:rFonts w:ascii="Times New Roman" w:hAnsi="Times New Roman" w:cs="Times New Roman"/>
          <w:sz w:val="28"/>
          <w:szCs w:val="28"/>
        </w:rPr>
        <w:t>, помогает ему справиться с волнением и в процессе самой речи.</w:t>
      </w:r>
    </w:p>
    <w:p w:rsidR="00183913" w:rsidRPr="006819F2" w:rsidRDefault="00183913" w:rsidP="006576CB">
      <w:pPr>
        <w:pStyle w:val="a3"/>
        <w:spacing w:after="0" w:line="240" w:lineRule="auto"/>
        <w:ind w:left="0"/>
        <w:jc w:val="both"/>
        <w:rPr>
          <w:rFonts w:ascii="Times New Roman" w:hAnsi="Times New Roman" w:cs="Times New Roman"/>
          <w:sz w:val="28"/>
          <w:szCs w:val="28"/>
        </w:rPr>
      </w:pPr>
      <w:r w:rsidRPr="006819F2">
        <w:rPr>
          <w:rFonts w:ascii="Times New Roman" w:hAnsi="Times New Roman" w:cs="Times New Roman"/>
          <w:sz w:val="28"/>
          <w:szCs w:val="28"/>
        </w:rPr>
        <w:tab/>
        <w:t>Важным моментом является необходимость помнить о том, что нужно сказать обязательно. Специалисты, занимающие коммуникативными презентациями, рекомендуют четыре основных варианта запоминания текста:</w:t>
      </w:r>
    </w:p>
    <w:p w:rsidR="00183913" w:rsidRPr="006819F2" w:rsidRDefault="00771D5F" w:rsidP="00183913">
      <w:pPr>
        <w:pStyle w:val="a3"/>
        <w:numPr>
          <w:ilvl w:val="0"/>
          <w:numId w:val="2"/>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ч</w:t>
      </w:r>
      <w:r w:rsidR="00183913" w:rsidRPr="006819F2">
        <w:rPr>
          <w:rFonts w:ascii="Times New Roman" w:hAnsi="Times New Roman" w:cs="Times New Roman"/>
          <w:sz w:val="28"/>
          <w:szCs w:val="28"/>
        </w:rPr>
        <w:t>тение подготовленной рукописи (выступление по бумажке);</w:t>
      </w:r>
    </w:p>
    <w:p w:rsidR="00183913" w:rsidRPr="006819F2" w:rsidRDefault="00771D5F" w:rsidP="00183913">
      <w:pPr>
        <w:pStyle w:val="a3"/>
        <w:numPr>
          <w:ilvl w:val="0"/>
          <w:numId w:val="2"/>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з</w:t>
      </w:r>
      <w:r w:rsidR="00183913" w:rsidRPr="006819F2">
        <w:rPr>
          <w:rFonts w:ascii="Times New Roman" w:hAnsi="Times New Roman" w:cs="Times New Roman"/>
          <w:sz w:val="28"/>
          <w:szCs w:val="28"/>
        </w:rPr>
        <w:t>апоминание предварительно написанного текста;</w:t>
      </w:r>
    </w:p>
    <w:p w:rsidR="00183913" w:rsidRPr="006819F2" w:rsidRDefault="00771D5F" w:rsidP="00183913">
      <w:pPr>
        <w:pStyle w:val="a3"/>
        <w:numPr>
          <w:ilvl w:val="0"/>
          <w:numId w:val="2"/>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и</w:t>
      </w:r>
      <w:r w:rsidR="00183913" w:rsidRPr="006819F2">
        <w:rPr>
          <w:rFonts w:ascii="Times New Roman" w:hAnsi="Times New Roman" w:cs="Times New Roman"/>
          <w:sz w:val="28"/>
          <w:szCs w:val="28"/>
        </w:rPr>
        <w:t>мпровизация в процессе публичного выступления;</w:t>
      </w:r>
    </w:p>
    <w:p w:rsidR="00183913" w:rsidRPr="006819F2" w:rsidRDefault="00771D5F" w:rsidP="00183913">
      <w:pPr>
        <w:pStyle w:val="a3"/>
        <w:numPr>
          <w:ilvl w:val="0"/>
          <w:numId w:val="2"/>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и</w:t>
      </w:r>
      <w:r w:rsidR="00183913" w:rsidRPr="006819F2">
        <w:rPr>
          <w:rFonts w:ascii="Times New Roman" w:hAnsi="Times New Roman" w:cs="Times New Roman"/>
          <w:sz w:val="28"/>
          <w:szCs w:val="28"/>
        </w:rPr>
        <w:t>спользование системы ключевых слов или карточек шпаргалок.</w:t>
      </w:r>
    </w:p>
    <w:p w:rsidR="00183913" w:rsidRPr="006819F2" w:rsidRDefault="00183913" w:rsidP="00183913">
      <w:pPr>
        <w:spacing w:after="0" w:line="240" w:lineRule="auto"/>
        <w:ind w:firstLine="708"/>
        <w:jc w:val="both"/>
        <w:rPr>
          <w:rFonts w:ascii="Times New Roman" w:hAnsi="Times New Roman" w:cs="Times New Roman"/>
          <w:sz w:val="28"/>
          <w:szCs w:val="28"/>
        </w:rPr>
      </w:pPr>
      <w:r w:rsidRPr="006819F2">
        <w:rPr>
          <w:rFonts w:ascii="Times New Roman" w:hAnsi="Times New Roman" w:cs="Times New Roman"/>
          <w:sz w:val="28"/>
          <w:szCs w:val="28"/>
        </w:rPr>
        <w:t xml:space="preserve">Первый способ представления информации без специальных тренировок и без технических средств малоэффективен. Письменная речь, как правило, излагается в научном стиле, который </w:t>
      </w:r>
      <w:proofErr w:type="gramStart"/>
      <w:r w:rsidRPr="006819F2">
        <w:rPr>
          <w:rFonts w:ascii="Times New Roman" w:hAnsi="Times New Roman" w:cs="Times New Roman"/>
          <w:sz w:val="28"/>
          <w:szCs w:val="28"/>
        </w:rPr>
        <w:t>на</w:t>
      </w:r>
      <w:proofErr w:type="gramEnd"/>
      <w:r w:rsidRPr="006819F2">
        <w:rPr>
          <w:rFonts w:ascii="Times New Roman" w:hAnsi="Times New Roman" w:cs="Times New Roman"/>
          <w:sz w:val="28"/>
          <w:szCs w:val="28"/>
        </w:rPr>
        <w:t xml:space="preserve"> вслух плохо воспринимается. Кроме того, читающий не имеет постоянного контакта с аудиторией, так как его взгляд «привязан» к тексту, </w:t>
      </w:r>
      <w:r w:rsidR="007670FA" w:rsidRPr="006819F2">
        <w:rPr>
          <w:rFonts w:ascii="Times New Roman" w:hAnsi="Times New Roman" w:cs="Times New Roman"/>
          <w:sz w:val="28"/>
          <w:szCs w:val="28"/>
        </w:rPr>
        <w:t>следовательно,</w:t>
      </w:r>
      <w:r w:rsidRPr="006819F2">
        <w:rPr>
          <w:rFonts w:ascii="Times New Roman" w:hAnsi="Times New Roman" w:cs="Times New Roman"/>
          <w:sz w:val="28"/>
          <w:szCs w:val="28"/>
        </w:rPr>
        <w:t xml:space="preserve"> не имеет обратной связи. Такая презентация может стать «самоубийственной».</w:t>
      </w:r>
    </w:p>
    <w:p w:rsidR="00183913" w:rsidRPr="006819F2" w:rsidRDefault="006D212D" w:rsidP="00183913">
      <w:pPr>
        <w:spacing w:after="0" w:line="240" w:lineRule="auto"/>
        <w:ind w:firstLine="708"/>
        <w:jc w:val="both"/>
        <w:rPr>
          <w:rFonts w:ascii="Times New Roman" w:hAnsi="Times New Roman" w:cs="Times New Roman"/>
          <w:sz w:val="28"/>
          <w:szCs w:val="28"/>
        </w:rPr>
      </w:pPr>
      <w:r w:rsidRPr="006819F2">
        <w:rPr>
          <w:rFonts w:ascii="Times New Roman" w:hAnsi="Times New Roman" w:cs="Times New Roman"/>
          <w:sz w:val="28"/>
          <w:szCs w:val="28"/>
        </w:rPr>
        <w:lastRenderedPageBreak/>
        <w:t>Второй способ – запоминание, может производить впечатление искусственной речи и вызвать трудности у презентатора при ответах на вопросы, при установлении непосредственного контакта с аудиторией. У оратора могут возникнуть сложности при воспроизведении текста: провал в памяти, сильное волнение, неожиданный шум в зале и т.д.</w:t>
      </w:r>
    </w:p>
    <w:p w:rsidR="003329E9" w:rsidRPr="006819F2" w:rsidRDefault="006D212D" w:rsidP="00183913">
      <w:pPr>
        <w:spacing w:after="0" w:line="240" w:lineRule="auto"/>
        <w:ind w:firstLine="708"/>
        <w:jc w:val="both"/>
        <w:rPr>
          <w:rFonts w:ascii="Times New Roman" w:hAnsi="Times New Roman" w:cs="Times New Roman"/>
          <w:sz w:val="28"/>
          <w:szCs w:val="28"/>
        </w:rPr>
      </w:pPr>
      <w:r w:rsidRPr="006819F2">
        <w:rPr>
          <w:rFonts w:ascii="Times New Roman" w:hAnsi="Times New Roman" w:cs="Times New Roman"/>
          <w:sz w:val="28"/>
          <w:szCs w:val="28"/>
        </w:rPr>
        <w:t xml:space="preserve">Импровизации, как известно, могут производить блестящее впечатление на публику на неформальных встречах и праздничных мероприятиях. Презентационная импровизация, то есть выступление без подготовительной работы, может вызвать самые разнообразные трудности у </w:t>
      </w:r>
      <w:proofErr w:type="gramStart"/>
      <w:r w:rsidRPr="006819F2">
        <w:rPr>
          <w:rFonts w:ascii="Times New Roman" w:hAnsi="Times New Roman" w:cs="Times New Roman"/>
          <w:sz w:val="28"/>
          <w:szCs w:val="28"/>
        </w:rPr>
        <w:t>выступающего</w:t>
      </w:r>
      <w:proofErr w:type="gramEnd"/>
      <w:r w:rsidRPr="006819F2">
        <w:rPr>
          <w:rFonts w:ascii="Times New Roman" w:hAnsi="Times New Roman" w:cs="Times New Roman"/>
          <w:sz w:val="28"/>
          <w:szCs w:val="28"/>
        </w:rPr>
        <w:t>. Оратор из-за необработанности речи всегда может уложиться в отведенное время. Не случайно французы говорят, что лучший экспромт тот, который хорошо подготовлен. Поэтому целесообразно подготовить некоторые фрагменты, заранее продумать аргументацию и контр</w:t>
      </w:r>
      <w:r w:rsidR="009144E6" w:rsidRPr="006819F2">
        <w:rPr>
          <w:rFonts w:ascii="Times New Roman" w:hAnsi="Times New Roman" w:cs="Times New Roman"/>
          <w:sz w:val="28"/>
          <w:szCs w:val="28"/>
        </w:rPr>
        <w:t xml:space="preserve"> </w:t>
      </w:r>
      <w:r w:rsidRPr="006819F2">
        <w:rPr>
          <w:rFonts w:ascii="Times New Roman" w:hAnsi="Times New Roman" w:cs="Times New Roman"/>
          <w:sz w:val="28"/>
          <w:szCs w:val="28"/>
        </w:rPr>
        <w:t>аргументацию</w:t>
      </w:r>
      <w:r w:rsidR="009144E6" w:rsidRPr="006819F2">
        <w:rPr>
          <w:rFonts w:ascii="Times New Roman" w:hAnsi="Times New Roman" w:cs="Times New Roman"/>
          <w:sz w:val="28"/>
          <w:szCs w:val="28"/>
        </w:rPr>
        <w:t xml:space="preserve">, </w:t>
      </w:r>
      <w:r w:rsidR="003329E9" w:rsidRPr="006819F2">
        <w:rPr>
          <w:rFonts w:ascii="Times New Roman" w:hAnsi="Times New Roman" w:cs="Times New Roman"/>
          <w:sz w:val="28"/>
          <w:szCs w:val="28"/>
        </w:rPr>
        <w:t xml:space="preserve">потенциальные ответы на вопросы, а затем уже смело </w:t>
      </w:r>
      <w:r w:rsidR="00E52A68" w:rsidRPr="006819F2">
        <w:rPr>
          <w:rFonts w:ascii="Times New Roman" w:hAnsi="Times New Roman" w:cs="Times New Roman"/>
          <w:sz w:val="28"/>
          <w:szCs w:val="28"/>
        </w:rPr>
        <w:t xml:space="preserve">приступить </w:t>
      </w:r>
      <w:r w:rsidR="003329E9" w:rsidRPr="006819F2">
        <w:rPr>
          <w:rFonts w:ascii="Times New Roman" w:hAnsi="Times New Roman" w:cs="Times New Roman"/>
          <w:sz w:val="28"/>
          <w:szCs w:val="28"/>
        </w:rPr>
        <w:t>к импровизированной презентации.</w:t>
      </w:r>
    </w:p>
    <w:p w:rsidR="00E52A68" w:rsidRPr="006819F2" w:rsidRDefault="003329E9" w:rsidP="00183913">
      <w:pPr>
        <w:spacing w:after="0" w:line="240" w:lineRule="auto"/>
        <w:ind w:firstLine="708"/>
        <w:jc w:val="both"/>
        <w:rPr>
          <w:rFonts w:ascii="Times New Roman" w:hAnsi="Times New Roman" w:cs="Times New Roman"/>
          <w:sz w:val="28"/>
          <w:szCs w:val="28"/>
        </w:rPr>
      </w:pPr>
      <w:r w:rsidRPr="006819F2">
        <w:rPr>
          <w:rFonts w:ascii="Times New Roman" w:hAnsi="Times New Roman" w:cs="Times New Roman"/>
          <w:sz w:val="28"/>
          <w:szCs w:val="28"/>
        </w:rPr>
        <w:t xml:space="preserve">Самый эффективный способ для </w:t>
      </w:r>
      <w:proofErr w:type="gramStart"/>
      <w:r w:rsidRPr="006819F2">
        <w:rPr>
          <w:rFonts w:ascii="Times New Roman" w:hAnsi="Times New Roman" w:cs="Times New Roman"/>
          <w:sz w:val="28"/>
          <w:szCs w:val="28"/>
        </w:rPr>
        <w:t>выступающего</w:t>
      </w:r>
      <w:proofErr w:type="gramEnd"/>
      <w:r w:rsidRPr="006819F2">
        <w:rPr>
          <w:rFonts w:ascii="Times New Roman" w:hAnsi="Times New Roman" w:cs="Times New Roman"/>
          <w:sz w:val="28"/>
          <w:szCs w:val="28"/>
        </w:rPr>
        <w:t xml:space="preserve"> – превентивная подготовка материалов в детализированном</w:t>
      </w:r>
      <w:r w:rsidR="00E52A68" w:rsidRPr="006819F2">
        <w:rPr>
          <w:rFonts w:ascii="Times New Roman" w:hAnsi="Times New Roman" w:cs="Times New Roman"/>
          <w:sz w:val="28"/>
          <w:szCs w:val="28"/>
        </w:rPr>
        <w:t>, схематичном виде. Это могут быть краткие тезисы или проспект выступления, блок структура будущей информации или карточки с ключевыми словами. Выступление с опорой на текст создает впечатление свободного владения материалом, дает возможность оратору уверенно общаться со слушателями.</w:t>
      </w:r>
    </w:p>
    <w:p w:rsidR="000939E4" w:rsidRPr="006819F2" w:rsidRDefault="00E52A68" w:rsidP="00183913">
      <w:pPr>
        <w:spacing w:after="0" w:line="240" w:lineRule="auto"/>
        <w:ind w:firstLine="708"/>
        <w:jc w:val="both"/>
        <w:rPr>
          <w:rFonts w:ascii="Times New Roman" w:hAnsi="Times New Roman" w:cs="Times New Roman"/>
          <w:sz w:val="28"/>
          <w:szCs w:val="28"/>
        </w:rPr>
      </w:pPr>
      <w:r w:rsidRPr="006819F2">
        <w:rPr>
          <w:rFonts w:ascii="Times New Roman" w:hAnsi="Times New Roman" w:cs="Times New Roman"/>
          <w:sz w:val="28"/>
          <w:szCs w:val="28"/>
        </w:rPr>
        <w:t xml:space="preserve">Несомненно, в современных условиях самый лучший вариант презентационного материала должен быть подготовлен с помощью технических средств. Вместе с тем следует помнить, что хорошо выполненные визуальные материалы улучшают проведение устной презентации, но вряд ли смогут привести презентатора к успеху, если информационная, содержательная часть выступления не будет продумана и подготовлена на самом высоком уровне требований, которые включают </w:t>
      </w:r>
      <w:r w:rsidR="000939E4" w:rsidRPr="006819F2">
        <w:rPr>
          <w:rFonts w:ascii="Times New Roman" w:hAnsi="Times New Roman" w:cs="Times New Roman"/>
          <w:sz w:val="28"/>
          <w:szCs w:val="28"/>
        </w:rPr>
        <w:t>все моменты, описанные выше. Помните, что даже самое современное программное обеспечение презентаций имеет не только сильные, но и слабые стороны. Если погаснет или поломается техника – имейте запасной вариант.</w:t>
      </w:r>
    </w:p>
    <w:p w:rsidR="007661CE" w:rsidRPr="006819F2" w:rsidRDefault="000939E4" w:rsidP="00183913">
      <w:pPr>
        <w:spacing w:after="0" w:line="240" w:lineRule="auto"/>
        <w:ind w:firstLine="708"/>
        <w:jc w:val="both"/>
        <w:rPr>
          <w:rFonts w:ascii="Times New Roman" w:hAnsi="Times New Roman" w:cs="Times New Roman"/>
          <w:sz w:val="28"/>
          <w:szCs w:val="28"/>
        </w:rPr>
      </w:pPr>
      <w:r w:rsidRPr="006819F2">
        <w:rPr>
          <w:rFonts w:ascii="Times New Roman" w:hAnsi="Times New Roman" w:cs="Times New Roman"/>
          <w:sz w:val="28"/>
          <w:szCs w:val="28"/>
        </w:rPr>
        <w:t>В заключени</w:t>
      </w:r>
      <w:r w:rsidR="007670FA" w:rsidRPr="006819F2">
        <w:rPr>
          <w:rFonts w:ascii="Times New Roman" w:hAnsi="Times New Roman" w:cs="Times New Roman"/>
          <w:sz w:val="28"/>
          <w:szCs w:val="28"/>
        </w:rPr>
        <w:t>е</w:t>
      </w:r>
      <w:r w:rsidRPr="006819F2">
        <w:rPr>
          <w:rFonts w:ascii="Times New Roman" w:hAnsi="Times New Roman" w:cs="Times New Roman"/>
          <w:sz w:val="28"/>
          <w:szCs w:val="28"/>
        </w:rPr>
        <w:t xml:space="preserve"> несколько правил, нарушение которых может оттолкнуть аудиторию, утомить слушателей и способствовать потере контакта, а значит, </w:t>
      </w:r>
      <w:r w:rsidR="007661CE" w:rsidRPr="006819F2">
        <w:rPr>
          <w:rFonts w:ascii="Times New Roman" w:hAnsi="Times New Roman" w:cs="Times New Roman"/>
          <w:sz w:val="28"/>
          <w:szCs w:val="28"/>
        </w:rPr>
        <w:t>привести к провалу презентации. Чтобы не допустить</w:t>
      </w:r>
      <w:r w:rsidRPr="006819F2">
        <w:rPr>
          <w:rFonts w:ascii="Times New Roman" w:hAnsi="Times New Roman" w:cs="Times New Roman"/>
          <w:sz w:val="28"/>
          <w:szCs w:val="28"/>
        </w:rPr>
        <w:t xml:space="preserve"> </w:t>
      </w:r>
      <w:r w:rsidR="007661CE" w:rsidRPr="006819F2">
        <w:rPr>
          <w:rFonts w:ascii="Times New Roman" w:hAnsi="Times New Roman" w:cs="Times New Roman"/>
          <w:sz w:val="28"/>
          <w:szCs w:val="28"/>
        </w:rPr>
        <w:t xml:space="preserve"> такой ситуации, презентатору нельзя демонстрировать плохие привычки, а необходимо соблюдать следующие правила:</w:t>
      </w:r>
    </w:p>
    <w:p w:rsidR="006D212D" w:rsidRPr="006819F2" w:rsidRDefault="00771D5F" w:rsidP="007661CE">
      <w:pPr>
        <w:pStyle w:val="a3"/>
        <w:numPr>
          <w:ilvl w:val="0"/>
          <w:numId w:val="4"/>
        </w:numPr>
        <w:spacing w:after="0" w:line="240" w:lineRule="auto"/>
        <w:jc w:val="both"/>
        <w:rPr>
          <w:rFonts w:ascii="Times New Roman" w:hAnsi="Times New Roman" w:cs="Times New Roman"/>
          <w:sz w:val="28"/>
          <w:szCs w:val="28"/>
        </w:rPr>
      </w:pPr>
      <w:proofErr w:type="gramStart"/>
      <w:r w:rsidRPr="006819F2">
        <w:rPr>
          <w:rFonts w:ascii="Times New Roman" w:hAnsi="Times New Roman" w:cs="Times New Roman"/>
          <w:sz w:val="28"/>
          <w:szCs w:val="28"/>
        </w:rPr>
        <w:t>н</w:t>
      </w:r>
      <w:r w:rsidR="007661CE" w:rsidRPr="006819F2">
        <w:rPr>
          <w:rFonts w:ascii="Times New Roman" w:hAnsi="Times New Roman" w:cs="Times New Roman"/>
          <w:sz w:val="28"/>
          <w:szCs w:val="28"/>
        </w:rPr>
        <w:t>е демонстрировать собственную значимость, а для этого вместо  местоимения «я» лучше использовать так называемый «вы</w:t>
      </w:r>
      <w:r w:rsidRPr="006819F2">
        <w:rPr>
          <w:rFonts w:ascii="Times New Roman" w:hAnsi="Times New Roman" w:cs="Times New Roman"/>
          <w:sz w:val="28"/>
          <w:szCs w:val="28"/>
        </w:rPr>
        <w:t xml:space="preserve"> </w:t>
      </w:r>
      <w:r w:rsidR="007661CE" w:rsidRPr="006819F2">
        <w:rPr>
          <w:rFonts w:ascii="Times New Roman" w:hAnsi="Times New Roman" w:cs="Times New Roman"/>
          <w:sz w:val="28"/>
          <w:szCs w:val="28"/>
        </w:rPr>
        <w:t>-</w:t>
      </w:r>
      <w:r w:rsidRPr="006819F2">
        <w:rPr>
          <w:rFonts w:ascii="Times New Roman" w:hAnsi="Times New Roman" w:cs="Times New Roman"/>
          <w:sz w:val="28"/>
          <w:szCs w:val="28"/>
        </w:rPr>
        <w:t xml:space="preserve"> </w:t>
      </w:r>
      <w:r w:rsidR="007661CE" w:rsidRPr="006819F2">
        <w:rPr>
          <w:rFonts w:ascii="Times New Roman" w:hAnsi="Times New Roman" w:cs="Times New Roman"/>
          <w:sz w:val="28"/>
          <w:szCs w:val="28"/>
        </w:rPr>
        <w:t>подход», то есть «вам будет интересно», «вы узнаете»,  «для вас сегодня…» и т.д.;</w:t>
      </w:r>
      <w:proofErr w:type="gramEnd"/>
    </w:p>
    <w:p w:rsidR="007661CE" w:rsidRPr="006819F2" w:rsidRDefault="00771D5F" w:rsidP="007661CE">
      <w:pPr>
        <w:pStyle w:val="a3"/>
        <w:numPr>
          <w:ilvl w:val="0"/>
          <w:numId w:val="4"/>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н</w:t>
      </w:r>
      <w:r w:rsidR="007661CE" w:rsidRPr="006819F2">
        <w:rPr>
          <w:rFonts w:ascii="Times New Roman" w:hAnsi="Times New Roman" w:cs="Times New Roman"/>
          <w:sz w:val="28"/>
          <w:szCs w:val="28"/>
        </w:rPr>
        <w:t>е начинать речь с извинения, например: «</w:t>
      </w:r>
      <w:r w:rsidR="007E3A12" w:rsidRPr="006819F2">
        <w:rPr>
          <w:rFonts w:ascii="Times New Roman" w:hAnsi="Times New Roman" w:cs="Times New Roman"/>
          <w:sz w:val="28"/>
          <w:szCs w:val="28"/>
        </w:rPr>
        <w:t xml:space="preserve">Извините, что я занимаю ваше время </w:t>
      </w:r>
      <w:r w:rsidR="007661CE" w:rsidRPr="006819F2">
        <w:rPr>
          <w:rFonts w:ascii="Times New Roman" w:hAnsi="Times New Roman" w:cs="Times New Roman"/>
          <w:sz w:val="28"/>
          <w:szCs w:val="28"/>
        </w:rPr>
        <w:t>»</w:t>
      </w:r>
      <w:r w:rsidR="007E3A12" w:rsidRPr="006819F2">
        <w:rPr>
          <w:rFonts w:ascii="Times New Roman" w:hAnsi="Times New Roman" w:cs="Times New Roman"/>
          <w:sz w:val="28"/>
          <w:szCs w:val="28"/>
        </w:rPr>
        <w:t>, если нужно в чем – то извиниться, то лучше пусть это сделает тот, кто представляет презентатора;</w:t>
      </w:r>
    </w:p>
    <w:p w:rsidR="007E3A12" w:rsidRPr="006819F2" w:rsidRDefault="00771D5F" w:rsidP="007661CE">
      <w:pPr>
        <w:pStyle w:val="a3"/>
        <w:numPr>
          <w:ilvl w:val="0"/>
          <w:numId w:val="4"/>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lastRenderedPageBreak/>
        <w:t>н</w:t>
      </w:r>
      <w:r w:rsidR="007E3A12" w:rsidRPr="006819F2">
        <w:rPr>
          <w:rFonts w:ascii="Times New Roman" w:hAnsi="Times New Roman" w:cs="Times New Roman"/>
          <w:sz w:val="28"/>
          <w:szCs w:val="28"/>
        </w:rPr>
        <w:t>е злоупотреблять фактами и цифрами, произносимыми к тому же в устной форме, целесообразнее представлять необходимый фактический материал в визуальной форме;</w:t>
      </w:r>
    </w:p>
    <w:p w:rsidR="007E3A12" w:rsidRPr="006819F2" w:rsidRDefault="00771D5F" w:rsidP="007661CE">
      <w:pPr>
        <w:pStyle w:val="a3"/>
        <w:numPr>
          <w:ilvl w:val="0"/>
          <w:numId w:val="4"/>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и</w:t>
      </w:r>
      <w:r w:rsidR="007E3A12" w:rsidRPr="006819F2">
        <w:rPr>
          <w:rFonts w:ascii="Times New Roman" w:hAnsi="Times New Roman" w:cs="Times New Roman"/>
          <w:sz w:val="28"/>
          <w:szCs w:val="28"/>
        </w:rPr>
        <w:t>збегайте нелитературных слов, сложных профессиональных терминов, примитивных словечек, используйте стандартные выражения для конкретной аудитории на понятном ей языке;</w:t>
      </w:r>
    </w:p>
    <w:p w:rsidR="007E3A12" w:rsidRPr="006819F2" w:rsidRDefault="00771D5F" w:rsidP="007661CE">
      <w:pPr>
        <w:pStyle w:val="a3"/>
        <w:numPr>
          <w:ilvl w:val="0"/>
          <w:numId w:val="4"/>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н</w:t>
      </w:r>
      <w:r w:rsidR="007E3A12" w:rsidRPr="006819F2">
        <w:rPr>
          <w:rFonts w:ascii="Times New Roman" w:hAnsi="Times New Roman" w:cs="Times New Roman"/>
          <w:sz w:val="28"/>
          <w:szCs w:val="28"/>
        </w:rPr>
        <w:t>е рассказывайте неуместных шуток, анекдотов и историй, в то же время правильная шутка, своевременно  рассказанная на профессиональном уровне, может быть не только хорошо воспринята, но и весьма полезна;</w:t>
      </w:r>
    </w:p>
    <w:p w:rsidR="007E3A12" w:rsidRPr="006819F2" w:rsidRDefault="00771D5F" w:rsidP="007661CE">
      <w:pPr>
        <w:pStyle w:val="a3"/>
        <w:numPr>
          <w:ilvl w:val="0"/>
          <w:numId w:val="4"/>
        </w:numPr>
        <w:spacing w:after="0" w:line="240" w:lineRule="auto"/>
        <w:jc w:val="both"/>
        <w:rPr>
          <w:rFonts w:ascii="Times New Roman" w:hAnsi="Times New Roman" w:cs="Times New Roman"/>
          <w:sz w:val="28"/>
          <w:szCs w:val="28"/>
        </w:rPr>
      </w:pPr>
      <w:r w:rsidRPr="006819F2">
        <w:rPr>
          <w:rFonts w:ascii="Times New Roman" w:hAnsi="Times New Roman" w:cs="Times New Roman"/>
          <w:sz w:val="28"/>
          <w:szCs w:val="28"/>
        </w:rPr>
        <w:t>н</w:t>
      </w:r>
      <w:r w:rsidR="007E3A12" w:rsidRPr="006819F2">
        <w:rPr>
          <w:rFonts w:ascii="Times New Roman" w:hAnsi="Times New Roman" w:cs="Times New Roman"/>
          <w:sz w:val="28"/>
          <w:szCs w:val="28"/>
        </w:rPr>
        <w:t xml:space="preserve">е делайте язвительных замечаний по </w:t>
      </w:r>
      <w:r w:rsidR="007670FA" w:rsidRPr="006819F2">
        <w:rPr>
          <w:rFonts w:ascii="Times New Roman" w:hAnsi="Times New Roman" w:cs="Times New Roman"/>
          <w:sz w:val="28"/>
          <w:szCs w:val="28"/>
        </w:rPr>
        <w:t>поводу,</w:t>
      </w:r>
      <w:r w:rsidR="007E3A12" w:rsidRPr="006819F2">
        <w:rPr>
          <w:rFonts w:ascii="Times New Roman" w:hAnsi="Times New Roman" w:cs="Times New Roman"/>
          <w:sz w:val="28"/>
          <w:szCs w:val="28"/>
        </w:rPr>
        <w:t xml:space="preserve"> каких бы то ни было особенностей аудитории, тем более их религиозной, расовой или политической принадлежности, если все же необходимо что-то сказать, то лучше используйте третье лицо и сохраняйте корректность.</w:t>
      </w:r>
    </w:p>
    <w:p w:rsidR="00771D5F" w:rsidRPr="006819F2" w:rsidRDefault="00771D5F" w:rsidP="00771D5F">
      <w:pPr>
        <w:pStyle w:val="a3"/>
        <w:spacing w:after="0" w:line="240" w:lineRule="auto"/>
        <w:ind w:left="1068"/>
        <w:jc w:val="center"/>
        <w:rPr>
          <w:rFonts w:ascii="Times New Roman" w:hAnsi="Times New Roman" w:cs="Times New Roman"/>
          <w:b/>
          <w:sz w:val="28"/>
          <w:szCs w:val="28"/>
        </w:rPr>
      </w:pPr>
    </w:p>
    <w:p w:rsidR="00771D5F" w:rsidRPr="006819F2" w:rsidRDefault="00771D5F" w:rsidP="00771D5F">
      <w:pPr>
        <w:pStyle w:val="a3"/>
        <w:spacing w:after="0" w:line="240" w:lineRule="auto"/>
        <w:ind w:left="1068"/>
        <w:jc w:val="center"/>
        <w:rPr>
          <w:rFonts w:ascii="Times New Roman" w:hAnsi="Times New Roman" w:cs="Times New Roman"/>
          <w:b/>
          <w:sz w:val="28"/>
          <w:szCs w:val="28"/>
        </w:rPr>
      </w:pPr>
    </w:p>
    <w:p w:rsidR="00771D5F" w:rsidRPr="006819F2" w:rsidRDefault="00771D5F" w:rsidP="00771D5F">
      <w:pPr>
        <w:pStyle w:val="a3"/>
        <w:spacing w:after="0" w:line="240" w:lineRule="auto"/>
        <w:ind w:left="1068"/>
        <w:jc w:val="center"/>
        <w:rPr>
          <w:rFonts w:ascii="Times New Roman" w:hAnsi="Times New Roman" w:cs="Times New Roman"/>
          <w:b/>
          <w:sz w:val="28"/>
          <w:szCs w:val="28"/>
        </w:rPr>
      </w:pPr>
      <w:r w:rsidRPr="006819F2">
        <w:rPr>
          <w:rFonts w:ascii="Times New Roman" w:hAnsi="Times New Roman" w:cs="Times New Roman"/>
          <w:b/>
          <w:sz w:val="28"/>
          <w:szCs w:val="28"/>
        </w:rPr>
        <w:t xml:space="preserve">Рекомендации педагогам – конкурсантам </w:t>
      </w:r>
    </w:p>
    <w:p w:rsidR="00771D5F" w:rsidRPr="006819F2" w:rsidRDefault="00771D5F" w:rsidP="00771D5F">
      <w:pPr>
        <w:pStyle w:val="a3"/>
        <w:spacing w:after="0" w:line="240" w:lineRule="auto"/>
        <w:ind w:left="1068"/>
        <w:jc w:val="center"/>
        <w:rPr>
          <w:rFonts w:ascii="Times New Roman" w:hAnsi="Times New Roman" w:cs="Times New Roman"/>
          <w:b/>
          <w:sz w:val="28"/>
          <w:szCs w:val="28"/>
        </w:rPr>
      </w:pPr>
      <w:r w:rsidRPr="006819F2">
        <w:rPr>
          <w:rFonts w:ascii="Times New Roman" w:hAnsi="Times New Roman" w:cs="Times New Roman"/>
          <w:b/>
          <w:sz w:val="28"/>
          <w:szCs w:val="28"/>
        </w:rPr>
        <w:t>по созданию имиджа</w:t>
      </w:r>
    </w:p>
    <w:p w:rsidR="00771D5F" w:rsidRPr="006819F2" w:rsidRDefault="00771D5F" w:rsidP="00771D5F">
      <w:pPr>
        <w:pStyle w:val="a3"/>
        <w:spacing w:after="0" w:line="240" w:lineRule="auto"/>
        <w:ind w:left="0" w:firstLine="642"/>
        <w:jc w:val="both"/>
        <w:rPr>
          <w:rFonts w:ascii="Times New Roman" w:hAnsi="Times New Roman" w:cs="Times New Roman"/>
          <w:sz w:val="28"/>
          <w:szCs w:val="28"/>
        </w:rPr>
      </w:pPr>
      <w:r w:rsidRPr="006819F2">
        <w:rPr>
          <w:rFonts w:ascii="Times New Roman" w:hAnsi="Times New Roman" w:cs="Times New Roman"/>
          <w:sz w:val="28"/>
          <w:szCs w:val="28"/>
        </w:rPr>
        <w:t xml:space="preserve">Важным условием творческого педагогического процесса является гармоническое единство внутреннего содержания и внешнего его выражения. Исходя из этого, свобода и </w:t>
      </w:r>
      <w:r w:rsidR="007670FA" w:rsidRPr="006819F2">
        <w:rPr>
          <w:rFonts w:ascii="Times New Roman" w:hAnsi="Times New Roman" w:cs="Times New Roman"/>
          <w:sz w:val="28"/>
          <w:szCs w:val="28"/>
        </w:rPr>
        <w:t>вариативность</w:t>
      </w:r>
      <w:r w:rsidRPr="006819F2">
        <w:rPr>
          <w:rFonts w:ascii="Times New Roman" w:hAnsi="Times New Roman" w:cs="Times New Roman"/>
          <w:sz w:val="28"/>
          <w:szCs w:val="28"/>
        </w:rPr>
        <w:t xml:space="preserve"> в общении, способность чутко воспринимать особенности своего поведения и поведения другого человека должны стать для будущего педагога – конкурсанта предметом развития и совершенствования. </w:t>
      </w:r>
    </w:p>
    <w:p w:rsidR="00251ED5" w:rsidRPr="006819F2" w:rsidRDefault="00771D5F" w:rsidP="00771D5F">
      <w:pPr>
        <w:pStyle w:val="a3"/>
        <w:spacing w:after="0" w:line="240" w:lineRule="auto"/>
        <w:ind w:left="0" w:firstLine="642"/>
        <w:jc w:val="both"/>
        <w:rPr>
          <w:rFonts w:ascii="Times New Roman" w:hAnsi="Times New Roman" w:cs="Times New Roman"/>
          <w:sz w:val="28"/>
          <w:szCs w:val="28"/>
        </w:rPr>
      </w:pPr>
      <w:r w:rsidRPr="006819F2">
        <w:rPr>
          <w:rFonts w:ascii="Times New Roman" w:hAnsi="Times New Roman" w:cs="Times New Roman"/>
          <w:sz w:val="28"/>
          <w:szCs w:val="28"/>
        </w:rPr>
        <w:t>Чем точнее создан ваш образ, тем легче люди общаются с вами, тем меньше сил вам понадобится для того, чтобы найти общий язык с окружающими.</w:t>
      </w:r>
    </w:p>
    <w:p w:rsidR="00251ED5" w:rsidRPr="006819F2" w:rsidRDefault="00251ED5" w:rsidP="00771D5F">
      <w:pPr>
        <w:pStyle w:val="a3"/>
        <w:spacing w:after="0" w:line="240" w:lineRule="auto"/>
        <w:ind w:left="0" w:firstLine="642"/>
        <w:jc w:val="both"/>
        <w:rPr>
          <w:rFonts w:ascii="Times New Roman" w:hAnsi="Times New Roman" w:cs="Times New Roman"/>
          <w:sz w:val="28"/>
          <w:szCs w:val="28"/>
        </w:rPr>
      </w:pPr>
      <w:r w:rsidRPr="006819F2">
        <w:rPr>
          <w:rFonts w:ascii="Times New Roman" w:hAnsi="Times New Roman" w:cs="Times New Roman"/>
          <w:sz w:val="28"/>
          <w:szCs w:val="28"/>
        </w:rPr>
        <w:t>Имидж – визитная карточка презентатора, он способствует повышению эффективности воздействия на аудиторию, остается в социальной памяти людей. Имидж – отражение социального ожидания определенных групп общества. Поэтому важно помнить:</w:t>
      </w:r>
    </w:p>
    <w:p w:rsidR="00771D5F" w:rsidRPr="006819F2" w:rsidRDefault="00251ED5" w:rsidP="00251ED5">
      <w:pPr>
        <w:pStyle w:val="a3"/>
        <w:numPr>
          <w:ilvl w:val="0"/>
          <w:numId w:val="6"/>
        </w:numPr>
        <w:spacing w:after="0" w:line="240" w:lineRule="auto"/>
        <w:ind w:left="0" w:firstLine="426"/>
        <w:jc w:val="both"/>
        <w:rPr>
          <w:rFonts w:ascii="Times New Roman" w:hAnsi="Times New Roman" w:cs="Times New Roman"/>
          <w:sz w:val="28"/>
          <w:szCs w:val="28"/>
        </w:rPr>
      </w:pPr>
      <w:r w:rsidRPr="006819F2">
        <w:rPr>
          <w:rFonts w:ascii="Times New Roman" w:hAnsi="Times New Roman" w:cs="Times New Roman"/>
          <w:b/>
          <w:sz w:val="28"/>
          <w:szCs w:val="28"/>
        </w:rPr>
        <w:t xml:space="preserve">Своеобразие пола. </w:t>
      </w:r>
      <w:r w:rsidRPr="006819F2">
        <w:rPr>
          <w:rFonts w:ascii="Times New Roman" w:hAnsi="Times New Roman" w:cs="Times New Roman"/>
          <w:sz w:val="28"/>
          <w:szCs w:val="28"/>
        </w:rPr>
        <w:t xml:space="preserve">Принято считать, что мужчина – человек службы и дела, женщина воплощение духовной щедрости, деликатности манер, доброты, красоты, понимания. Манера поведения, культура ношения одежды, культура использования косметики, парфюмерии имеет большое значение для создания своего имиджа. </w:t>
      </w:r>
      <w:r w:rsidR="00771D5F" w:rsidRPr="006819F2">
        <w:rPr>
          <w:rFonts w:ascii="Times New Roman" w:hAnsi="Times New Roman" w:cs="Times New Roman"/>
          <w:sz w:val="28"/>
          <w:szCs w:val="28"/>
        </w:rPr>
        <w:t xml:space="preserve"> </w:t>
      </w:r>
    </w:p>
    <w:p w:rsidR="00132943" w:rsidRPr="006819F2" w:rsidRDefault="00251ED5" w:rsidP="00132943">
      <w:pPr>
        <w:pStyle w:val="a3"/>
        <w:spacing w:after="0" w:line="240" w:lineRule="auto"/>
        <w:ind w:left="0" w:firstLine="426"/>
        <w:jc w:val="both"/>
        <w:rPr>
          <w:rFonts w:ascii="Times New Roman" w:hAnsi="Times New Roman" w:cs="Times New Roman"/>
          <w:sz w:val="28"/>
          <w:szCs w:val="28"/>
        </w:rPr>
      </w:pPr>
      <w:r w:rsidRPr="006819F2">
        <w:rPr>
          <w:rFonts w:ascii="Times New Roman" w:hAnsi="Times New Roman" w:cs="Times New Roman"/>
          <w:sz w:val="28"/>
          <w:szCs w:val="28"/>
        </w:rPr>
        <w:t xml:space="preserve"> </w:t>
      </w:r>
      <w:r w:rsidR="00132943" w:rsidRPr="006819F2">
        <w:rPr>
          <w:rFonts w:ascii="Times New Roman" w:hAnsi="Times New Roman" w:cs="Times New Roman"/>
          <w:b/>
          <w:sz w:val="28"/>
          <w:szCs w:val="28"/>
        </w:rPr>
        <w:t>2. Поведение</w:t>
      </w:r>
      <w:r w:rsidR="00132943" w:rsidRPr="006819F2">
        <w:rPr>
          <w:rFonts w:ascii="Times New Roman" w:hAnsi="Times New Roman" w:cs="Times New Roman"/>
          <w:sz w:val="28"/>
          <w:szCs w:val="28"/>
        </w:rPr>
        <w:t xml:space="preserve"> складывается из осанки, пластики движения, жеста, мимики, походки. Здесь требуется соответствие возрасту, одежде и месту пребывания, естественно освобожденное, без утрирования, «игры на публику». Из психологических позиций общения предпочтительна позиция «взрослого» - рационального и дружественно-делового.</w:t>
      </w:r>
    </w:p>
    <w:p w:rsidR="00132943" w:rsidRPr="006819F2" w:rsidRDefault="00132943" w:rsidP="00132943">
      <w:pPr>
        <w:pStyle w:val="a3"/>
        <w:spacing w:after="0" w:line="240" w:lineRule="auto"/>
        <w:ind w:left="0" w:firstLine="426"/>
        <w:jc w:val="both"/>
        <w:rPr>
          <w:rFonts w:ascii="Times New Roman" w:hAnsi="Times New Roman" w:cs="Times New Roman"/>
          <w:sz w:val="28"/>
          <w:szCs w:val="28"/>
        </w:rPr>
      </w:pPr>
      <w:r w:rsidRPr="006819F2">
        <w:rPr>
          <w:rFonts w:ascii="Times New Roman" w:hAnsi="Times New Roman" w:cs="Times New Roman"/>
          <w:sz w:val="28"/>
          <w:szCs w:val="28"/>
        </w:rPr>
        <w:t xml:space="preserve">Известно, что 55% информации о человеке мы </w:t>
      </w:r>
      <w:r w:rsidR="007670FA" w:rsidRPr="006819F2">
        <w:rPr>
          <w:rFonts w:ascii="Times New Roman" w:hAnsi="Times New Roman" w:cs="Times New Roman"/>
          <w:sz w:val="28"/>
          <w:szCs w:val="28"/>
        </w:rPr>
        <w:t>получаем,</w:t>
      </w:r>
      <w:r w:rsidRPr="006819F2">
        <w:rPr>
          <w:rFonts w:ascii="Times New Roman" w:hAnsi="Times New Roman" w:cs="Times New Roman"/>
          <w:sz w:val="28"/>
          <w:szCs w:val="28"/>
        </w:rPr>
        <w:t xml:space="preserve"> глядя на него. Эти визуальные сообщения основываются на физическом облике презентатора, включая его позы и его внешний вид. Специалисты по коммуникативным </w:t>
      </w:r>
      <w:r w:rsidRPr="006819F2">
        <w:rPr>
          <w:rFonts w:ascii="Times New Roman" w:hAnsi="Times New Roman" w:cs="Times New Roman"/>
          <w:sz w:val="28"/>
          <w:szCs w:val="28"/>
        </w:rPr>
        <w:lastRenderedPageBreak/>
        <w:t xml:space="preserve">презентациям считают, что, выступая перед аудиторией, не следует демонстрировать позу человека с поникшей головой и опушенными плечами, вцепившегося в стол или трибуну; не </w:t>
      </w:r>
      <w:proofErr w:type="gramStart"/>
      <w:r w:rsidRPr="006819F2">
        <w:rPr>
          <w:rFonts w:ascii="Times New Roman" w:hAnsi="Times New Roman" w:cs="Times New Roman"/>
          <w:sz w:val="28"/>
          <w:szCs w:val="28"/>
        </w:rPr>
        <w:t>стоит складывать руки груди и смотреть в потолок задрав</w:t>
      </w:r>
      <w:proofErr w:type="gramEnd"/>
      <w:r w:rsidRPr="006819F2">
        <w:rPr>
          <w:rFonts w:ascii="Times New Roman" w:hAnsi="Times New Roman" w:cs="Times New Roman"/>
          <w:sz w:val="28"/>
          <w:szCs w:val="28"/>
        </w:rPr>
        <w:t xml:space="preserve"> голову. Эти позы и жесты расшифровываются как оборонительные, они обычно оказывают негативное воздействие на аудиторию, так как свидетельствуют о неуверенности или враждебности презентатора, о слабой подготовленности к представлению им темы.</w:t>
      </w:r>
    </w:p>
    <w:p w:rsidR="00132943" w:rsidRPr="006819F2" w:rsidRDefault="00132943" w:rsidP="00942C3C">
      <w:pPr>
        <w:pStyle w:val="a3"/>
        <w:spacing w:after="0" w:line="240" w:lineRule="auto"/>
        <w:ind w:left="709" w:firstLine="142"/>
        <w:jc w:val="both"/>
        <w:rPr>
          <w:rFonts w:ascii="Times New Roman" w:hAnsi="Times New Roman" w:cs="Times New Roman"/>
          <w:sz w:val="28"/>
          <w:szCs w:val="28"/>
        </w:rPr>
      </w:pPr>
      <w:r w:rsidRPr="006819F2">
        <w:rPr>
          <w:rFonts w:ascii="Times New Roman" w:hAnsi="Times New Roman" w:cs="Times New Roman"/>
          <w:sz w:val="28"/>
          <w:szCs w:val="28"/>
        </w:rPr>
        <w:t>К не удачно выбранному положению тела можно отнести:</w:t>
      </w:r>
    </w:p>
    <w:p w:rsidR="00132943" w:rsidRPr="006819F2" w:rsidRDefault="00132943" w:rsidP="00942C3C">
      <w:pPr>
        <w:pStyle w:val="a3"/>
        <w:numPr>
          <w:ilvl w:val="0"/>
          <w:numId w:val="8"/>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Перенос веса тела на одну ногу;</w:t>
      </w:r>
    </w:p>
    <w:p w:rsidR="00132943" w:rsidRPr="006819F2" w:rsidRDefault="00132943" w:rsidP="00942C3C">
      <w:pPr>
        <w:pStyle w:val="a4"/>
        <w:numPr>
          <w:ilvl w:val="0"/>
          <w:numId w:val="8"/>
        </w:numPr>
        <w:ind w:left="1418" w:hanging="425"/>
        <w:rPr>
          <w:rFonts w:ascii="Times New Roman" w:hAnsi="Times New Roman" w:cs="Times New Roman"/>
          <w:sz w:val="28"/>
          <w:szCs w:val="28"/>
        </w:rPr>
      </w:pPr>
      <w:r w:rsidRPr="006819F2">
        <w:rPr>
          <w:rFonts w:ascii="Times New Roman" w:hAnsi="Times New Roman" w:cs="Times New Roman"/>
          <w:sz w:val="28"/>
          <w:szCs w:val="28"/>
        </w:rPr>
        <w:t>Разворот одним плечом вперед к аудитории;</w:t>
      </w:r>
    </w:p>
    <w:p w:rsidR="00132943" w:rsidRPr="006819F2" w:rsidRDefault="00132943" w:rsidP="00942C3C">
      <w:pPr>
        <w:pStyle w:val="a3"/>
        <w:numPr>
          <w:ilvl w:val="0"/>
          <w:numId w:val="8"/>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 xml:space="preserve">Постепенный отход назад, все дальше от слушателей.  </w:t>
      </w:r>
    </w:p>
    <w:p w:rsidR="00132943" w:rsidRPr="006819F2" w:rsidRDefault="00132943" w:rsidP="00132943">
      <w:pPr>
        <w:pStyle w:val="a3"/>
        <w:spacing w:after="0" w:line="240" w:lineRule="auto"/>
        <w:ind w:left="1785"/>
        <w:jc w:val="both"/>
        <w:rPr>
          <w:rFonts w:ascii="Times New Roman" w:hAnsi="Times New Roman" w:cs="Times New Roman"/>
          <w:sz w:val="28"/>
          <w:szCs w:val="28"/>
        </w:rPr>
      </w:pPr>
    </w:p>
    <w:p w:rsidR="00132943" w:rsidRPr="006819F2" w:rsidRDefault="00132943" w:rsidP="00132943">
      <w:pPr>
        <w:pStyle w:val="a3"/>
        <w:spacing w:after="0" w:line="240" w:lineRule="auto"/>
        <w:ind w:left="0" w:firstLine="851"/>
        <w:jc w:val="both"/>
        <w:rPr>
          <w:rFonts w:ascii="Times New Roman" w:hAnsi="Times New Roman" w:cs="Times New Roman"/>
          <w:sz w:val="28"/>
          <w:szCs w:val="28"/>
        </w:rPr>
      </w:pPr>
      <w:r w:rsidRPr="006819F2">
        <w:rPr>
          <w:rFonts w:ascii="Times New Roman" w:hAnsi="Times New Roman" w:cs="Times New Roman"/>
          <w:sz w:val="28"/>
          <w:szCs w:val="28"/>
        </w:rPr>
        <w:t xml:space="preserve">Позитивными позами считаются те, при которых оратор </w:t>
      </w:r>
      <w:proofErr w:type="gramStart"/>
      <w:r w:rsidRPr="006819F2">
        <w:rPr>
          <w:rFonts w:ascii="Times New Roman" w:hAnsi="Times New Roman" w:cs="Times New Roman"/>
          <w:sz w:val="28"/>
          <w:szCs w:val="28"/>
        </w:rPr>
        <w:t>стоит</w:t>
      </w:r>
      <w:proofErr w:type="gramEnd"/>
      <w:r w:rsidRPr="006819F2">
        <w:rPr>
          <w:rFonts w:ascii="Times New Roman" w:hAnsi="Times New Roman" w:cs="Times New Roman"/>
          <w:sz w:val="28"/>
          <w:szCs w:val="28"/>
        </w:rPr>
        <w:t xml:space="preserve"> прямо повернувшись лицом к аудитории, и его тело хорошо сбалансировано, устойчива, но не статично, в меру расслабленно или раскрепощено.</w:t>
      </w:r>
    </w:p>
    <w:p w:rsidR="00132943" w:rsidRPr="006819F2" w:rsidRDefault="00132943" w:rsidP="00132943">
      <w:pPr>
        <w:pStyle w:val="a3"/>
        <w:spacing w:after="0" w:line="240" w:lineRule="auto"/>
        <w:ind w:left="0" w:firstLine="851"/>
        <w:jc w:val="both"/>
        <w:rPr>
          <w:rFonts w:ascii="Times New Roman" w:hAnsi="Times New Roman" w:cs="Times New Roman"/>
          <w:sz w:val="28"/>
          <w:szCs w:val="28"/>
        </w:rPr>
      </w:pPr>
      <w:r w:rsidRPr="006819F2">
        <w:rPr>
          <w:rFonts w:ascii="Times New Roman" w:hAnsi="Times New Roman" w:cs="Times New Roman"/>
          <w:sz w:val="28"/>
          <w:szCs w:val="28"/>
        </w:rPr>
        <w:t>Контролируйте свою осанку во время презентации, и вы почувствуете себя более уверенным, деловито позитивно сосредоточенным. По жесту руки мы можем схватить отношение говорящего, понять его внутренние смыслы. Чувственные анализаторы мгновенно соотносят жест. Пластику (напряжение тела), мимику (напряжение лица), форму губ, бровей, характер взгляда, окраску голоса, и мы понимаем истинное к нам отношение. И обмануть нас трудно.</w:t>
      </w:r>
    </w:p>
    <w:p w:rsidR="00132943" w:rsidRPr="006819F2" w:rsidRDefault="00132943" w:rsidP="00942C3C">
      <w:pPr>
        <w:pStyle w:val="a4"/>
        <w:ind w:firstLine="708"/>
        <w:rPr>
          <w:rFonts w:ascii="Times New Roman" w:hAnsi="Times New Roman" w:cs="Times New Roman"/>
          <w:sz w:val="28"/>
          <w:szCs w:val="28"/>
        </w:rPr>
      </w:pPr>
      <w:r w:rsidRPr="006819F2">
        <w:rPr>
          <w:rFonts w:ascii="Times New Roman" w:hAnsi="Times New Roman" w:cs="Times New Roman"/>
          <w:sz w:val="28"/>
          <w:szCs w:val="28"/>
        </w:rPr>
        <w:t xml:space="preserve">Помните: </w:t>
      </w:r>
    </w:p>
    <w:p w:rsidR="00132943" w:rsidRPr="006819F2" w:rsidRDefault="00132943" w:rsidP="00942C3C">
      <w:pPr>
        <w:pStyle w:val="a4"/>
        <w:ind w:firstLine="708"/>
        <w:rPr>
          <w:rFonts w:ascii="Times New Roman" w:hAnsi="Times New Roman" w:cs="Times New Roman"/>
          <w:sz w:val="28"/>
          <w:szCs w:val="28"/>
        </w:rPr>
      </w:pPr>
      <w:r w:rsidRPr="006819F2">
        <w:rPr>
          <w:rFonts w:ascii="Times New Roman" w:hAnsi="Times New Roman" w:cs="Times New Roman"/>
          <w:sz w:val="28"/>
          <w:szCs w:val="28"/>
        </w:rPr>
        <w:t>Отношение людей к вам отражает ваше отношение к ним. Улыбайтесь - и они будут улыбаться в ответ, если нахмуритесь – хмурость в ответ обеспечена;</w:t>
      </w:r>
    </w:p>
    <w:p w:rsidR="00132943" w:rsidRPr="006819F2" w:rsidRDefault="00132943" w:rsidP="00942C3C">
      <w:pPr>
        <w:pStyle w:val="a3"/>
        <w:numPr>
          <w:ilvl w:val="0"/>
          <w:numId w:val="9"/>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Приветливость в большинстве влияет так же, как и улыбка;</w:t>
      </w:r>
    </w:p>
    <w:p w:rsidR="00132943" w:rsidRPr="006819F2" w:rsidRDefault="00132943" w:rsidP="00942C3C">
      <w:pPr>
        <w:pStyle w:val="a4"/>
        <w:numPr>
          <w:ilvl w:val="0"/>
          <w:numId w:val="9"/>
        </w:numPr>
        <w:ind w:left="1418" w:hanging="425"/>
        <w:rPr>
          <w:rFonts w:ascii="Times New Roman" w:hAnsi="Times New Roman" w:cs="Times New Roman"/>
          <w:sz w:val="28"/>
          <w:szCs w:val="28"/>
        </w:rPr>
      </w:pPr>
      <w:r w:rsidRPr="006819F2">
        <w:rPr>
          <w:rFonts w:ascii="Times New Roman" w:hAnsi="Times New Roman" w:cs="Times New Roman"/>
          <w:sz w:val="28"/>
          <w:szCs w:val="28"/>
        </w:rPr>
        <w:t>Не ждите, пока к вам проявят симпатию: считайте, что вы уже понравились;</w:t>
      </w:r>
    </w:p>
    <w:p w:rsidR="00132943" w:rsidRPr="006819F2" w:rsidRDefault="00132943" w:rsidP="00942C3C">
      <w:pPr>
        <w:pStyle w:val="a3"/>
        <w:numPr>
          <w:ilvl w:val="0"/>
          <w:numId w:val="9"/>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Проявляйте инициативу в дружеском отношении к другим;</w:t>
      </w:r>
    </w:p>
    <w:p w:rsidR="00132943" w:rsidRPr="006819F2" w:rsidRDefault="00132943" w:rsidP="00942C3C">
      <w:pPr>
        <w:pStyle w:val="a3"/>
        <w:numPr>
          <w:ilvl w:val="0"/>
          <w:numId w:val="9"/>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Приветствуйте и улыбайтесь первыми;</w:t>
      </w:r>
    </w:p>
    <w:p w:rsidR="00132943" w:rsidRPr="006819F2" w:rsidRDefault="00132943" w:rsidP="00942C3C">
      <w:pPr>
        <w:pStyle w:val="a4"/>
        <w:numPr>
          <w:ilvl w:val="0"/>
          <w:numId w:val="9"/>
        </w:numPr>
        <w:ind w:left="1418" w:hanging="425"/>
        <w:rPr>
          <w:rFonts w:ascii="Times New Roman" w:hAnsi="Times New Roman" w:cs="Times New Roman"/>
          <w:sz w:val="28"/>
          <w:szCs w:val="28"/>
        </w:rPr>
      </w:pPr>
      <w:r w:rsidRPr="006819F2">
        <w:rPr>
          <w:rFonts w:ascii="Times New Roman" w:hAnsi="Times New Roman" w:cs="Times New Roman"/>
          <w:sz w:val="28"/>
          <w:szCs w:val="28"/>
        </w:rPr>
        <w:t>Пытайтесь завести отношение в доверительном тоне, акцентируйте внимание на тех вопросах, в которых ваши взгляды совпадают;</w:t>
      </w:r>
    </w:p>
    <w:p w:rsidR="00132943" w:rsidRPr="006819F2" w:rsidRDefault="00132943" w:rsidP="00942C3C">
      <w:pPr>
        <w:pStyle w:val="a3"/>
        <w:numPr>
          <w:ilvl w:val="0"/>
          <w:numId w:val="9"/>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Интересуйтесь людьми, которые вас окружают, их работой, заботами и радостью;</w:t>
      </w:r>
    </w:p>
    <w:p w:rsidR="00132943" w:rsidRPr="006819F2" w:rsidRDefault="00132943" w:rsidP="00942C3C">
      <w:pPr>
        <w:pStyle w:val="a3"/>
        <w:numPr>
          <w:ilvl w:val="0"/>
          <w:numId w:val="9"/>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Беседы на темы общих дел очень сближают;</w:t>
      </w:r>
    </w:p>
    <w:p w:rsidR="00132943" w:rsidRPr="006819F2" w:rsidRDefault="00132943" w:rsidP="00942C3C">
      <w:pPr>
        <w:pStyle w:val="a3"/>
        <w:numPr>
          <w:ilvl w:val="0"/>
          <w:numId w:val="9"/>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Учитесь ставить себя на место другого;</w:t>
      </w:r>
    </w:p>
    <w:p w:rsidR="00132943" w:rsidRPr="006819F2" w:rsidRDefault="00132943" w:rsidP="00942C3C">
      <w:pPr>
        <w:pStyle w:val="a3"/>
        <w:numPr>
          <w:ilvl w:val="0"/>
          <w:numId w:val="9"/>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Употребляйте как можно больше слов, подчеркивающих положительный настрой и уважительное отношение: «да», а не «нет», «благодарю», «прошу вас», «будьте любезны»;</w:t>
      </w:r>
    </w:p>
    <w:p w:rsidR="00132943" w:rsidRPr="006819F2" w:rsidRDefault="00132943" w:rsidP="00942C3C">
      <w:pPr>
        <w:pStyle w:val="a3"/>
        <w:numPr>
          <w:ilvl w:val="0"/>
          <w:numId w:val="9"/>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«завязывайте» спорщиков друг на друге;</w:t>
      </w:r>
    </w:p>
    <w:p w:rsidR="00132943" w:rsidRPr="006819F2" w:rsidRDefault="00132943" w:rsidP="00942C3C">
      <w:pPr>
        <w:pStyle w:val="a3"/>
        <w:numPr>
          <w:ilvl w:val="0"/>
          <w:numId w:val="9"/>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говорите только о фактах, а не о личностях.</w:t>
      </w:r>
    </w:p>
    <w:p w:rsidR="00132943" w:rsidRPr="006819F2" w:rsidRDefault="00132943" w:rsidP="00132943">
      <w:pPr>
        <w:pStyle w:val="a3"/>
        <w:spacing w:after="0" w:line="240" w:lineRule="auto"/>
        <w:ind w:left="142" w:firstLine="567"/>
        <w:jc w:val="both"/>
        <w:rPr>
          <w:rFonts w:ascii="Times New Roman" w:hAnsi="Times New Roman" w:cs="Times New Roman"/>
          <w:sz w:val="28"/>
          <w:szCs w:val="28"/>
        </w:rPr>
      </w:pPr>
      <w:r w:rsidRPr="006819F2">
        <w:rPr>
          <w:rFonts w:ascii="Times New Roman" w:hAnsi="Times New Roman" w:cs="Times New Roman"/>
          <w:b/>
          <w:sz w:val="28"/>
          <w:szCs w:val="28"/>
        </w:rPr>
        <w:t>3.Речь – «</w:t>
      </w:r>
      <w:r w:rsidRPr="006819F2">
        <w:rPr>
          <w:rFonts w:ascii="Times New Roman" w:hAnsi="Times New Roman" w:cs="Times New Roman"/>
          <w:sz w:val="28"/>
          <w:szCs w:val="28"/>
        </w:rPr>
        <w:t>слово наполовину принадлежит тому, кто слушает</w:t>
      </w:r>
      <w:r w:rsidRPr="006819F2">
        <w:rPr>
          <w:rFonts w:ascii="Times New Roman" w:hAnsi="Times New Roman" w:cs="Times New Roman"/>
          <w:b/>
          <w:sz w:val="28"/>
          <w:szCs w:val="28"/>
        </w:rPr>
        <w:t xml:space="preserve">» - </w:t>
      </w:r>
      <w:r w:rsidRPr="006819F2">
        <w:rPr>
          <w:rFonts w:ascii="Times New Roman" w:hAnsi="Times New Roman" w:cs="Times New Roman"/>
          <w:sz w:val="28"/>
          <w:szCs w:val="28"/>
        </w:rPr>
        <w:t xml:space="preserve">7% из </w:t>
      </w:r>
      <w:proofErr w:type="gramStart"/>
      <w:r w:rsidRPr="006819F2">
        <w:rPr>
          <w:rFonts w:ascii="Times New Roman" w:hAnsi="Times New Roman" w:cs="Times New Roman"/>
          <w:sz w:val="28"/>
          <w:szCs w:val="28"/>
        </w:rPr>
        <w:t>произнесенного</w:t>
      </w:r>
      <w:proofErr w:type="gramEnd"/>
      <w:r w:rsidRPr="006819F2">
        <w:rPr>
          <w:rFonts w:ascii="Times New Roman" w:hAnsi="Times New Roman" w:cs="Times New Roman"/>
          <w:sz w:val="28"/>
          <w:szCs w:val="28"/>
        </w:rPr>
        <w:t xml:space="preserve"> усваивается через понимание, 39% - через звук с его характеристиками, 65% - невербально, кинестетически.</w:t>
      </w:r>
    </w:p>
    <w:p w:rsidR="00132943" w:rsidRPr="006819F2" w:rsidRDefault="00132943" w:rsidP="00132943">
      <w:pPr>
        <w:pStyle w:val="a3"/>
        <w:spacing w:after="0" w:line="240" w:lineRule="auto"/>
        <w:ind w:left="1065"/>
        <w:jc w:val="both"/>
        <w:rPr>
          <w:rFonts w:ascii="Times New Roman" w:hAnsi="Times New Roman" w:cs="Times New Roman"/>
          <w:sz w:val="28"/>
          <w:szCs w:val="28"/>
        </w:rPr>
      </w:pPr>
      <w:r w:rsidRPr="006819F2">
        <w:rPr>
          <w:rFonts w:ascii="Times New Roman" w:hAnsi="Times New Roman" w:cs="Times New Roman"/>
          <w:sz w:val="28"/>
          <w:szCs w:val="28"/>
        </w:rPr>
        <w:lastRenderedPageBreak/>
        <w:t>Рекомендации к речевому общению:</w:t>
      </w:r>
    </w:p>
    <w:p w:rsidR="00132943" w:rsidRPr="006819F2" w:rsidRDefault="00132943" w:rsidP="00942C3C">
      <w:pPr>
        <w:pStyle w:val="a3"/>
        <w:numPr>
          <w:ilvl w:val="0"/>
          <w:numId w:val="10"/>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b/>
          <w:sz w:val="28"/>
          <w:szCs w:val="28"/>
        </w:rPr>
        <w:t>логичность</w:t>
      </w:r>
      <w:r w:rsidRPr="006819F2">
        <w:rPr>
          <w:rFonts w:ascii="Times New Roman" w:hAnsi="Times New Roman" w:cs="Times New Roman"/>
          <w:sz w:val="28"/>
          <w:szCs w:val="28"/>
        </w:rPr>
        <w:t xml:space="preserve"> – подача информации доступным, не слишком научным языком, с объяснениями, выводами</w:t>
      </w:r>
      <w:proofErr w:type="gramStart"/>
      <w:r w:rsidRPr="006819F2">
        <w:rPr>
          <w:rFonts w:ascii="Times New Roman" w:hAnsi="Times New Roman" w:cs="Times New Roman"/>
          <w:sz w:val="28"/>
          <w:szCs w:val="28"/>
        </w:rPr>
        <w:t>.</w:t>
      </w:r>
      <w:proofErr w:type="gramEnd"/>
      <w:r w:rsidRPr="006819F2">
        <w:rPr>
          <w:rFonts w:ascii="Times New Roman" w:hAnsi="Times New Roman" w:cs="Times New Roman"/>
          <w:sz w:val="28"/>
          <w:szCs w:val="28"/>
        </w:rPr>
        <w:t xml:space="preserve"> «</w:t>
      </w:r>
      <w:proofErr w:type="gramStart"/>
      <w:r w:rsidRPr="006819F2">
        <w:rPr>
          <w:rFonts w:ascii="Times New Roman" w:hAnsi="Times New Roman" w:cs="Times New Roman"/>
          <w:sz w:val="28"/>
          <w:szCs w:val="28"/>
        </w:rPr>
        <w:t>с</w:t>
      </w:r>
      <w:proofErr w:type="gramEnd"/>
      <w:r w:rsidRPr="006819F2">
        <w:rPr>
          <w:rFonts w:ascii="Times New Roman" w:hAnsi="Times New Roman" w:cs="Times New Roman"/>
          <w:sz w:val="28"/>
          <w:szCs w:val="28"/>
        </w:rPr>
        <w:t>лова рождаются с мыслями». Аппелируйте к рассудку людей, выказывайте уважение и призывайте к сотрудничеству, так как взаимоуважение – начало плодотворного общения;</w:t>
      </w:r>
    </w:p>
    <w:p w:rsidR="00132943" w:rsidRPr="006819F2" w:rsidRDefault="00132943" w:rsidP="00942C3C">
      <w:pPr>
        <w:pStyle w:val="a3"/>
        <w:numPr>
          <w:ilvl w:val="0"/>
          <w:numId w:val="10"/>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b/>
          <w:sz w:val="28"/>
          <w:szCs w:val="28"/>
        </w:rPr>
        <w:t>лаконичность</w:t>
      </w:r>
      <w:r w:rsidRPr="006819F2">
        <w:rPr>
          <w:rFonts w:ascii="Times New Roman" w:hAnsi="Times New Roman" w:cs="Times New Roman"/>
          <w:sz w:val="28"/>
          <w:szCs w:val="28"/>
        </w:rPr>
        <w:t xml:space="preserve"> – говорим коротко, ясно и доступно;</w:t>
      </w:r>
    </w:p>
    <w:p w:rsidR="00132943" w:rsidRPr="006819F2" w:rsidRDefault="00132943" w:rsidP="00942C3C">
      <w:pPr>
        <w:pStyle w:val="a3"/>
        <w:numPr>
          <w:ilvl w:val="0"/>
          <w:numId w:val="10"/>
        </w:numPr>
        <w:spacing w:after="0" w:line="240" w:lineRule="auto"/>
        <w:ind w:left="1418" w:hanging="425"/>
        <w:jc w:val="both"/>
        <w:rPr>
          <w:rFonts w:ascii="Times New Roman" w:hAnsi="Times New Roman" w:cs="Times New Roman"/>
          <w:b/>
          <w:sz w:val="28"/>
          <w:szCs w:val="28"/>
        </w:rPr>
      </w:pPr>
      <w:r w:rsidRPr="006819F2">
        <w:rPr>
          <w:rFonts w:ascii="Times New Roman" w:hAnsi="Times New Roman" w:cs="Times New Roman"/>
          <w:b/>
          <w:sz w:val="28"/>
          <w:szCs w:val="28"/>
        </w:rPr>
        <w:t xml:space="preserve">музыкальность (интонации и темброво-скоростное разнообразие) – </w:t>
      </w:r>
      <w:r w:rsidRPr="006819F2">
        <w:rPr>
          <w:rFonts w:ascii="Times New Roman" w:hAnsi="Times New Roman" w:cs="Times New Roman"/>
          <w:sz w:val="28"/>
          <w:szCs w:val="28"/>
        </w:rPr>
        <w:t xml:space="preserve">быстро и на высоких тонах – малозначительное и необязательное для запоминания, важное – медленное и на низких нотах, а перед тем – пауза как усиление ожидания этого важного. Для благоприятного впечатления лучше выбрать приподнятую, мажорную, воодушевленную тональность общения, а произносить </w:t>
      </w:r>
      <w:proofErr w:type="gramStart"/>
      <w:r w:rsidRPr="006819F2">
        <w:rPr>
          <w:rFonts w:ascii="Times New Roman" w:hAnsi="Times New Roman" w:cs="Times New Roman"/>
          <w:sz w:val="28"/>
          <w:szCs w:val="28"/>
        </w:rPr>
        <w:t>потише</w:t>
      </w:r>
      <w:proofErr w:type="gramEnd"/>
      <w:r w:rsidRPr="006819F2">
        <w:rPr>
          <w:rFonts w:ascii="Times New Roman" w:hAnsi="Times New Roman" w:cs="Times New Roman"/>
          <w:sz w:val="28"/>
          <w:szCs w:val="28"/>
        </w:rPr>
        <w:t>, если это не публичное выступление. Регулируйте дыхание, старайтесь говорить на выдохе;</w:t>
      </w:r>
    </w:p>
    <w:p w:rsidR="00132943" w:rsidRPr="006819F2" w:rsidRDefault="00132943" w:rsidP="00942C3C">
      <w:pPr>
        <w:pStyle w:val="a4"/>
        <w:numPr>
          <w:ilvl w:val="0"/>
          <w:numId w:val="10"/>
        </w:numPr>
        <w:ind w:left="1418" w:hanging="425"/>
        <w:rPr>
          <w:rFonts w:ascii="Times New Roman" w:hAnsi="Times New Roman" w:cs="Times New Roman"/>
          <w:b/>
          <w:sz w:val="28"/>
          <w:szCs w:val="28"/>
        </w:rPr>
      </w:pPr>
      <w:r w:rsidRPr="006819F2">
        <w:rPr>
          <w:rFonts w:ascii="Times New Roman" w:hAnsi="Times New Roman" w:cs="Times New Roman"/>
          <w:b/>
          <w:sz w:val="28"/>
          <w:szCs w:val="28"/>
        </w:rPr>
        <w:t xml:space="preserve">грамотность – </w:t>
      </w:r>
      <w:r w:rsidRPr="006819F2">
        <w:rPr>
          <w:rFonts w:ascii="Times New Roman" w:hAnsi="Times New Roman" w:cs="Times New Roman"/>
          <w:sz w:val="28"/>
          <w:szCs w:val="28"/>
        </w:rPr>
        <w:t>держите историко–культурное достоинство – произношение, ударение, акценты, лексические выражения, уместность терминологии и иностранных слов;</w:t>
      </w:r>
    </w:p>
    <w:p w:rsidR="00132943" w:rsidRPr="006819F2" w:rsidRDefault="00132943" w:rsidP="00942C3C">
      <w:pPr>
        <w:pStyle w:val="a4"/>
        <w:numPr>
          <w:ilvl w:val="0"/>
          <w:numId w:val="10"/>
        </w:numPr>
        <w:ind w:left="1418" w:hanging="425"/>
        <w:rPr>
          <w:rFonts w:ascii="Times New Roman" w:hAnsi="Times New Roman" w:cs="Times New Roman"/>
          <w:b/>
          <w:sz w:val="28"/>
          <w:szCs w:val="28"/>
        </w:rPr>
      </w:pPr>
      <w:r w:rsidRPr="006819F2">
        <w:rPr>
          <w:rFonts w:ascii="Times New Roman" w:hAnsi="Times New Roman" w:cs="Times New Roman"/>
          <w:b/>
          <w:sz w:val="28"/>
          <w:szCs w:val="28"/>
        </w:rPr>
        <w:t xml:space="preserve">юмор и шутка </w:t>
      </w:r>
      <w:r w:rsidRPr="006819F2">
        <w:rPr>
          <w:rFonts w:ascii="Times New Roman" w:hAnsi="Times New Roman" w:cs="Times New Roman"/>
          <w:sz w:val="28"/>
          <w:szCs w:val="28"/>
        </w:rPr>
        <w:t>украшают речь, как и богатство образной лексики. Проявляйте любовь к родному языку.</w:t>
      </w:r>
    </w:p>
    <w:p w:rsidR="00132943" w:rsidRPr="006819F2" w:rsidRDefault="00132943" w:rsidP="00132943">
      <w:pPr>
        <w:spacing w:after="0" w:line="240" w:lineRule="auto"/>
        <w:ind w:left="142" w:firstLine="708"/>
        <w:jc w:val="both"/>
        <w:rPr>
          <w:rFonts w:ascii="Times New Roman" w:hAnsi="Times New Roman" w:cs="Times New Roman"/>
          <w:sz w:val="28"/>
          <w:szCs w:val="28"/>
        </w:rPr>
      </w:pPr>
      <w:r w:rsidRPr="006819F2">
        <w:rPr>
          <w:rFonts w:ascii="Times New Roman" w:hAnsi="Times New Roman" w:cs="Times New Roman"/>
          <w:sz w:val="28"/>
          <w:szCs w:val="28"/>
        </w:rPr>
        <w:t xml:space="preserve">Известно, что 38% информации мы получаем о человеке из того, как он говорит. </w:t>
      </w:r>
      <w:proofErr w:type="gramStart"/>
      <w:r w:rsidRPr="006819F2">
        <w:rPr>
          <w:rFonts w:ascii="Times New Roman" w:hAnsi="Times New Roman" w:cs="Times New Roman"/>
          <w:sz w:val="28"/>
          <w:szCs w:val="28"/>
        </w:rPr>
        <w:t>Тембр, темп, и манера речи, дикция, артикуляция, наличие или отсутствие негативных околоречевых характеристик типа «оканья» или слов паразитов («ну», «это», «так сказать» и т.д.) имеют большое значение.</w:t>
      </w:r>
      <w:proofErr w:type="gramEnd"/>
      <w:r w:rsidRPr="006819F2">
        <w:rPr>
          <w:rFonts w:ascii="Times New Roman" w:hAnsi="Times New Roman" w:cs="Times New Roman"/>
          <w:sz w:val="28"/>
          <w:szCs w:val="28"/>
        </w:rPr>
        <w:t xml:space="preserve"> Поскольку презентатор говорит более длительный период времени, чем обычно, в достаточно структурированных рамках и со многими людьми одновременно, пользуясь при этом микрофоном и техническими средствами, его голос должен соответствовать всем этим условиям.</w:t>
      </w:r>
    </w:p>
    <w:p w:rsidR="00132943" w:rsidRPr="006819F2" w:rsidRDefault="00132943" w:rsidP="00132943">
      <w:pPr>
        <w:spacing w:after="0" w:line="240" w:lineRule="auto"/>
        <w:ind w:left="142" w:firstLine="708"/>
        <w:jc w:val="both"/>
        <w:rPr>
          <w:rFonts w:ascii="Times New Roman" w:hAnsi="Times New Roman" w:cs="Times New Roman"/>
          <w:sz w:val="28"/>
          <w:szCs w:val="28"/>
        </w:rPr>
      </w:pPr>
      <w:r w:rsidRPr="006819F2">
        <w:rPr>
          <w:rFonts w:ascii="Times New Roman" w:hAnsi="Times New Roman" w:cs="Times New Roman"/>
          <w:sz w:val="28"/>
          <w:szCs w:val="28"/>
        </w:rPr>
        <w:t xml:space="preserve">Специалисты по паралингвистике и экстралингвистике выделяют четыре главных измерения голоса, на которые следует </w:t>
      </w:r>
      <w:proofErr w:type="gramStart"/>
      <w:r w:rsidRPr="006819F2">
        <w:rPr>
          <w:rFonts w:ascii="Times New Roman" w:hAnsi="Times New Roman" w:cs="Times New Roman"/>
          <w:sz w:val="28"/>
          <w:szCs w:val="28"/>
        </w:rPr>
        <w:t>обратить внимание презентатору</w:t>
      </w:r>
      <w:proofErr w:type="gramEnd"/>
      <w:r w:rsidRPr="006819F2">
        <w:rPr>
          <w:rFonts w:ascii="Times New Roman" w:hAnsi="Times New Roman" w:cs="Times New Roman"/>
          <w:sz w:val="28"/>
          <w:szCs w:val="28"/>
        </w:rPr>
        <w:t xml:space="preserve"> при подготовке к выступлению. Это громкость, высота, скорость и паузы. Уровень громкости голоса должен соответствовать месту проведения презентации и размеру аудитории. Целесообразно точно расставлять акценты и выделять словесные нюансы, либо повышая, либо уменьшая громкость голоса в процессе выступления. Говоря о высоте голоса, необходимо уделить внимание многоразовой перемене в процессе речи высота тона. Считается, что «позитивное сообщение лучше доносить до слушателя посредством завершения высказывание на более высокой ноте, а в противоположной ситуации можно говорить более приглушенно».</w:t>
      </w:r>
    </w:p>
    <w:p w:rsidR="00132943" w:rsidRPr="006819F2" w:rsidRDefault="00132943" w:rsidP="00132943">
      <w:pPr>
        <w:spacing w:after="0" w:line="240" w:lineRule="auto"/>
        <w:ind w:left="142" w:firstLine="708"/>
        <w:jc w:val="both"/>
        <w:rPr>
          <w:rFonts w:ascii="Times New Roman" w:hAnsi="Times New Roman" w:cs="Times New Roman"/>
          <w:sz w:val="28"/>
          <w:szCs w:val="28"/>
        </w:rPr>
      </w:pPr>
      <w:r w:rsidRPr="006819F2">
        <w:rPr>
          <w:rFonts w:ascii="Times New Roman" w:hAnsi="Times New Roman" w:cs="Times New Roman"/>
          <w:sz w:val="28"/>
          <w:szCs w:val="28"/>
        </w:rPr>
        <w:t xml:space="preserve">Важное значение может иметь темпы речи </w:t>
      </w:r>
      <w:proofErr w:type="gramStart"/>
      <w:r w:rsidRPr="006819F2">
        <w:rPr>
          <w:rFonts w:ascii="Times New Roman" w:hAnsi="Times New Roman" w:cs="Times New Roman"/>
          <w:sz w:val="28"/>
          <w:szCs w:val="28"/>
        </w:rPr>
        <w:t>говорящего</w:t>
      </w:r>
      <w:proofErr w:type="gramEnd"/>
      <w:r w:rsidRPr="006819F2">
        <w:rPr>
          <w:rFonts w:ascii="Times New Roman" w:hAnsi="Times New Roman" w:cs="Times New Roman"/>
          <w:sz w:val="28"/>
          <w:szCs w:val="28"/>
        </w:rPr>
        <w:t xml:space="preserve"> публично. Слишком быстрая речь или, наоборот, медленное повествование, </w:t>
      </w:r>
      <w:r w:rsidR="007670FA" w:rsidRPr="006819F2">
        <w:rPr>
          <w:rFonts w:ascii="Times New Roman" w:hAnsi="Times New Roman" w:cs="Times New Roman"/>
          <w:sz w:val="28"/>
          <w:szCs w:val="28"/>
        </w:rPr>
        <w:t>особенно,</w:t>
      </w:r>
      <w:r w:rsidRPr="006819F2">
        <w:rPr>
          <w:rFonts w:ascii="Times New Roman" w:hAnsi="Times New Roman" w:cs="Times New Roman"/>
          <w:sz w:val="28"/>
          <w:szCs w:val="28"/>
        </w:rPr>
        <w:t xml:space="preserve"> в комбинации с монотонным, негромким голосом, является препятствием для эффективной коммуникации. Целесообразно стремиться к разнообразию, </w:t>
      </w:r>
      <w:r w:rsidRPr="006819F2">
        <w:rPr>
          <w:rFonts w:ascii="Times New Roman" w:hAnsi="Times New Roman" w:cs="Times New Roman"/>
          <w:sz w:val="28"/>
          <w:szCs w:val="28"/>
        </w:rPr>
        <w:lastRenderedPageBreak/>
        <w:t xml:space="preserve">перемежая длинные предложения с </w:t>
      </w:r>
      <w:proofErr w:type="gramStart"/>
      <w:r w:rsidRPr="006819F2">
        <w:rPr>
          <w:rFonts w:ascii="Times New Roman" w:hAnsi="Times New Roman" w:cs="Times New Roman"/>
          <w:sz w:val="28"/>
          <w:szCs w:val="28"/>
        </w:rPr>
        <w:t>короткими</w:t>
      </w:r>
      <w:proofErr w:type="gramEnd"/>
      <w:r w:rsidRPr="006819F2">
        <w:rPr>
          <w:rFonts w:ascii="Times New Roman" w:hAnsi="Times New Roman" w:cs="Times New Roman"/>
          <w:sz w:val="28"/>
          <w:szCs w:val="28"/>
        </w:rPr>
        <w:t>, вкрапляя эмоциональные репризы.</w:t>
      </w:r>
    </w:p>
    <w:p w:rsidR="00132943" w:rsidRPr="006819F2" w:rsidRDefault="00132943" w:rsidP="00132943">
      <w:pPr>
        <w:spacing w:after="0" w:line="240" w:lineRule="auto"/>
        <w:ind w:left="142" w:firstLine="709"/>
        <w:jc w:val="both"/>
        <w:rPr>
          <w:rFonts w:ascii="Times New Roman" w:hAnsi="Times New Roman" w:cs="Times New Roman"/>
          <w:sz w:val="28"/>
          <w:szCs w:val="28"/>
        </w:rPr>
      </w:pPr>
      <w:r w:rsidRPr="006819F2">
        <w:rPr>
          <w:rFonts w:ascii="Times New Roman" w:hAnsi="Times New Roman" w:cs="Times New Roman"/>
          <w:sz w:val="28"/>
          <w:szCs w:val="28"/>
        </w:rPr>
        <w:t xml:space="preserve">Презентатору нужно умело пользоваться паузами, придавая им каждый раз определенную длительность значимость, </w:t>
      </w:r>
      <w:r w:rsidR="007670FA" w:rsidRPr="006819F2">
        <w:rPr>
          <w:rFonts w:ascii="Times New Roman" w:hAnsi="Times New Roman" w:cs="Times New Roman"/>
          <w:sz w:val="28"/>
          <w:szCs w:val="28"/>
        </w:rPr>
        <w:t>то,</w:t>
      </w:r>
      <w:r w:rsidRPr="006819F2">
        <w:rPr>
          <w:rFonts w:ascii="Times New Roman" w:hAnsi="Times New Roman" w:cs="Times New Roman"/>
          <w:sz w:val="28"/>
          <w:szCs w:val="28"/>
        </w:rPr>
        <w:t xml:space="preserve"> как речевому эквиваленту – запятой, то для отделения одной мысли от другой, то для акцентирования внимание на чем-нибудь значительном, то наполняя ее «драматическим» содержанием, </w:t>
      </w:r>
      <w:r w:rsidR="007670FA" w:rsidRPr="006819F2">
        <w:rPr>
          <w:rFonts w:ascii="Times New Roman" w:hAnsi="Times New Roman" w:cs="Times New Roman"/>
          <w:sz w:val="28"/>
          <w:szCs w:val="28"/>
        </w:rPr>
        <w:t>и,</w:t>
      </w:r>
      <w:r w:rsidRPr="006819F2">
        <w:rPr>
          <w:rFonts w:ascii="Times New Roman" w:hAnsi="Times New Roman" w:cs="Times New Roman"/>
          <w:sz w:val="28"/>
          <w:szCs w:val="28"/>
        </w:rPr>
        <w:t xml:space="preserve"> следовательно, актерским мастерством. Большое значение может иметь пауза для установления контакта с аудиторией, участвующей в презентации, или с отдельными персонами, находящимися в зале.</w:t>
      </w:r>
    </w:p>
    <w:p w:rsidR="00132943" w:rsidRPr="006819F2" w:rsidRDefault="00132943" w:rsidP="00132943">
      <w:pPr>
        <w:spacing w:after="0" w:line="240" w:lineRule="auto"/>
        <w:ind w:left="142" w:firstLine="709"/>
        <w:jc w:val="both"/>
        <w:rPr>
          <w:rFonts w:ascii="Times New Roman" w:hAnsi="Times New Roman" w:cs="Times New Roman"/>
          <w:sz w:val="28"/>
          <w:szCs w:val="28"/>
        </w:rPr>
      </w:pPr>
      <w:r w:rsidRPr="006819F2">
        <w:rPr>
          <w:rFonts w:ascii="Times New Roman" w:hAnsi="Times New Roman" w:cs="Times New Roman"/>
          <w:sz w:val="28"/>
          <w:szCs w:val="28"/>
        </w:rPr>
        <w:t>Совершенствуйте свои голосовые и речевые возможности и ваша презентация будет приковывать внимание слушателей.</w:t>
      </w:r>
    </w:p>
    <w:p w:rsidR="00132943" w:rsidRPr="006819F2" w:rsidRDefault="00132943" w:rsidP="00A0195E">
      <w:pPr>
        <w:pStyle w:val="a4"/>
        <w:numPr>
          <w:ilvl w:val="0"/>
          <w:numId w:val="27"/>
        </w:numPr>
        <w:ind w:left="142" w:firstLine="709"/>
        <w:rPr>
          <w:rFonts w:ascii="Times New Roman" w:hAnsi="Times New Roman" w:cs="Times New Roman"/>
          <w:b/>
          <w:sz w:val="28"/>
          <w:szCs w:val="28"/>
        </w:rPr>
      </w:pPr>
      <w:r w:rsidRPr="006819F2">
        <w:rPr>
          <w:rFonts w:ascii="Times New Roman" w:hAnsi="Times New Roman" w:cs="Times New Roman"/>
          <w:b/>
          <w:sz w:val="28"/>
          <w:szCs w:val="28"/>
        </w:rPr>
        <w:t xml:space="preserve">Культура ношения вещи, одежды. </w:t>
      </w:r>
      <w:r w:rsidRPr="006819F2">
        <w:rPr>
          <w:rFonts w:ascii="Times New Roman" w:hAnsi="Times New Roman" w:cs="Times New Roman"/>
          <w:sz w:val="28"/>
          <w:szCs w:val="28"/>
        </w:rPr>
        <w:t>Главное – естественность присутствия и</w:t>
      </w:r>
      <w:r w:rsidR="00A0195E" w:rsidRPr="006819F2">
        <w:rPr>
          <w:rFonts w:ascii="Times New Roman" w:hAnsi="Times New Roman" w:cs="Times New Roman"/>
          <w:sz w:val="28"/>
          <w:szCs w:val="28"/>
        </w:rPr>
        <w:t xml:space="preserve"> п</w:t>
      </w:r>
      <w:r w:rsidRPr="006819F2">
        <w:rPr>
          <w:rFonts w:ascii="Times New Roman" w:hAnsi="Times New Roman" w:cs="Times New Roman"/>
          <w:sz w:val="28"/>
          <w:szCs w:val="28"/>
        </w:rPr>
        <w:t>олифункциональность, комбинаторность, гармоничность.</w:t>
      </w:r>
    </w:p>
    <w:p w:rsidR="00132943" w:rsidRPr="006819F2" w:rsidRDefault="00132943" w:rsidP="00132943">
      <w:pPr>
        <w:pStyle w:val="a3"/>
        <w:spacing w:after="0" w:line="240" w:lineRule="auto"/>
        <w:ind w:left="142" w:firstLine="709"/>
        <w:jc w:val="both"/>
        <w:rPr>
          <w:rFonts w:ascii="Times New Roman" w:hAnsi="Times New Roman" w:cs="Times New Roman"/>
          <w:sz w:val="28"/>
          <w:szCs w:val="28"/>
        </w:rPr>
      </w:pPr>
      <w:r w:rsidRPr="006819F2">
        <w:rPr>
          <w:rFonts w:ascii="Times New Roman" w:hAnsi="Times New Roman" w:cs="Times New Roman"/>
          <w:sz w:val="28"/>
          <w:szCs w:val="28"/>
        </w:rPr>
        <w:t>Вещи и аксессуары – наличие необходимости в создании гармонии образа, костюма. Требуется умение манипулировать вещью, показать ее достоинства, радоваться ее наличию.</w:t>
      </w:r>
    </w:p>
    <w:p w:rsidR="00132943" w:rsidRPr="006819F2" w:rsidRDefault="00132943" w:rsidP="00132943">
      <w:pPr>
        <w:pStyle w:val="a3"/>
        <w:spacing w:after="0" w:line="240" w:lineRule="auto"/>
        <w:ind w:left="142" w:firstLine="709"/>
        <w:jc w:val="both"/>
        <w:rPr>
          <w:rFonts w:ascii="Times New Roman" w:hAnsi="Times New Roman" w:cs="Times New Roman"/>
          <w:sz w:val="28"/>
          <w:szCs w:val="28"/>
        </w:rPr>
      </w:pPr>
      <w:r w:rsidRPr="006819F2">
        <w:rPr>
          <w:rFonts w:ascii="Times New Roman" w:hAnsi="Times New Roman" w:cs="Times New Roman"/>
          <w:sz w:val="28"/>
          <w:szCs w:val="28"/>
        </w:rPr>
        <w:t>Одежда – добротность, стильность, красота и функциональность. В связи с этим одежда должна выдерживать требования классики делового костюма в сочетании с веяниями времени, моды, особенностями фигуры и создаваемого образа, соединять световое, фактурное и стилевое единство ансамбля костюма.</w:t>
      </w:r>
    </w:p>
    <w:p w:rsidR="00132943" w:rsidRPr="006819F2" w:rsidRDefault="00132943" w:rsidP="00132943">
      <w:pPr>
        <w:pStyle w:val="a3"/>
        <w:spacing w:after="0" w:line="240" w:lineRule="auto"/>
        <w:ind w:left="142" w:firstLine="709"/>
        <w:jc w:val="both"/>
        <w:rPr>
          <w:rFonts w:ascii="Times New Roman" w:hAnsi="Times New Roman" w:cs="Times New Roman"/>
          <w:sz w:val="28"/>
          <w:szCs w:val="28"/>
        </w:rPr>
      </w:pPr>
      <w:r w:rsidRPr="006819F2">
        <w:rPr>
          <w:rFonts w:ascii="Times New Roman" w:hAnsi="Times New Roman" w:cs="Times New Roman"/>
          <w:sz w:val="28"/>
          <w:szCs w:val="28"/>
        </w:rPr>
        <w:t>Предпочтительные стили: деловая эклектика в зависимости от рода занятий и представительств. Световые решения предлагают вести от цвета и состояния кожи, ориентируясь по новой классификации по временам года. Однако остается вечным классическое замечание Коко Шанель: «… в костюме женщины не должно быть более трех цветов, и только одна вещь, вроде шарфа, платка и т.п. – разноцветной».</w:t>
      </w:r>
    </w:p>
    <w:p w:rsidR="00132943" w:rsidRPr="006819F2" w:rsidRDefault="00132943" w:rsidP="00132943">
      <w:pPr>
        <w:pStyle w:val="a3"/>
        <w:spacing w:after="0" w:line="240" w:lineRule="auto"/>
        <w:ind w:left="142" w:firstLine="709"/>
        <w:jc w:val="both"/>
        <w:rPr>
          <w:rFonts w:ascii="Times New Roman" w:hAnsi="Times New Roman" w:cs="Times New Roman"/>
          <w:sz w:val="28"/>
          <w:szCs w:val="28"/>
        </w:rPr>
      </w:pPr>
      <w:r w:rsidRPr="006819F2">
        <w:rPr>
          <w:rFonts w:ascii="Times New Roman" w:hAnsi="Times New Roman" w:cs="Times New Roman"/>
          <w:sz w:val="28"/>
          <w:szCs w:val="28"/>
        </w:rPr>
        <w:t>Одежда способствует созданию правильного облика выступающего и, хотя нет каких-либо правил по поводу костюма презентатора, она все - таки должна соответствовать следующим критериям:</w:t>
      </w:r>
    </w:p>
    <w:p w:rsidR="00132943" w:rsidRPr="006819F2" w:rsidRDefault="00132943" w:rsidP="00942C3C">
      <w:pPr>
        <w:pStyle w:val="a3"/>
        <w:numPr>
          <w:ilvl w:val="0"/>
          <w:numId w:val="11"/>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Ситуативная уместность;</w:t>
      </w:r>
    </w:p>
    <w:p w:rsidR="00132943" w:rsidRPr="006819F2" w:rsidRDefault="00132943" w:rsidP="00942C3C">
      <w:pPr>
        <w:pStyle w:val="a4"/>
        <w:numPr>
          <w:ilvl w:val="0"/>
          <w:numId w:val="11"/>
        </w:numPr>
        <w:ind w:left="1418" w:hanging="425"/>
        <w:rPr>
          <w:rFonts w:ascii="Times New Roman" w:hAnsi="Times New Roman" w:cs="Times New Roman"/>
          <w:sz w:val="28"/>
          <w:szCs w:val="28"/>
        </w:rPr>
      </w:pPr>
      <w:r w:rsidRPr="006819F2">
        <w:rPr>
          <w:rFonts w:ascii="Times New Roman" w:hAnsi="Times New Roman" w:cs="Times New Roman"/>
          <w:sz w:val="28"/>
          <w:szCs w:val="28"/>
        </w:rPr>
        <w:t>Гармония с человеком, его возрастом и обликом;</w:t>
      </w:r>
    </w:p>
    <w:p w:rsidR="00132943" w:rsidRPr="006819F2" w:rsidRDefault="00132943" w:rsidP="00942C3C">
      <w:pPr>
        <w:pStyle w:val="a3"/>
        <w:numPr>
          <w:ilvl w:val="0"/>
          <w:numId w:val="11"/>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Эстетичность;</w:t>
      </w:r>
    </w:p>
    <w:p w:rsidR="00132943" w:rsidRPr="006819F2" w:rsidRDefault="00132943" w:rsidP="00942C3C">
      <w:pPr>
        <w:pStyle w:val="a3"/>
        <w:numPr>
          <w:ilvl w:val="0"/>
          <w:numId w:val="11"/>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Удобность и демократичность;</w:t>
      </w:r>
    </w:p>
    <w:p w:rsidR="00132943" w:rsidRPr="006819F2" w:rsidRDefault="00132943" w:rsidP="00942C3C">
      <w:pPr>
        <w:pStyle w:val="a3"/>
        <w:numPr>
          <w:ilvl w:val="0"/>
          <w:numId w:val="11"/>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Соответствие особенностям аудитории;</w:t>
      </w:r>
    </w:p>
    <w:p w:rsidR="00132943" w:rsidRPr="006819F2" w:rsidRDefault="00132943" w:rsidP="00942C3C">
      <w:pPr>
        <w:pStyle w:val="a3"/>
        <w:numPr>
          <w:ilvl w:val="0"/>
          <w:numId w:val="11"/>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Придание чувства уверенности в себе.</w:t>
      </w:r>
    </w:p>
    <w:p w:rsidR="00132943" w:rsidRPr="006819F2" w:rsidRDefault="00132943" w:rsidP="00132943">
      <w:pPr>
        <w:pStyle w:val="a3"/>
        <w:spacing w:after="0" w:line="240" w:lineRule="auto"/>
        <w:ind w:left="142" w:firstLine="709"/>
        <w:jc w:val="both"/>
        <w:rPr>
          <w:rFonts w:ascii="Times New Roman" w:hAnsi="Times New Roman" w:cs="Times New Roman"/>
          <w:b/>
          <w:sz w:val="28"/>
          <w:szCs w:val="28"/>
        </w:rPr>
      </w:pPr>
      <w:r w:rsidRPr="006819F2">
        <w:rPr>
          <w:rFonts w:ascii="Times New Roman" w:hAnsi="Times New Roman" w:cs="Times New Roman"/>
          <w:sz w:val="28"/>
          <w:szCs w:val="28"/>
        </w:rPr>
        <w:t>Примите во внимание эти советы. И ваш костюм произведет благоприятное впечатление на участников презентации.</w:t>
      </w:r>
    </w:p>
    <w:p w:rsidR="00132943" w:rsidRPr="006819F2" w:rsidRDefault="00132943" w:rsidP="00132943">
      <w:pPr>
        <w:pStyle w:val="a3"/>
        <w:numPr>
          <w:ilvl w:val="0"/>
          <w:numId w:val="7"/>
        </w:numPr>
        <w:spacing w:after="0" w:line="240" w:lineRule="auto"/>
        <w:ind w:left="142" w:firstLine="425"/>
        <w:jc w:val="both"/>
        <w:rPr>
          <w:rFonts w:ascii="Times New Roman" w:hAnsi="Times New Roman" w:cs="Times New Roman"/>
          <w:sz w:val="28"/>
          <w:szCs w:val="28"/>
        </w:rPr>
      </w:pPr>
      <w:r w:rsidRPr="006819F2">
        <w:rPr>
          <w:rFonts w:ascii="Times New Roman" w:hAnsi="Times New Roman" w:cs="Times New Roman"/>
          <w:b/>
          <w:sz w:val="28"/>
          <w:szCs w:val="28"/>
        </w:rPr>
        <w:t>Косметика, парфюм.</w:t>
      </w:r>
      <w:r w:rsidRPr="006819F2">
        <w:rPr>
          <w:rFonts w:ascii="Times New Roman" w:hAnsi="Times New Roman" w:cs="Times New Roman"/>
          <w:sz w:val="28"/>
          <w:szCs w:val="28"/>
        </w:rPr>
        <w:t xml:space="preserve"> Ухоженная женщина и как учитель предпочтительно детьми, так как они воспринимают красоту, как элемент доброты и милосердия. Косметика и духи – завершающие штрихи в туалете современной женщины. </w:t>
      </w:r>
    </w:p>
    <w:p w:rsidR="00132943" w:rsidRPr="006819F2" w:rsidRDefault="00132943" w:rsidP="00132943">
      <w:pPr>
        <w:pStyle w:val="a3"/>
        <w:spacing w:after="0" w:line="240" w:lineRule="auto"/>
        <w:ind w:left="142"/>
        <w:jc w:val="both"/>
        <w:rPr>
          <w:rFonts w:ascii="Times New Roman" w:hAnsi="Times New Roman" w:cs="Times New Roman"/>
          <w:sz w:val="28"/>
          <w:szCs w:val="28"/>
        </w:rPr>
      </w:pPr>
      <w:r w:rsidRPr="006819F2">
        <w:rPr>
          <w:rFonts w:ascii="Times New Roman" w:hAnsi="Times New Roman" w:cs="Times New Roman"/>
          <w:sz w:val="28"/>
          <w:szCs w:val="28"/>
        </w:rPr>
        <w:t xml:space="preserve">Г л а в н ы е    </w:t>
      </w:r>
      <w:proofErr w:type="gramStart"/>
      <w:r w:rsidRPr="006819F2">
        <w:rPr>
          <w:rFonts w:ascii="Times New Roman" w:hAnsi="Times New Roman" w:cs="Times New Roman"/>
          <w:sz w:val="28"/>
          <w:szCs w:val="28"/>
        </w:rPr>
        <w:t>п</w:t>
      </w:r>
      <w:proofErr w:type="gramEnd"/>
      <w:r w:rsidRPr="006819F2">
        <w:rPr>
          <w:rFonts w:ascii="Times New Roman" w:hAnsi="Times New Roman" w:cs="Times New Roman"/>
          <w:sz w:val="28"/>
          <w:szCs w:val="28"/>
        </w:rPr>
        <w:t xml:space="preserve"> р а в и л а:</w:t>
      </w:r>
    </w:p>
    <w:p w:rsidR="00132943" w:rsidRPr="006819F2" w:rsidRDefault="00132943" w:rsidP="00942C3C">
      <w:pPr>
        <w:pStyle w:val="a3"/>
        <w:numPr>
          <w:ilvl w:val="0"/>
          <w:numId w:val="12"/>
        </w:numPr>
        <w:spacing w:after="0" w:line="240" w:lineRule="auto"/>
        <w:ind w:left="1418" w:hanging="425"/>
        <w:jc w:val="both"/>
        <w:rPr>
          <w:rFonts w:ascii="Times New Roman" w:hAnsi="Times New Roman" w:cs="Times New Roman"/>
          <w:sz w:val="28"/>
          <w:szCs w:val="28"/>
        </w:rPr>
      </w:pPr>
      <w:proofErr w:type="gramStart"/>
      <w:r w:rsidRPr="006819F2">
        <w:rPr>
          <w:rFonts w:ascii="Times New Roman" w:hAnsi="Times New Roman" w:cs="Times New Roman"/>
          <w:sz w:val="28"/>
          <w:szCs w:val="28"/>
        </w:rPr>
        <w:lastRenderedPageBreak/>
        <w:t>Лучше их меньше, чем больше</w:t>
      </w:r>
      <w:proofErr w:type="gramEnd"/>
      <w:r w:rsidRPr="006819F2">
        <w:rPr>
          <w:rFonts w:ascii="Times New Roman" w:hAnsi="Times New Roman" w:cs="Times New Roman"/>
          <w:sz w:val="28"/>
          <w:szCs w:val="28"/>
        </w:rPr>
        <w:t>;</w:t>
      </w:r>
    </w:p>
    <w:p w:rsidR="00132943" w:rsidRPr="006819F2" w:rsidRDefault="00132943" w:rsidP="00942C3C">
      <w:pPr>
        <w:pStyle w:val="a3"/>
        <w:numPr>
          <w:ilvl w:val="0"/>
          <w:numId w:val="12"/>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Предпочтительнее одной фирмы и одного названия в единовременном применении;</w:t>
      </w:r>
    </w:p>
    <w:p w:rsidR="00132943" w:rsidRPr="006819F2" w:rsidRDefault="00132943" w:rsidP="00942C3C">
      <w:pPr>
        <w:pStyle w:val="a3"/>
        <w:numPr>
          <w:ilvl w:val="0"/>
          <w:numId w:val="12"/>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Сочетаемость со стилем одежды, поведением, обстановкой и возрастом;</w:t>
      </w:r>
    </w:p>
    <w:p w:rsidR="00132943" w:rsidRPr="006819F2" w:rsidRDefault="00132943" w:rsidP="00942C3C">
      <w:pPr>
        <w:pStyle w:val="a3"/>
        <w:numPr>
          <w:ilvl w:val="0"/>
          <w:numId w:val="12"/>
        </w:numPr>
        <w:spacing w:after="0" w:line="240" w:lineRule="auto"/>
        <w:ind w:left="1418" w:hanging="425"/>
        <w:jc w:val="both"/>
        <w:rPr>
          <w:rFonts w:ascii="Times New Roman" w:hAnsi="Times New Roman" w:cs="Times New Roman"/>
          <w:sz w:val="28"/>
          <w:szCs w:val="28"/>
        </w:rPr>
      </w:pPr>
      <w:r w:rsidRPr="006819F2">
        <w:rPr>
          <w:rFonts w:ascii="Times New Roman" w:hAnsi="Times New Roman" w:cs="Times New Roman"/>
          <w:sz w:val="28"/>
          <w:szCs w:val="28"/>
        </w:rPr>
        <w:t>Не употребляйте то, от чего вам хотя бы чуть-чуть не по себе.</w:t>
      </w:r>
    </w:p>
    <w:p w:rsidR="00132943" w:rsidRPr="006819F2" w:rsidRDefault="00132943" w:rsidP="00132943">
      <w:pPr>
        <w:spacing w:after="0" w:line="240" w:lineRule="auto"/>
        <w:jc w:val="both"/>
        <w:rPr>
          <w:rFonts w:ascii="Times New Roman" w:hAnsi="Times New Roman" w:cs="Times New Roman"/>
          <w:b/>
          <w:sz w:val="28"/>
          <w:szCs w:val="28"/>
        </w:rPr>
      </w:pPr>
      <w:r w:rsidRPr="006819F2">
        <w:rPr>
          <w:rFonts w:ascii="Times New Roman" w:hAnsi="Times New Roman" w:cs="Times New Roman"/>
          <w:b/>
          <w:sz w:val="28"/>
          <w:szCs w:val="28"/>
        </w:rPr>
        <w:t xml:space="preserve">   </w:t>
      </w:r>
      <w:r w:rsidRPr="006819F2">
        <w:rPr>
          <w:rFonts w:ascii="Times New Roman" w:hAnsi="Times New Roman" w:cs="Times New Roman"/>
          <w:b/>
          <w:sz w:val="28"/>
          <w:szCs w:val="28"/>
        </w:rPr>
        <w:tab/>
      </w:r>
      <w:r w:rsidRPr="006819F2">
        <w:rPr>
          <w:rFonts w:ascii="Times New Roman" w:hAnsi="Times New Roman" w:cs="Times New Roman"/>
          <w:b/>
          <w:sz w:val="28"/>
          <w:szCs w:val="28"/>
        </w:rPr>
        <w:tab/>
      </w:r>
    </w:p>
    <w:p w:rsidR="00132943" w:rsidRPr="006819F2" w:rsidRDefault="00132943" w:rsidP="00132943">
      <w:pPr>
        <w:pStyle w:val="a3"/>
        <w:spacing w:after="0" w:line="240" w:lineRule="auto"/>
        <w:ind w:left="1065"/>
        <w:jc w:val="both"/>
        <w:rPr>
          <w:rFonts w:ascii="Times New Roman" w:hAnsi="Times New Roman" w:cs="Times New Roman"/>
          <w:sz w:val="28"/>
          <w:szCs w:val="28"/>
        </w:rPr>
      </w:pPr>
      <w:r w:rsidRPr="006819F2">
        <w:rPr>
          <w:rFonts w:ascii="Times New Roman" w:hAnsi="Times New Roman" w:cs="Times New Roman"/>
          <w:sz w:val="28"/>
          <w:szCs w:val="28"/>
        </w:rPr>
        <w:t xml:space="preserve"> </w:t>
      </w:r>
    </w:p>
    <w:p w:rsidR="00132943" w:rsidRPr="006819F2" w:rsidRDefault="00132943" w:rsidP="00132943">
      <w:pPr>
        <w:pStyle w:val="a3"/>
        <w:spacing w:after="0" w:line="240" w:lineRule="auto"/>
        <w:ind w:left="709" w:firstLine="425"/>
        <w:jc w:val="both"/>
        <w:rPr>
          <w:rFonts w:ascii="Times New Roman" w:hAnsi="Times New Roman" w:cs="Times New Roman"/>
          <w:b/>
          <w:sz w:val="28"/>
          <w:szCs w:val="28"/>
        </w:rPr>
      </w:pPr>
    </w:p>
    <w:p w:rsidR="00132943" w:rsidRPr="006819F2" w:rsidRDefault="00132943" w:rsidP="00132943">
      <w:pPr>
        <w:pStyle w:val="a3"/>
        <w:spacing w:after="0" w:line="240" w:lineRule="auto"/>
        <w:ind w:left="709" w:firstLine="356"/>
        <w:jc w:val="both"/>
        <w:rPr>
          <w:rFonts w:ascii="Times New Roman" w:hAnsi="Times New Roman" w:cs="Times New Roman"/>
          <w:sz w:val="28"/>
          <w:szCs w:val="28"/>
        </w:rPr>
      </w:pPr>
      <w:r w:rsidRPr="006819F2">
        <w:rPr>
          <w:rFonts w:ascii="Times New Roman" w:hAnsi="Times New Roman" w:cs="Times New Roman"/>
          <w:sz w:val="28"/>
          <w:szCs w:val="28"/>
        </w:rPr>
        <w:t xml:space="preserve">           </w:t>
      </w:r>
    </w:p>
    <w:p w:rsidR="00251ED5" w:rsidRPr="006819F2" w:rsidRDefault="00251ED5" w:rsidP="00132943">
      <w:pPr>
        <w:pStyle w:val="a3"/>
        <w:spacing w:after="0" w:line="240" w:lineRule="auto"/>
        <w:ind w:left="426"/>
        <w:jc w:val="both"/>
        <w:rPr>
          <w:rFonts w:ascii="Times New Roman" w:hAnsi="Times New Roman" w:cs="Times New Roman"/>
          <w:b/>
          <w:sz w:val="28"/>
          <w:szCs w:val="28"/>
        </w:rPr>
      </w:pPr>
    </w:p>
    <w:p w:rsidR="00771D5F" w:rsidRPr="006819F2" w:rsidRDefault="00771D5F" w:rsidP="00771D5F">
      <w:pPr>
        <w:pStyle w:val="a3"/>
        <w:spacing w:after="0" w:line="240" w:lineRule="auto"/>
        <w:ind w:left="1068"/>
        <w:jc w:val="both"/>
        <w:rPr>
          <w:rFonts w:ascii="Times New Roman" w:hAnsi="Times New Roman" w:cs="Times New Roman"/>
          <w:sz w:val="28"/>
          <w:szCs w:val="28"/>
        </w:rPr>
      </w:pPr>
      <w:r w:rsidRPr="006819F2">
        <w:rPr>
          <w:rFonts w:ascii="Times New Roman" w:hAnsi="Times New Roman" w:cs="Times New Roman"/>
          <w:sz w:val="28"/>
          <w:szCs w:val="28"/>
        </w:rPr>
        <w:t xml:space="preserve"> </w:t>
      </w:r>
    </w:p>
    <w:p w:rsidR="00183913" w:rsidRPr="006819F2" w:rsidRDefault="00183913" w:rsidP="00183913">
      <w:pPr>
        <w:spacing w:after="0" w:line="240" w:lineRule="auto"/>
        <w:ind w:left="708"/>
        <w:jc w:val="both"/>
        <w:rPr>
          <w:rFonts w:ascii="Times New Roman" w:hAnsi="Times New Roman" w:cs="Times New Roman"/>
          <w:sz w:val="28"/>
          <w:szCs w:val="28"/>
        </w:rPr>
      </w:pPr>
    </w:p>
    <w:p w:rsidR="003C4469" w:rsidRPr="006819F2" w:rsidRDefault="003C4469" w:rsidP="002411EA">
      <w:pPr>
        <w:pStyle w:val="a3"/>
        <w:spacing w:after="0" w:line="240" w:lineRule="auto"/>
        <w:ind w:left="567"/>
        <w:jc w:val="both"/>
        <w:rPr>
          <w:rFonts w:ascii="Times New Roman" w:hAnsi="Times New Roman" w:cs="Times New Roman"/>
          <w:sz w:val="28"/>
          <w:szCs w:val="28"/>
        </w:rPr>
      </w:pPr>
      <w:r w:rsidRPr="006819F2">
        <w:rPr>
          <w:rFonts w:ascii="Times New Roman" w:hAnsi="Times New Roman" w:cs="Times New Roman"/>
          <w:sz w:val="28"/>
          <w:szCs w:val="28"/>
        </w:rPr>
        <w:tab/>
      </w:r>
    </w:p>
    <w:p w:rsidR="003C4469" w:rsidRPr="006819F2" w:rsidRDefault="003C4469" w:rsidP="002411EA">
      <w:pPr>
        <w:pStyle w:val="a3"/>
        <w:spacing w:after="0" w:line="240" w:lineRule="auto"/>
        <w:ind w:left="567"/>
        <w:jc w:val="both"/>
        <w:rPr>
          <w:rFonts w:ascii="Times New Roman" w:hAnsi="Times New Roman" w:cs="Times New Roman"/>
          <w:sz w:val="28"/>
          <w:szCs w:val="28"/>
        </w:rPr>
      </w:pPr>
      <w:r w:rsidRPr="006819F2">
        <w:rPr>
          <w:rFonts w:ascii="Times New Roman" w:hAnsi="Times New Roman" w:cs="Times New Roman"/>
          <w:sz w:val="28"/>
          <w:szCs w:val="28"/>
        </w:rPr>
        <w:tab/>
      </w:r>
    </w:p>
    <w:p w:rsidR="003C4469" w:rsidRPr="006819F2" w:rsidRDefault="003C4469" w:rsidP="002411EA">
      <w:pPr>
        <w:pStyle w:val="a3"/>
        <w:spacing w:after="0" w:line="240" w:lineRule="auto"/>
        <w:ind w:left="567"/>
        <w:jc w:val="both"/>
        <w:rPr>
          <w:rFonts w:ascii="Times New Roman" w:hAnsi="Times New Roman" w:cs="Times New Roman"/>
          <w:sz w:val="28"/>
          <w:szCs w:val="28"/>
        </w:rPr>
      </w:pPr>
      <w:r w:rsidRPr="006819F2">
        <w:rPr>
          <w:rFonts w:ascii="Times New Roman" w:hAnsi="Times New Roman" w:cs="Times New Roman"/>
          <w:sz w:val="28"/>
          <w:szCs w:val="28"/>
        </w:rPr>
        <w:t xml:space="preserve"> </w:t>
      </w:r>
    </w:p>
    <w:p w:rsidR="003D3FD3" w:rsidRPr="006819F2" w:rsidRDefault="003D3FD3" w:rsidP="003D3FD3">
      <w:pPr>
        <w:pStyle w:val="a3"/>
        <w:spacing w:after="0" w:line="240" w:lineRule="auto"/>
        <w:ind w:left="567"/>
        <w:jc w:val="center"/>
        <w:rPr>
          <w:rFonts w:ascii="Times New Roman" w:hAnsi="Times New Roman" w:cs="Times New Roman"/>
          <w:b/>
          <w:i/>
          <w:sz w:val="28"/>
          <w:szCs w:val="28"/>
        </w:rPr>
      </w:pPr>
    </w:p>
    <w:p w:rsidR="00125CFB" w:rsidRPr="006819F2" w:rsidRDefault="00125CFB" w:rsidP="00125CFB">
      <w:pPr>
        <w:spacing w:after="0" w:line="240" w:lineRule="auto"/>
        <w:jc w:val="center"/>
        <w:rPr>
          <w:rFonts w:ascii="Times New Roman" w:hAnsi="Times New Roman" w:cs="Times New Roman"/>
          <w:sz w:val="28"/>
          <w:szCs w:val="28"/>
        </w:rPr>
      </w:pPr>
    </w:p>
    <w:sectPr w:rsidR="00125CFB" w:rsidRPr="006819F2" w:rsidSect="006819F2">
      <w:pgSz w:w="11906" w:h="16838"/>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938"/>
    <w:multiLevelType w:val="hybridMultilevel"/>
    <w:tmpl w:val="A8DEF5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5CA3C31"/>
    <w:multiLevelType w:val="hybridMultilevel"/>
    <w:tmpl w:val="EA02FA9A"/>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
    <w:nsid w:val="0C413FD8"/>
    <w:multiLevelType w:val="hybridMultilevel"/>
    <w:tmpl w:val="242AC78E"/>
    <w:lvl w:ilvl="0" w:tplc="04190001">
      <w:start w:val="1"/>
      <w:numFmt w:val="bullet"/>
      <w:lvlText w:val=""/>
      <w:lvlJc w:val="left"/>
      <w:pPr>
        <w:ind w:left="1897" w:hanging="360"/>
      </w:pPr>
      <w:rPr>
        <w:rFonts w:ascii="Symbol" w:hAnsi="Symbol" w:hint="default"/>
      </w:rPr>
    </w:lvl>
    <w:lvl w:ilvl="1" w:tplc="04190003" w:tentative="1">
      <w:start w:val="1"/>
      <w:numFmt w:val="bullet"/>
      <w:lvlText w:val="o"/>
      <w:lvlJc w:val="left"/>
      <w:pPr>
        <w:ind w:left="2617" w:hanging="360"/>
      </w:pPr>
      <w:rPr>
        <w:rFonts w:ascii="Courier New" w:hAnsi="Courier New" w:cs="Courier New" w:hint="default"/>
      </w:rPr>
    </w:lvl>
    <w:lvl w:ilvl="2" w:tplc="04190005" w:tentative="1">
      <w:start w:val="1"/>
      <w:numFmt w:val="bullet"/>
      <w:lvlText w:val=""/>
      <w:lvlJc w:val="left"/>
      <w:pPr>
        <w:ind w:left="3337" w:hanging="360"/>
      </w:pPr>
      <w:rPr>
        <w:rFonts w:ascii="Wingdings" w:hAnsi="Wingdings" w:hint="default"/>
      </w:rPr>
    </w:lvl>
    <w:lvl w:ilvl="3" w:tplc="04190001" w:tentative="1">
      <w:start w:val="1"/>
      <w:numFmt w:val="bullet"/>
      <w:lvlText w:val=""/>
      <w:lvlJc w:val="left"/>
      <w:pPr>
        <w:ind w:left="4057" w:hanging="360"/>
      </w:pPr>
      <w:rPr>
        <w:rFonts w:ascii="Symbol" w:hAnsi="Symbol" w:hint="default"/>
      </w:rPr>
    </w:lvl>
    <w:lvl w:ilvl="4" w:tplc="04190003" w:tentative="1">
      <w:start w:val="1"/>
      <w:numFmt w:val="bullet"/>
      <w:lvlText w:val="o"/>
      <w:lvlJc w:val="left"/>
      <w:pPr>
        <w:ind w:left="4777" w:hanging="360"/>
      </w:pPr>
      <w:rPr>
        <w:rFonts w:ascii="Courier New" w:hAnsi="Courier New" w:cs="Courier New" w:hint="default"/>
      </w:rPr>
    </w:lvl>
    <w:lvl w:ilvl="5" w:tplc="04190005" w:tentative="1">
      <w:start w:val="1"/>
      <w:numFmt w:val="bullet"/>
      <w:lvlText w:val=""/>
      <w:lvlJc w:val="left"/>
      <w:pPr>
        <w:ind w:left="5497" w:hanging="360"/>
      </w:pPr>
      <w:rPr>
        <w:rFonts w:ascii="Wingdings" w:hAnsi="Wingdings" w:hint="default"/>
      </w:rPr>
    </w:lvl>
    <w:lvl w:ilvl="6" w:tplc="04190001" w:tentative="1">
      <w:start w:val="1"/>
      <w:numFmt w:val="bullet"/>
      <w:lvlText w:val=""/>
      <w:lvlJc w:val="left"/>
      <w:pPr>
        <w:ind w:left="6217" w:hanging="360"/>
      </w:pPr>
      <w:rPr>
        <w:rFonts w:ascii="Symbol" w:hAnsi="Symbol" w:hint="default"/>
      </w:rPr>
    </w:lvl>
    <w:lvl w:ilvl="7" w:tplc="04190003" w:tentative="1">
      <w:start w:val="1"/>
      <w:numFmt w:val="bullet"/>
      <w:lvlText w:val="o"/>
      <w:lvlJc w:val="left"/>
      <w:pPr>
        <w:ind w:left="6937" w:hanging="360"/>
      </w:pPr>
      <w:rPr>
        <w:rFonts w:ascii="Courier New" w:hAnsi="Courier New" w:cs="Courier New" w:hint="default"/>
      </w:rPr>
    </w:lvl>
    <w:lvl w:ilvl="8" w:tplc="04190005" w:tentative="1">
      <w:start w:val="1"/>
      <w:numFmt w:val="bullet"/>
      <w:lvlText w:val=""/>
      <w:lvlJc w:val="left"/>
      <w:pPr>
        <w:ind w:left="7657" w:hanging="360"/>
      </w:pPr>
      <w:rPr>
        <w:rFonts w:ascii="Wingdings" w:hAnsi="Wingdings" w:hint="default"/>
      </w:rPr>
    </w:lvl>
  </w:abstractNum>
  <w:abstractNum w:abstractNumId="3">
    <w:nsid w:val="120F723D"/>
    <w:multiLevelType w:val="hybridMultilevel"/>
    <w:tmpl w:val="9E8CF3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C4703C"/>
    <w:multiLevelType w:val="hybridMultilevel"/>
    <w:tmpl w:val="E2EAB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826739"/>
    <w:multiLevelType w:val="hybridMultilevel"/>
    <w:tmpl w:val="D65ACE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9A15A31"/>
    <w:multiLevelType w:val="hybridMultilevel"/>
    <w:tmpl w:val="AFFA9226"/>
    <w:lvl w:ilvl="0" w:tplc="4B0C9B92">
      <w:start w:val="1"/>
      <w:numFmt w:val="decimal"/>
      <w:lvlText w:val="%1."/>
      <w:lvlJc w:val="left"/>
      <w:pPr>
        <w:ind w:left="1631" w:hanging="360"/>
      </w:pPr>
      <w:rPr>
        <w:rFonts w:hint="default"/>
      </w:rPr>
    </w:lvl>
    <w:lvl w:ilvl="1" w:tplc="04190019">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7">
    <w:nsid w:val="19E231E0"/>
    <w:multiLevelType w:val="hybridMultilevel"/>
    <w:tmpl w:val="2F506E7A"/>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8">
    <w:nsid w:val="1E47537A"/>
    <w:multiLevelType w:val="hybridMultilevel"/>
    <w:tmpl w:val="DE12194C"/>
    <w:lvl w:ilvl="0" w:tplc="146E3A8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20290319"/>
    <w:multiLevelType w:val="hybridMultilevel"/>
    <w:tmpl w:val="6CE63B42"/>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0">
    <w:nsid w:val="2A46690E"/>
    <w:multiLevelType w:val="hybridMultilevel"/>
    <w:tmpl w:val="3B520914"/>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1">
    <w:nsid w:val="3018452C"/>
    <w:multiLevelType w:val="hybridMultilevel"/>
    <w:tmpl w:val="516C0DA8"/>
    <w:lvl w:ilvl="0" w:tplc="4CFCEBB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321F158D"/>
    <w:multiLevelType w:val="hybridMultilevel"/>
    <w:tmpl w:val="DAC08B88"/>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3">
    <w:nsid w:val="3F224A94"/>
    <w:multiLevelType w:val="hybridMultilevel"/>
    <w:tmpl w:val="C8B686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1232B25"/>
    <w:multiLevelType w:val="hybridMultilevel"/>
    <w:tmpl w:val="29D8C604"/>
    <w:lvl w:ilvl="0" w:tplc="43DEF9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5F16B33"/>
    <w:multiLevelType w:val="hybridMultilevel"/>
    <w:tmpl w:val="3556A5E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547558A2"/>
    <w:multiLevelType w:val="hybridMultilevel"/>
    <w:tmpl w:val="2E585B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6B05FCD"/>
    <w:multiLevelType w:val="hybridMultilevel"/>
    <w:tmpl w:val="056C7A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9B7098A"/>
    <w:multiLevelType w:val="hybridMultilevel"/>
    <w:tmpl w:val="B7A85EA2"/>
    <w:lvl w:ilvl="0" w:tplc="BE462C74">
      <w:start w:val="4"/>
      <w:numFmt w:val="decimal"/>
      <w:lvlText w:val="%1."/>
      <w:lvlJc w:val="left"/>
      <w:pPr>
        <w:ind w:left="1631" w:hanging="360"/>
      </w:pPr>
      <w:rPr>
        <w:rFonts w:hint="default"/>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9">
    <w:nsid w:val="5CCC56C0"/>
    <w:multiLevelType w:val="hybridMultilevel"/>
    <w:tmpl w:val="EC808FD0"/>
    <w:lvl w:ilvl="0" w:tplc="DD92A81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07F4113"/>
    <w:multiLevelType w:val="hybridMultilevel"/>
    <w:tmpl w:val="7BC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A895983"/>
    <w:multiLevelType w:val="hybridMultilevel"/>
    <w:tmpl w:val="39E6B4B8"/>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2">
    <w:nsid w:val="6A8B2667"/>
    <w:multiLevelType w:val="hybridMultilevel"/>
    <w:tmpl w:val="FC52902C"/>
    <w:lvl w:ilvl="0" w:tplc="04190001">
      <w:start w:val="1"/>
      <w:numFmt w:val="bullet"/>
      <w:lvlText w:val=""/>
      <w:lvlJc w:val="left"/>
      <w:pPr>
        <w:ind w:left="1952" w:hanging="360"/>
      </w:pPr>
      <w:rPr>
        <w:rFonts w:ascii="Symbol" w:hAnsi="Symbol" w:hint="default"/>
      </w:rPr>
    </w:lvl>
    <w:lvl w:ilvl="1" w:tplc="04190003" w:tentative="1">
      <w:start w:val="1"/>
      <w:numFmt w:val="bullet"/>
      <w:lvlText w:val="o"/>
      <w:lvlJc w:val="left"/>
      <w:pPr>
        <w:ind w:left="2672" w:hanging="360"/>
      </w:pPr>
      <w:rPr>
        <w:rFonts w:ascii="Courier New" w:hAnsi="Courier New" w:cs="Courier New" w:hint="default"/>
      </w:rPr>
    </w:lvl>
    <w:lvl w:ilvl="2" w:tplc="04190005" w:tentative="1">
      <w:start w:val="1"/>
      <w:numFmt w:val="bullet"/>
      <w:lvlText w:val=""/>
      <w:lvlJc w:val="left"/>
      <w:pPr>
        <w:ind w:left="3392" w:hanging="360"/>
      </w:pPr>
      <w:rPr>
        <w:rFonts w:ascii="Wingdings" w:hAnsi="Wingdings" w:hint="default"/>
      </w:rPr>
    </w:lvl>
    <w:lvl w:ilvl="3" w:tplc="04190001" w:tentative="1">
      <w:start w:val="1"/>
      <w:numFmt w:val="bullet"/>
      <w:lvlText w:val=""/>
      <w:lvlJc w:val="left"/>
      <w:pPr>
        <w:ind w:left="4112" w:hanging="360"/>
      </w:pPr>
      <w:rPr>
        <w:rFonts w:ascii="Symbol" w:hAnsi="Symbol" w:hint="default"/>
      </w:rPr>
    </w:lvl>
    <w:lvl w:ilvl="4" w:tplc="04190003" w:tentative="1">
      <w:start w:val="1"/>
      <w:numFmt w:val="bullet"/>
      <w:lvlText w:val="o"/>
      <w:lvlJc w:val="left"/>
      <w:pPr>
        <w:ind w:left="4832" w:hanging="360"/>
      </w:pPr>
      <w:rPr>
        <w:rFonts w:ascii="Courier New" w:hAnsi="Courier New" w:cs="Courier New" w:hint="default"/>
      </w:rPr>
    </w:lvl>
    <w:lvl w:ilvl="5" w:tplc="04190005" w:tentative="1">
      <w:start w:val="1"/>
      <w:numFmt w:val="bullet"/>
      <w:lvlText w:val=""/>
      <w:lvlJc w:val="left"/>
      <w:pPr>
        <w:ind w:left="5552" w:hanging="360"/>
      </w:pPr>
      <w:rPr>
        <w:rFonts w:ascii="Wingdings" w:hAnsi="Wingdings" w:hint="default"/>
      </w:rPr>
    </w:lvl>
    <w:lvl w:ilvl="6" w:tplc="04190001" w:tentative="1">
      <w:start w:val="1"/>
      <w:numFmt w:val="bullet"/>
      <w:lvlText w:val=""/>
      <w:lvlJc w:val="left"/>
      <w:pPr>
        <w:ind w:left="6272" w:hanging="360"/>
      </w:pPr>
      <w:rPr>
        <w:rFonts w:ascii="Symbol" w:hAnsi="Symbol" w:hint="default"/>
      </w:rPr>
    </w:lvl>
    <w:lvl w:ilvl="7" w:tplc="04190003" w:tentative="1">
      <w:start w:val="1"/>
      <w:numFmt w:val="bullet"/>
      <w:lvlText w:val="o"/>
      <w:lvlJc w:val="left"/>
      <w:pPr>
        <w:ind w:left="6992" w:hanging="360"/>
      </w:pPr>
      <w:rPr>
        <w:rFonts w:ascii="Courier New" w:hAnsi="Courier New" w:cs="Courier New" w:hint="default"/>
      </w:rPr>
    </w:lvl>
    <w:lvl w:ilvl="8" w:tplc="04190005" w:tentative="1">
      <w:start w:val="1"/>
      <w:numFmt w:val="bullet"/>
      <w:lvlText w:val=""/>
      <w:lvlJc w:val="left"/>
      <w:pPr>
        <w:ind w:left="7712" w:hanging="360"/>
      </w:pPr>
      <w:rPr>
        <w:rFonts w:ascii="Wingdings" w:hAnsi="Wingdings" w:hint="default"/>
      </w:rPr>
    </w:lvl>
  </w:abstractNum>
  <w:abstractNum w:abstractNumId="23">
    <w:nsid w:val="6F380534"/>
    <w:multiLevelType w:val="hybridMultilevel"/>
    <w:tmpl w:val="FE0E1148"/>
    <w:lvl w:ilvl="0" w:tplc="D5C20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6EF0975"/>
    <w:multiLevelType w:val="hybridMultilevel"/>
    <w:tmpl w:val="D1FC3CD6"/>
    <w:lvl w:ilvl="0" w:tplc="33B65AC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77734835"/>
    <w:multiLevelType w:val="hybridMultilevel"/>
    <w:tmpl w:val="A0426C5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77A4210C"/>
    <w:multiLevelType w:val="hybridMultilevel"/>
    <w:tmpl w:val="2FB0F604"/>
    <w:lvl w:ilvl="0" w:tplc="5EEE54D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7"/>
  </w:num>
  <w:num w:numId="2">
    <w:abstractNumId w:val="16"/>
  </w:num>
  <w:num w:numId="3">
    <w:abstractNumId w:val="10"/>
  </w:num>
  <w:num w:numId="4">
    <w:abstractNumId w:val="17"/>
  </w:num>
  <w:num w:numId="5">
    <w:abstractNumId w:val="26"/>
  </w:num>
  <w:num w:numId="6">
    <w:abstractNumId w:val="19"/>
  </w:num>
  <w:num w:numId="7">
    <w:abstractNumId w:val="6"/>
  </w:num>
  <w:num w:numId="8">
    <w:abstractNumId w:val="21"/>
  </w:num>
  <w:num w:numId="9">
    <w:abstractNumId w:val="0"/>
  </w:num>
  <w:num w:numId="10">
    <w:abstractNumId w:val="9"/>
  </w:num>
  <w:num w:numId="11">
    <w:abstractNumId w:val="15"/>
  </w:num>
  <w:num w:numId="12">
    <w:abstractNumId w:val="1"/>
  </w:num>
  <w:num w:numId="13">
    <w:abstractNumId w:val="12"/>
  </w:num>
  <w:num w:numId="14">
    <w:abstractNumId w:val="22"/>
  </w:num>
  <w:num w:numId="15">
    <w:abstractNumId w:val="25"/>
  </w:num>
  <w:num w:numId="16">
    <w:abstractNumId w:val="11"/>
  </w:num>
  <w:num w:numId="17">
    <w:abstractNumId w:val="2"/>
  </w:num>
  <w:num w:numId="18">
    <w:abstractNumId w:val="14"/>
  </w:num>
  <w:num w:numId="19">
    <w:abstractNumId w:val="24"/>
  </w:num>
  <w:num w:numId="20">
    <w:abstractNumId w:val="8"/>
  </w:num>
  <w:num w:numId="21">
    <w:abstractNumId w:val="23"/>
  </w:num>
  <w:num w:numId="22">
    <w:abstractNumId w:val="4"/>
  </w:num>
  <w:num w:numId="23">
    <w:abstractNumId w:val="5"/>
  </w:num>
  <w:num w:numId="24">
    <w:abstractNumId w:val="20"/>
  </w:num>
  <w:num w:numId="25">
    <w:abstractNumId w:val="3"/>
  </w:num>
  <w:num w:numId="26">
    <w:abstractNumId w:val="1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125CFB"/>
    <w:rsid w:val="000939E4"/>
    <w:rsid w:val="000A4074"/>
    <w:rsid w:val="00125CFB"/>
    <w:rsid w:val="00132943"/>
    <w:rsid w:val="001341F3"/>
    <w:rsid w:val="00183913"/>
    <w:rsid w:val="0021387F"/>
    <w:rsid w:val="002411EA"/>
    <w:rsid w:val="00251ED5"/>
    <w:rsid w:val="002A1E41"/>
    <w:rsid w:val="003329E9"/>
    <w:rsid w:val="003C4469"/>
    <w:rsid w:val="003D3FD3"/>
    <w:rsid w:val="00413307"/>
    <w:rsid w:val="005026B3"/>
    <w:rsid w:val="006576CB"/>
    <w:rsid w:val="006600A3"/>
    <w:rsid w:val="006819F2"/>
    <w:rsid w:val="006D212D"/>
    <w:rsid w:val="007016FC"/>
    <w:rsid w:val="007661CE"/>
    <w:rsid w:val="007670FA"/>
    <w:rsid w:val="00771D5F"/>
    <w:rsid w:val="007E3A12"/>
    <w:rsid w:val="009144E6"/>
    <w:rsid w:val="00942C3C"/>
    <w:rsid w:val="00A0195E"/>
    <w:rsid w:val="00A96AD0"/>
    <w:rsid w:val="00AE006E"/>
    <w:rsid w:val="00AF00DD"/>
    <w:rsid w:val="00B467D8"/>
    <w:rsid w:val="00B76869"/>
    <w:rsid w:val="00C01325"/>
    <w:rsid w:val="00CE2DD7"/>
    <w:rsid w:val="00D407A7"/>
    <w:rsid w:val="00E52A68"/>
    <w:rsid w:val="00F61995"/>
    <w:rsid w:val="00F95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6FC"/>
    <w:pPr>
      <w:ind w:left="720"/>
      <w:contextualSpacing/>
    </w:pPr>
  </w:style>
  <w:style w:type="paragraph" w:styleId="a4">
    <w:name w:val="No Spacing"/>
    <w:uiPriority w:val="1"/>
    <w:qFormat/>
    <w:rsid w:val="00A019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41EF7-00EA-4603-9335-FA4E1D00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4681</Words>
  <Characters>26686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Company>
  <LinksUpToDate>false</LinksUpToDate>
  <CharactersWithSpaces>31305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2011-11-10T05:50:00Z</cp:lastPrinted>
  <dcterms:created xsi:type="dcterms:W3CDTF">2011-11-10T02:44:00Z</dcterms:created>
  <dcterms:modified xsi:type="dcterms:W3CDTF">2011-11-29T12:44:00Z</dcterms:modified>
</cp:coreProperties>
</file>